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6D" w:rsidRDefault="003E506D" w:rsidP="003E506D">
      <w:pPr>
        <w:jc w:val="center"/>
        <w:rPr>
          <w:b/>
          <w:lang w:val="uk-UA"/>
        </w:rPr>
      </w:pPr>
      <w:r>
        <w:rPr>
          <w:b/>
          <w:lang w:val="uk-UA"/>
        </w:rPr>
        <w:t>Тема 1</w:t>
      </w:r>
    </w:p>
    <w:p w:rsidR="00CB7401" w:rsidRDefault="00CB7401" w:rsidP="003E506D">
      <w:pPr>
        <w:jc w:val="center"/>
        <w:rPr>
          <w:b/>
          <w:lang w:val="uk-UA"/>
        </w:rPr>
      </w:pPr>
      <w:r>
        <w:rPr>
          <w:b/>
          <w:lang w:val="uk-UA"/>
        </w:rPr>
        <w:t>Лекція 1.1</w:t>
      </w:r>
    </w:p>
    <w:p w:rsidR="006D7E15" w:rsidRDefault="006D7E15" w:rsidP="003E506D">
      <w:pPr>
        <w:jc w:val="center"/>
        <w:rPr>
          <w:b/>
          <w:lang w:val="uk-UA"/>
        </w:rPr>
      </w:pPr>
      <w:r>
        <w:rPr>
          <w:b/>
          <w:lang w:val="uk-UA"/>
        </w:rPr>
        <w:t>План</w:t>
      </w:r>
    </w:p>
    <w:p w:rsidR="00D35E5D" w:rsidRDefault="00D35E5D">
      <w:pPr>
        <w:rPr>
          <w:b/>
          <w:lang w:val="uk-UA"/>
        </w:rPr>
      </w:pPr>
      <w:r w:rsidRPr="00D35E5D">
        <w:rPr>
          <w:b/>
          <w:lang w:val="uk-UA"/>
        </w:rPr>
        <w:t>Логічна будова математики. Поняття числа</w:t>
      </w:r>
      <w:r>
        <w:rPr>
          <w:lang w:val="uk-UA"/>
        </w:rPr>
        <w:t xml:space="preserve">. </w:t>
      </w:r>
      <w:r>
        <w:rPr>
          <w:b/>
          <w:lang w:val="uk-UA"/>
        </w:rPr>
        <w:t>Комплексні числа.</w:t>
      </w:r>
    </w:p>
    <w:p w:rsidR="00DA13F2" w:rsidRPr="00DA13F2" w:rsidRDefault="00DA13F2">
      <w:pPr>
        <w:rPr>
          <w:lang w:val="uk-UA"/>
        </w:rPr>
      </w:pPr>
      <w:r>
        <w:rPr>
          <w:b/>
          <w:lang w:val="uk-UA"/>
        </w:rPr>
        <w:t xml:space="preserve">Математика – </w:t>
      </w:r>
      <w:r>
        <w:rPr>
          <w:lang w:val="uk-UA"/>
        </w:rPr>
        <w:t xml:space="preserve">дедуктивна наука. Дедукція (від латинського </w:t>
      </w:r>
      <w:proofErr w:type="spellStart"/>
      <w:r w:rsidRPr="00DA13F2">
        <w:rPr>
          <w:i/>
          <w:lang w:val="en-US"/>
        </w:rPr>
        <w:t>deductio</w:t>
      </w:r>
      <w:proofErr w:type="spellEnd"/>
      <w:r>
        <w:rPr>
          <w:lang w:val="en-US"/>
        </w:rPr>
        <w:t xml:space="preserve"> – </w:t>
      </w:r>
      <w:r>
        <w:rPr>
          <w:lang w:val="uk-UA"/>
        </w:rPr>
        <w:t xml:space="preserve">виводжу) – метод дослідження, який полягає в переході від загального до окремого; </w:t>
      </w:r>
      <w:r w:rsidR="001F29AB">
        <w:rPr>
          <w:lang w:val="uk-UA"/>
        </w:rPr>
        <w:t>одна з форм умовиводу, при якій на основі загального правила з одних положень як істинних, виводиться нове істинне положення.</w:t>
      </w:r>
      <w:r w:rsidR="00143DDA">
        <w:rPr>
          <w:lang w:val="uk-UA"/>
        </w:rPr>
        <w:t xml:space="preserve"> </w:t>
      </w:r>
    </w:p>
    <w:p w:rsidR="00D35E5D" w:rsidRPr="00EF7699" w:rsidRDefault="00EF7699" w:rsidP="00EF7699">
      <w:pPr>
        <w:ind w:left="360"/>
        <w:rPr>
          <w:lang w:val="uk-UA"/>
        </w:rPr>
      </w:pPr>
      <w:r w:rsidRPr="00EF7699">
        <w:rPr>
          <w:b/>
          <w:lang w:val="uk-UA"/>
        </w:rPr>
        <w:t>І</w:t>
      </w:r>
      <w:r>
        <w:rPr>
          <w:lang w:val="uk-UA"/>
        </w:rPr>
        <w:t xml:space="preserve">. </w:t>
      </w:r>
      <w:r w:rsidR="007033C7" w:rsidRPr="00EF7699">
        <w:rPr>
          <w:lang w:val="uk-UA"/>
        </w:rPr>
        <w:t xml:space="preserve">Основні поняття. </w:t>
      </w:r>
      <w:r w:rsidR="001F5408" w:rsidRPr="00EF7699">
        <w:rPr>
          <w:lang w:val="uk-UA"/>
        </w:rPr>
        <w:t>Аксіоми</w:t>
      </w:r>
      <w:r w:rsidR="001F5408" w:rsidRPr="00EF7699">
        <w:rPr>
          <w:lang w:val="en-US"/>
        </w:rPr>
        <w:t>.</w:t>
      </w:r>
      <w:r w:rsidR="004542C7" w:rsidRPr="00EF7699">
        <w:rPr>
          <w:lang w:val="uk-UA"/>
        </w:rPr>
        <w:t xml:space="preserve">Теореми. Означення. </w:t>
      </w:r>
    </w:p>
    <w:p w:rsidR="00143DDA" w:rsidRDefault="001F5408" w:rsidP="00143DDA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 xml:space="preserve">Аксіоматична побудова будь-якої математичної теорії починається з переліку </w:t>
      </w:r>
      <w:r w:rsidRPr="005C60D5">
        <w:rPr>
          <w:b/>
          <w:lang w:val="uk-UA"/>
        </w:rPr>
        <w:t>основних</w:t>
      </w:r>
      <w:r w:rsidR="00803111">
        <w:rPr>
          <w:lang w:val="uk-UA"/>
        </w:rPr>
        <w:t xml:space="preserve"> (не </w:t>
      </w:r>
      <w:r>
        <w:rPr>
          <w:lang w:val="uk-UA"/>
        </w:rPr>
        <w:t xml:space="preserve">означуваних) </w:t>
      </w:r>
      <w:r w:rsidRPr="005C60D5">
        <w:rPr>
          <w:b/>
          <w:lang w:val="uk-UA"/>
        </w:rPr>
        <w:t>понять</w:t>
      </w:r>
      <w:r>
        <w:rPr>
          <w:lang w:val="uk-UA"/>
        </w:rPr>
        <w:t xml:space="preserve"> (об’єктів та відн</w:t>
      </w:r>
      <w:r w:rsidR="00E5040B">
        <w:rPr>
          <w:lang w:val="uk-UA"/>
        </w:rPr>
        <w:t>ошень)</w:t>
      </w:r>
      <w:r w:rsidR="00143DDA">
        <w:rPr>
          <w:lang w:val="uk-UA"/>
        </w:rPr>
        <w:t>.</w:t>
      </w:r>
    </w:p>
    <w:p w:rsidR="00143DDA" w:rsidRDefault="00143DDA" w:rsidP="00143DDA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 xml:space="preserve">Формулюються аксіоми, в яких відображуються властивості основних понять. </w:t>
      </w:r>
      <w:r w:rsidR="00474A18" w:rsidRPr="005C60D5">
        <w:rPr>
          <w:b/>
          <w:lang w:val="uk-UA"/>
        </w:rPr>
        <w:t>Аксіома</w:t>
      </w:r>
      <w:r w:rsidR="00474A18">
        <w:rPr>
          <w:lang w:val="uk-UA"/>
        </w:rPr>
        <w:t xml:space="preserve"> – твердження певної теорії, що приймається без доведення як вихідне, таке, що є підставою для доведення інших тверджень (теорем) цієї теорії.</w:t>
      </w:r>
    </w:p>
    <w:p w:rsidR="00474A18" w:rsidRDefault="005C60D5" w:rsidP="00143DDA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 xml:space="preserve">За допомогою основних понять формулюються </w:t>
      </w:r>
      <w:r w:rsidRPr="005C60D5">
        <w:rPr>
          <w:b/>
          <w:lang w:val="uk-UA"/>
        </w:rPr>
        <w:t>означення</w:t>
      </w:r>
      <w:r>
        <w:rPr>
          <w:lang w:val="uk-UA"/>
        </w:rPr>
        <w:t xml:space="preserve"> інших понять.</w:t>
      </w:r>
    </w:p>
    <w:p w:rsidR="005C60D5" w:rsidRDefault="00582917" w:rsidP="00143DDA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 xml:space="preserve">На основі означень та аксіом доводяться </w:t>
      </w:r>
      <w:r w:rsidRPr="00EF6C04">
        <w:rPr>
          <w:b/>
          <w:lang w:val="uk-UA"/>
        </w:rPr>
        <w:t>теореми</w:t>
      </w:r>
      <w:r>
        <w:rPr>
          <w:lang w:val="uk-UA"/>
        </w:rPr>
        <w:t xml:space="preserve">. </w:t>
      </w:r>
      <w:r w:rsidR="00EF6C04">
        <w:rPr>
          <w:lang w:val="uk-UA"/>
        </w:rPr>
        <w:t xml:space="preserve">Теорема </w:t>
      </w:r>
      <w:r w:rsidR="00D6405A">
        <w:rPr>
          <w:lang w:val="uk-UA"/>
        </w:rPr>
        <w:t xml:space="preserve"> (з грецького – розглядаю)</w:t>
      </w:r>
      <w:r w:rsidR="00EF6C04">
        <w:rPr>
          <w:lang w:val="uk-UA"/>
        </w:rPr>
        <w:t>– твердження, правильність якого встановлюють за допомогою спеціальних міркувань (доведень)</w:t>
      </w:r>
      <w:r w:rsidR="00D6405A">
        <w:rPr>
          <w:lang w:val="uk-UA"/>
        </w:rPr>
        <w:t xml:space="preserve">. </w:t>
      </w:r>
    </w:p>
    <w:p w:rsidR="00D35E5D" w:rsidRDefault="00D35E5D">
      <w:pPr>
        <w:rPr>
          <w:lang w:val="uk-UA"/>
        </w:rPr>
      </w:pPr>
    </w:p>
    <w:p w:rsidR="00D35E5D" w:rsidRDefault="00D35E5D">
      <w:pPr>
        <w:rPr>
          <w:lang w:val="uk-UA"/>
        </w:rPr>
      </w:pPr>
    </w:p>
    <w:p w:rsidR="00B45D9B" w:rsidRDefault="00EF7699" w:rsidP="00B45D9B">
      <w:pPr>
        <w:ind w:left="360"/>
        <w:rPr>
          <w:lang w:val="uk-UA"/>
        </w:rPr>
      </w:pPr>
      <w:r>
        <w:rPr>
          <w:b/>
          <w:lang w:val="uk-UA"/>
        </w:rPr>
        <w:t xml:space="preserve">ІІ. </w:t>
      </w:r>
      <w:r w:rsidR="00190E66" w:rsidRPr="00EF7699">
        <w:rPr>
          <w:b/>
          <w:lang w:val="uk-UA"/>
        </w:rPr>
        <w:t>Число</w:t>
      </w:r>
      <w:r w:rsidR="00190E66" w:rsidRPr="00EF7699">
        <w:rPr>
          <w:lang w:val="uk-UA"/>
        </w:rPr>
        <w:t xml:space="preserve"> – основне поняття математики. </w:t>
      </w:r>
      <w:r w:rsidR="00117813" w:rsidRPr="00EF7699">
        <w:rPr>
          <w:lang w:val="uk-UA"/>
        </w:rPr>
        <w:t>Поняття числ</w:t>
      </w:r>
      <w:r w:rsidR="000B60A4" w:rsidRPr="00EF7699">
        <w:rPr>
          <w:lang w:val="uk-UA"/>
        </w:rPr>
        <w:t xml:space="preserve">а пройшло довгий шлях розвитку разом з розвитком математики. Практична діяльність людини, з одного боку,та внутрішні потреби математики як науки – з іншого, визначили цей розвиток. </w:t>
      </w:r>
    </w:p>
    <w:p w:rsidR="00C433D7" w:rsidRDefault="00B45D9B" w:rsidP="00B45D9B">
      <w:pPr>
        <w:ind w:left="360"/>
        <w:rPr>
          <w:lang w:val="uk-UA"/>
        </w:rPr>
      </w:pPr>
      <w:r>
        <w:rPr>
          <w:lang w:val="uk-UA"/>
        </w:rPr>
        <w:t xml:space="preserve">В 19-му столітті було чітко поставлено задачу обґрунтування поняття числа як проблему обґрунтування математики. </w:t>
      </w:r>
      <w:r w:rsidR="00255697">
        <w:rPr>
          <w:lang w:val="uk-UA"/>
        </w:rPr>
        <w:t xml:space="preserve">В результаті робіт Дж. </w:t>
      </w:r>
      <w:proofErr w:type="spellStart"/>
      <w:r w:rsidR="00255697">
        <w:rPr>
          <w:lang w:val="uk-UA"/>
        </w:rPr>
        <w:t>Пеано</w:t>
      </w:r>
      <w:proofErr w:type="spellEnd"/>
      <w:r w:rsidR="00255697">
        <w:rPr>
          <w:lang w:val="uk-UA"/>
        </w:rPr>
        <w:t xml:space="preserve"> (1891 р.), К. </w:t>
      </w:r>
      <w:proofErr w:type="spellStart"/>
      <w:r w:rsidR="00255697">
        <w:rPr>
          <w:lang w:val="uk-UA"/>
        </w:rPr>
        <w:t>Вейєрштрасса</w:t>
      </w:r>
      <w:proofErr w:type="spellEnd"/>
      <w:r w:rsidR="00255697">
        <w:rPr>
          <w:lang w:val="uk-UA"/>
        </w:rPr>
        <w:t xml:space="preserve"> (1878 р.), </w:t>
      </w:r>
      <w:r w:rsidR="00CB501A">
        <w:rPr>
          <w:lang w:val="uk-UA"/>
        </w:rPr>
        <w:t xml:space="preserve">Г. </w:t>
      </w:r>
      <w:proofErr w:type="spellStart"/>
      <w:r w:rsidR="00CB501A">
        <w:rPr>
          <w:lang w:val="uk-UA"/>
        </w:rPr>
        <w:t>Грассмана</w:t>
      </w:r>
      <w:proofErr w:type="spellEnd"/>
      <w:r w:rsidR="00CB501A">
        <w:rPr>
          <w:lang w:val="uk-UA"/>
        </w:rPr>
        <w:t xml:space="preserve"> (1861 р.)  було побудовано аксіоматичну теорію натуральних чисел.</w:t>
      </w:r>
    </w:p>
    <w:p w:rsidR="0078126B" w:rsidRDefault="008D68BC" w:rsidP="00255697">
      <w:pPr>
        <w:pStyle w:val="a3"/>
        <w:rPr>
          <w:lang w:val="uk-UA"/>
        </w:rPr>
      </w:pPr>
      <w:r w:rsidRPr="00EF7699">
        <w:rPr>
          <w:lang w:val="uk-UA"/>
        </w:rPr>
        <w:t xml:space="preserve">Протягом 19 –го і початку 20-го століть в математиці проходять глибокі зміни. Формується аксіоматичний метод побудови математики </w:t>
      </w:r>
      <w:r w:rsidRPr="00EF7699">
        <w:rPr>
          <w:lang w:val="uk-UA"/>
        </w:rPr>
        <w:lastRenderedPageBreak/>
        <w:t xml:space="preserve">на </w:t>
      </w:r>
      <w:proofErr w:type="spellStart"/>
      <w:r w:rsidRPr="00EF7699">
        <w:rPr>
          <w:lang w:val="uk-UA"/>
        </w:rPr>
        <w:t>теоретико-множинній</w:t>
      </w:r>
      <w:proofErr w:type="spellEnd"/>
      <w:r w:rsidR="00B45D9B">
        <w:rPr>
          <w:lang w:val="uk-UA"/>
        </w:rPr>
        <w:t xml:space="preserve"> основі (Г. Кантор). </w:t>
      </w:r>
      <w:r w:rsidR="00BC685B">
        <w:rPr>
          <w:lang w:val="uk-UA"/>
        </w:rPr>
        <w:t xml:space="preserve">Згідно </w:t>
      </w:r>
      <w:r w:rsidRPr="00EF7699">
        <w:rPr>
          <w:lang w:val="uk-UA"/>
        </w:rPr>
        <w:t>з цим, будь-яка математична теорія вивчає певну алгебраїчну систему (</w:t>
      </w:r>
      <w:r w:rsidRPr="00B45D9B">
        <w:rPr>
          <w:b/>
          <w:lang w:val="uk-UA"/>
        </w:rPr>
        <w:t>множину</w:t>
      </w:r>
      <w:r w:rsidRPr="00EF7699">
        <w:rPr>
          <w:lang w:val="uk-UA"/>
        </w:rPr>
        <w:t xml:space="preserve"> з виділеними в ній відношеннями).</w:t>
      </w:r>
      <w:r w:rsidR="00BC685B">
        <w:rPr>
          <w:lang w:val="uk-UA"/>
        </w:rPr>
        <w:t xml:space="preserve"> </w:t>
      </w:r>
      <w:r w:rsidR="00B45D9B">
        <w:rPr>
          <w:lang w:val="uk-UA"/>
        </w:rPr>
        <w:t xml:space="preserve">Відповідно до властивостей множин </w:t>
      </w:r>
      <w:r w:rsidR="0078126B">
        <w:rPr>
          <w:lang w:val="uk-UA"/>
        </w:rPr>
        <w:t xml:space="preserve">їх визначають як </w:t>
      </w:r>
      <w:r w:rsidR="0078126B" w:rsidRPr="0078126B">
        <w:rPr>
          <w:b/>
          <w:lang w:val="uk-UA"/>
        </w:rPr>
        <w:t>кільця та поля</w:t>
      </w:r>
      <w:r w:rsidR="0078126B">
        <w:rPr>
          <w:lang w:val="uk-UA"/>
        </w:rPr>
        <w:t xml:space="preserve">. </w:t>
      </w:r>
      <w:r w:rsidR="006745B0">
        <w:rPr>
          <w:lang w:val="uk-UA"/>
        </w:rPr>
        <w:t xml:space="preserve">Вводиться поняття </w:t>
      </w:r>
      <w:r w:rsidR="006745B0" w:rsidRPr="006745B0">
        <w:rPr>
          <w:b/>
          <w:lang w:val="uk-UA"/>
        </w:rPr>
        <w:t xml:space="preserve">розширення </w:t>
      </w:r>
      <w:r w:rsidR="006745B0">
        <w:rPr>
          <w:lang w:val="uk-UA"/>
        </w:rPr>
        <w:t>алгебраїчної системи.</w:t>
      </w:r>
    </w:p>
    <w:p w:rsidR="0078126B" w:rsidRDefault="0078126B" w:rsidP="00255697">
      <w:pPr>
        <w:pStyle w:val="a3"/>
        <w:rPr>
          <w:lang w:val="uk-UA"/>
        </w:rPr>
      </w:pPr>
    </w:p>
    <w:p w:rsidR="0038575D" w:rsidRDefault="00BC685B" w:rsidP="00255697">
      <w:pPr>
        <w:pStyle w:val="a3"/>
        <w:rPr>
          <w:lang w:val="uk-UA"/>
        </w:rPr>
      </w:pPr>
      <w:r>
        <w:rPr>
          <w:lang w:val="uk-UA"/>
        </w:rPr>
        <w:t xml:space="preserve">Числова система є алгебраїчною системою. </w:t>
      </w:r>
    </w:p>
    <w:p w:rsidR="00C0333C" w:rsidRDefault="00C0333C" w:rsidP="00C0333C">
      <w:pPr>
        <w:pStyle w:val="a3"/>
        <w:rPr>
          <w:lang w:val="uk-UA"/>
        </w:rPr>
      </w:pPr>
    </w:p>
    <w:p w:rsidR="00C0333C" w:rsidRPr="00C0333C" w:rsidRDefault="00C0333C" w:rsidP="00C0333C">
      <w:pPr>
        <w:pStyle w:val="a3"/>
        <w:rPr>
          <w:lang w:val="uk-UA"/>
        </w:rPr>
      </w:pPr>
      <w:r>
        <w:rPr>
          <w:lang w:val="uk-UA"/>
        </w:rPr>
        <w:t xml:space="preserve">В шкільному курсі математики вивчались числа: </w:t>
      </w:r>
    </w:p>
    <w:p w:rsidR="00C0333C" w:rsidRDefault="00C0333C" w:rsidP="00C0333C">
      <w:pPr>
        <w:pStyle w:val="a3"/>
        <w:rPr>
          <w:lang w:val="uk-UA"/>
        </w:rPr>
      </w:pPr>
      <w:r w:rsidRPr="009D1B2B">
        <w:rPr>
          <w:b/>
          <w:lang w:val="uk-UA"/>
        </w:rPr>
        <w:t>Натуральні</w:t>
      </w:r>
      <w:r>
        <w:rPr>
          <w:lang w:val="uk-UA"/>
        </w:rPr>
        <w:t xml:space="preserve"> </w:t>
      </w:r>
      <w:r w:rsidRPr="009D1B2B">
        <w:rPr>
          <w:position w:val="-16"/>
          <w:lang w:val="uk-UA"/>
        </w:rPr>
        <w:object w:dxaOrig="25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24pt" o:ole="">
            <v:imagedata r:id="rId7" o:title=""/>
          </v:shape>
          <o:OLEObject Type="Embed" ProgID="Equation.DSMT4" ShapeID="_x0000_i1025" DrawAspect="Content" ObjectID="_1724332932" r:id="rId8"/>
        </w:object>
      </w:r>
      <w:r>
        <w:rPr>
          <w:lang w:val="uk-UA"/>
        </w:rPr>
        <w:t xml:space="preserve"> </w:t>
      </w:r>
    </w:p>
    <w:p w:rsidR="00C0333C" w:rsidRDefault="00C0333C" w:rsidP="00C0333C">
      <w:pPr>
        <w:pStyle w:val="a3"/>
        <w:rPr>
          <w:lang w:val="uk-UA"/>
        </w:rPr>
      </w:pPr>
    </w:p>
    <w:p w:rsidR="00C0333C" w:rsidRDefault="00C0333C" w:rsidP="00C0333C">
      <w:pPr>
        <w:pStyle w:val="a3"/>
        <w:rPr>
          <w:b/>
          <w:lang w:val="uk-UA"/>
        </w:rPr>
      </w:pPr>
      <w:r w:rsidRPr="009D1B2B">
        <w:rPr>
          <w:b/>
          <w:lang w:val="uk-UA"/>
        </w:rPr>
        <w:t>Цілі</w:t>
      </w:r>
      <w:r>
        <w:rPr>
          <w:lang w:val="uk-UA"/>
        </w:rPr>
        <w:t xml:space="preserve"> </w:t>
      </w:r>
      <w:r w:rsidRPr="009D1B2B">
        <w:rPr>
          <w:position w:val="-16"/>
          <w:lang w:val="uk-UA"/>
        </w:rPr>
        <w:object w:dxaOrig="3400" w:dyaOrig="480">
          <v:shape id="_x0000_i1026" type="#_x0000_t75" style="width:170.25pt;height:24pt" o:ole="">
            <v:imagedata r:id="rId9" o:title=""/>
          </v:shape>
          <o:OLEObject Type="Embed" ProgID="Equation.DSMT4" ShapeID="_x0000_i1026" DrawAspect="Content" ObjectID="_1724332933" r:id="rId10"/>
        </w:object>
      </w:r>
      <w:r>
        <w:rPr>
          <w:lang w:val="uk-UA"/>
        </w:rPr>
        <w:t xml:space="preserve">  натуральні, їм протилежні та число </w:t>
      </w:r>
      <w:r w:rsidRPr="009D1B2B">
        <w:rPr>
          <w:b/>
          <w:lang w:val="uk-UA"/>
        </w:rPr>
        <w:t>0.</w:t>
      </w:r>
    </w:p>
    <w:p w:rsidR="00C0333C" w:rsidRDefault="00C0333C" w:rsidP="00C0333C">
      <w:pPr>
        <w:pStyle w:val="a3"/>
        <w:rPr>
          <w:lang w:val="uk-UA"/>
        </w:rPr>
      </w:pPr>
    </w:p>
    <w:p w:rsidR="00C0333C" w:rsidRDefault="00C0333C" w:rsidP="00C0333C">
      <w:pPr>
        <w:pStyle w:val="a3"/>
        <w:rPr>
          <w:lang w:val="uk-UA"/>
        </w:rPr>
      </w:pPr>
      <w:r w:rsidRPr="009D1B2B">
        <w:rPr>
          <w:b/>
          <w:lang w:val="uk-UA"/>
        </w:rPr>
        <w:t>Раціональні</w:t>
      </w:r>
      <w:r>
        <w:rPr>
          <w:lang w:val="uk-UA"/>
        </w:rPr>
        <w:t xml:space="preserve"> </w:t>
      </w:r>
      <w:r>
        <w:rPr>
          <w:lang w:val="en-US"/>
        </w:rPr>
        <w:t xml:space="preserve">Q </w:t>
      </w:r>
      <w:r>
        <w:rPr>
          <w:lang w:val="uk-UA"/>
        </w:rPr>
        <w:t xml:space="preserve">числа, які можна записати у вигляді звичайного дробу виду </w:t>
      </w:r>
      <w:r w:rsidRPr="009D1B2B">
        <w:rPr>
          <w:position w:val="-30"/>
          <w:lang w:val="uk-UA"/>
        </w:rPr>
        <w:object w:dxaOrig="2100" w:dyaOrig="800">
          <v:shape id="_x0000_i1027" type="#_x0000_t75" style="width:105pt;height:40.5pt" o:ole="">
            <v:imagedata r:id="rId11" o:title=""/>
          </v:shape>
          <o:OLEObject Type="Embed" ProgID="Equation.DSMT4" ShapeID="_x0000_i1027" DrawAspect="Content" ObjectID="_1724332934" r:id="rId12"/>
        </w:object>
      </w:r>
      <w:r>
        <w:rPr>
          <w:lang w:val="uk-UA"/>
        </w:rPr>
        <w:t xml:space="preserve"> . Будь яке раціональне число можна подати у вигляді нескінченого десяткового </w:t>
      </w:r>
      <w:r w:rsidRPr="009D1B2B">
        <w:rPr>
          <w:b/>
          <w:lang w:val="uk-UA"/>
        </w:rPr>
        <w:t>періодичного</w:t>
      </w:r>
      <w:r>
        <w:rPr>
          <w:lang w:val="uk-UA"/>
        </w:rPr>
        <w:t xml:space="preserve"> дробу.</w:t>
      </w:r>
    </w:p>
    <w:p w:rsidR="00C0333C" w:rsidRDefault="00C0333C" w:rsidP="00C0333C">
      <w:pPr>
        <w:pStyle w:val="a3"/>
        <w:rPr>
          <w:lang w:val="en-US"/>
        </w:rPr>
      </w:pPr>
    </w:p>
    <w:p w:rsidR="00C0333C" w:rsidRDefault="00C0333C" w:rsidP="00C0333C">
      <w:pPr>
        <w:pStyle w:val="a3"/>
        <w:rPr>
          <w:lang w:val="uk-UA"/>
        </w:rPr>
      </w:pPr>
      <w:r>
        <w:rPr>
          <w:b/>
          <w:lang w:val="uk-UA"/>
        </w:rPr>
        <w:t xml:space="preserve">Ірраціональні </w:t>
      </w:r>
      <w:r>
        <w:rPr>
          <w:lang w:val="uk-UA"/>
        </w:rPr>
        <w:t>не можна подати у вигляді звичайного</w:t>
      </w:r>
      <w:r w:rsidR="00D238D5">
        <w:rPr>
          <w:lang w:val="uk-UA"/>
        </w:rPr>
        <w:t xml:space="preserve"> дробу</w:t>
      </w:r>
      <w:r>
        <w:rPr>
          <w:lang w:val="uk-UA"/>
        </w:rPr>
        <w:t xml:space="preserve">. Можна подати у вигляді нескінченого десяткового </w:t>
      </w:r>
      <w:r w:rsidRPr="00457C97">
        <w:rPr>
          <w:b/>
          <w:lang w:val="uk-UA"/>
        </w:rPr>
        <w:t>неперіодичного</w:t>
      </w:r>
      <w:r>
        <w:rPr>
          <w:lang w:val="uk-UA"/>
        </w:rPr>
        <w:t xml:space="preserve"> дробу.</w:t>
      </w:r>
    </w:p>
    <w:p w:rsidR="00C0333C" w:rsidRPr="009D1B2B" w:rsidRDefault="00C0333C" w:rsidP="00C0333C">
      <w:pPr>
        <w:pStyle w:val="a3"/>
        <w:rPr>
          <w:lang w:val="uk-UA"/>
        </w:rPr>
      </w:pPr>
    </w:p>
    <w:p w:rsidR="00C0333C" w:rsidRDefault="00C0333C" w:rsidP="00C0333C">
      <w:pPr>
        <w:pStyle w:val="a3"/>
        <w:rPr>
          <w:b/>
          <w:lang w:val="uk-UA"/>
        </w:rPr>
      </w:pPr>
      <w:r>
        <w:rPr>
          <w:b/>
          <w:lang w:val="uk-UA"/>
        </w:rPr>
        <w:t xml:space="preserve">Дійсні </w:t>
      </w:r>
      <w:r>
        <w:rPr>
          <w:b/>
          <w:lang w:val="en-US"/>
        </w:rPr>
        <w:t>R</w:t>
      </w:r>
      <w:r>
        <w:rPr>
          <w:b/>
          <w:lang w:val="uk-UA"/>
        </w:rPr>
        <w:t xml:space="preserve"> </w:t>
      </w:r>
    </w:p>
    <w:p w:rsidR="00C0333C" w:rsidRDefault="00C0333C" w:rsidP="00C0333C">
      <w:pPr>
        <w:pStyle w:val="a3"/>
        <w:rPr>
          <w:b/>
          <w:position w:val="-12"/>
          <w:lang w:val="uk-UA"/>
        </w:rPr>
      </w:pPr>
      <w:r w:rsidRPr="009D1B2B">
        <w:rPr>
          <w:b/>
          <w:position w:val="-12"/>
          <w:lang w:val="en-US"/>
        </w:rPr>
        <w:object w:dxaOrig="2100" w:dyaOrig="380">
          <v:shape id="_x0000_i1028" type="#_x0000_t75" style="width:105pt;height:18.75pt" o:ole="">
            <v:imagedata r:id="rId13" o:title=""/>
          </v:shape>
          <o:OLEObject Type="Embed" ProgID="Equation.DSMT4" ShapeID="_x0000_i1028" DrawAspect="Content" ObjectID="_1724332935" r:id="rId14"/>
        </w:object>
      </w:r>
    </w:p>
    <w:p w:rsidR="00E8555A" w:rsidRDefault="00C433D7" w:rsidP="00C0333C">
      <w:pPr>
        <w:pStyle w:val="a3"/>
        <w:rPr>
          <w:position w:val="-12"/>
          <w:lang w:val="uk-UA"/>
        </w:rPr>
      </w:pPr>
      <w:r w:rsidRPr="00C433D7">
        <w:rPr>
          <w:position w:val="-12"/>
          <w:lang w:val="uk-UA"/>
        </w:rPr>
        <w:t xml:space="preserve">Систему </w:t>
      </w:r>
      <w:r>
        <w:rPr>
          <w:position w:val="-12"/>
          <w:lang w:val="uk-UA"/>
        </w:rPr>
        <w:t xml:space="preserve">натуральних чисел визначають як мінімальне </w:t>
      </w:r>
      <w:r w:rsidRPr="00C433D7">
        <w:rPr>
          <w:b/>
          <w:position w:val="-12"/>
          <w:lang w:val="uk-UA"/>
        </w:rPr>
        <w:t>півкільце</w:t>
      </w:r>
      <w:r>
        <w:rPr>
          <w:position w:val="-12"/>
          <w:lang w:val="uk-UA"/>
        </w:rPr>
        <w:t xml:space="preserve"> відносно операцій додавання і множення з нейтральним </w:t>
      </w:r>
      <w:r w:rsidR="0078126B">
        <w:rPr>
          <w:position w:val="-12"/>
          <w:lang w:val="uk-UA"/>
        </w:rPr>
        <w:t>елементом множення. Система</w:t>
      </w:r>
      <w:r>
        <w:rPr>
          <w:position w:val="-12"/>
          <w:lang w:val="uk-UA"/>
        </w:rPr>
        <w:t xml:space="preserve"> цілих чисел </w:t>
      </w:r>
      <w:r w:rsidR="0078126B">
        <w:rPr>
          <w:position w:val="-12"/>
          <w:lang w:val="uk-UA"/>
        </w:rPr>
        <w:t xml:space="preserve">– мінімальне </w:t>
      </w:r>
      <w:r w:rsidR="0078126B" w:rsidRPr="00B90590">
        <w:rPr>
          <w:b/>
          <w:position w:val="-12"/>
          <w:lang w:val="uk-UA"/>
        </w:rPr>
        <w:t>кільце</w:t>
      </w:r>
      <w:r w:rsidR="0078126B">
        <w:rPr>
          <w:position w:val="-12"/>
          <w:lang w:val="uk-UA"/>
        </w:rPr>
        <w:t xml:space="preserve">. Раціональні та дійсні – </w:t>
      </w:r>
      <w:r w:rsidR="00980ECC" w:rsidRPr="00980ECC">
        <w:rPr>
          <w:b/>
          <w:position w:val="-12"/>
          <w:lang w:val="uk-UA"/>
        </w:rPr>
        <w:t>числові</w:t>
      </w:r>
      <w:r w:rsidR="00980ECC">
        <w:rPr>
          <w:position w:val="-12"/>
          <w:lang w:val="uk-UA"/>
        </w:rPr>
        <w:t xml:space="preserve"> </w:t>
      </w:r>
      <w:r w:rsidR="0078126B" w:rsidRPr="0078126B">
        <w:rPr>
          <w:b/>
          <w:position w:val="-12"/>
          <w:lang w:val="uk-UA"/>
        </w:rPr>
        <w:t>поля.</w:t>
      </w:r>
      <w:r w:rsidR="0078126B">
        <w:rPr>
          <w:position w:val="-12"/>
          <w:lang w:val="uk-UA"/>
        </w:rPr>
        <w:t xml:space="preserve"> </w:t>
      </w:r>
    </w:p>
    <w:p w:rsidR="0078126B" w:rsidRDefault="0078126B" w:rsidP="00C0333C">
      <w:pPr>
        <w:pStyle w:val="a3"/>
        <w:rPr>
          <w:position w:val="-12"/>
          <w:lang w:val="uk-UA"/>
        </w:rPr>
      </w:pPr>
    </w:p>
    <w:p w:rsidR="0078126B" w:rsidRPr="00C433D7" w:rsidRDefault="0078126B" w:rsidP="00C0333C">
      <w:pPr>
        <w:pStyle w:val="a3"/>
        <w:rPr>
          <w:position w:val="-12"/>
          <w:lang w:val="uk-UA"/>
        </w:rPr>
      </w:pPr>
    </w:p>
    <w:p w:rsidR="008E5B53" w:rsidRDefault="00BC685B" w:rsidP="00C0333C">
      <w:pPr>
        <w:pStyle w:val="a3"/>
        <w:rPr>
          <w:position w:val="-12"/>
          <w:lang w:val="uk-UA"/>
        </w:rPr>
      </w:pPr>
      <w:r>
        <w:rPr>
          <w:b/>
          <w:position w:val="-12"/>
          <w:lang w:val="uk-UA"/>
        </w:rPr>
        <w:t>Д</w:t>
      </w:r>
      <w:r w:rsidR="008E5B53" w:rsidRPr="00BC685B">
        <w:rPr>
          <w:b/>
          <w:position w:val="-12"/>
          <w:lang w:val="uk-UA"/>
        </w:rPr>
        <w:t>ля запису</w:t>
      </w:r>
      <w:r w:rsidR="008E5B53">
        <w:rPr>
          <w:position w:val="-12"/>
          <w:lang w:val="uk-UA"/>
        </w:rPr>
        <w:t xml:space="preserve"> чисел</w:t>
      </w:r>
      <w:r>
        <w:rPr>
          <w:position w:val="-12"/>
          <w:lang w:val="uk-UA"/>
        </w:rPr>
        <w:t xml:space="preserve"> ми використовуємо </w:t>
      </w:r>
      <w:r>
        <w:rPr>
          <w:i/>
          <w:position w:val="-12"/>
          <w:lang w:val="uk-UA"/>
        </w:rPr>
        <w:t>десяткову</w:t>
      </w:r>
      <w:r w:rsidR="008E5B53">
        <w:rPr>
          <w:position w:val="-12"/>
          <w:lang w:val="uk-UA"/>
        </w:rPr>
        <w:t xml:space="preserve"> </w:t>
      </w:r>
      <w:r>
        <w:rPr>
          <w:i/>
          <w:position w:val="-12"/>
          <w:lang w:val="uk-UA"/>
        </w:rPr>
        <w:t>позиційну систему</w:t>
      </w:r>
      <w:r w:rsidR="008E5B53">
        <w:rPr>
          <w:position w:val="-12"/>
          <w:lang w:val="uk-UA"/>
        </w:rPr>
        <w:t>.</w:t>
      </w:r>
    </w:p>
    <w:p w:rsidR="008D68BC" w:rsidRDefault="008D68BC" w:rsidP="00C0333C">
      <w:pPr>
        <w:pStyle w:val="a3"/>
        <w:rPr>
          <w:position w:val="-12"/>
          <w:lang w:val="uk-UA"/>
        </w:rPr>
      </w:pPr>
    </w:p>
    <w:p w:rsidR="008E5B53" w:rsidRDefault="008E5B53" w:rsidP="00C0333C">
      <w:pPr>
        <w:pStyle w:val="a3"/>
        <w:rPr>
          <w:position w:val="-12"/>
          <w:lang w:val="uk-UA"/>
        </w:rPr>
      </w:pPr>
      <w:r>
        <w:rPr>
          <w:b/>
          <w:position w:val="-12"/>
          <w:lang w:val="uk-UA"/>
        </w:rPr>
        <w:t xml:space="preserve">Геометрична інтерпретація </w:t>
      </w:r>
      <w:r>
        <w:rPr>
          <w:position w:val="-12"/>
          <w:lang w:val="uk-UA"/>
        </w:rPr>
        <w:t>дійсних чи</w:t>
      </w:r>
      <w:r w:rsidR="000036F9">
        <w:rPr>
          <w:position w:val="-12"/>
          <w:lang w:val="uk-UA"/>
        </w:rPr>
        <w:t>сел – точки на числовій прямій.</w:t>
      </w:r>
    </w:p>
    <w:p w:rsidR="008D68BC" w:rsidRDefault="008D68BC" w:rsidP="00C0333C">
      <w:pPr>
        <w:pStyle w:val="a3"/>
        <w:rPr>
          <w:position w:val="-12"/>
          <w:lang w:val="uk-UA"/>
        </w:rPr>
      </w:pPr>
    </w:p>
    <w:p w:rsidR="00E8555A" w:rsidRDefault="00E8555A" w:rsidP="00E8555A">
      <w:pPr>
        <w:ind w:left="360" w:firstLine="348"/>
        <w:rPr>
          <w:b/>
          <w:lang w:val="uk-UA"/>
        </w:rPr>
      </w:pPr>
      <w:r w:rsidRPr="00E8555A">
        <w:rPr>
          <w:b/>
          <w:lang w:val="uk-UA"/>
        </w:rPr>
        <w:t>Знак і модуль</w:t>
      </w:r>
      <w:r>
        <w:rPr>
          <w:b/>
          <w:lang w:val="uk-UA"/>
        </w:rPr>
        <w:t xml:space="preserve"> (абсолютна величина) </w:t>
      </w:r>
      <w:r w:rsidRPr="00E8555A">
        <w:rPr>
          <w:b/>
          <w:lang w:val="uk-UA"/>
        </w:rPr>
        <w:t xml:space="preserve"> дійсного числа. </w:t>
      </w:r>
    </w:p>
    <w:p w:rsidR="0009415C" w:rsidRDefault="0009415C" w:rsidP="008D68BC">
      <w:pPr>
        <w:pStyle w:val="a3"/>
      </w:pPr>
      <w:r w:rsidRPr="008D68BC">
        <w:rPr>
          <w:b/>
          <w:lang w:val="uk-UA"/>
        </w:rPr>
        <w:lastRenderedPageBreak/>
        <w:t xml:space="preserve">Відношення </w:t>
      </w:r>
      <w:r w:rsidRPr="0074513F">
        <w:rPr>
          <w:position w:val="-10"/>
        </w:rPr>
        <w:object w:dxaOrig="820" w:dyaOrig="300">
          <v:shape id="_x0000_i1029" type="#_x0000_t75" style="width:41.25pt;height:15pt" o:ole="">
            <v:imagedata r:id="rId15" o:title=""/>
          </v:shape>
          <o:OLEObject Type="Embed" ProgID="Equation.DSMT4" ShapeID="_x0000_i1029" DrawAspect="Content" ObjectID="_1724332936" r:id="rId16"/>
        </w:object>
      </w:r>
      <w:r>
        <w:t xml:space="preserve"> </w:t>
      </w:r>
    </w:p>
    <w:p w:rsidR="008D68BC" w:rsidRDefault="008D68BC" w:rsidP="008D68BC">
      <w:pPr>
        <w:pStyle w:val="a3"/>
      </w:pPr>
    </w:p>
    <w:p w:rsidR="0009415C" w:rsidRPr="008D68BC" w:rsidRDefault="0009415C" w:rsidP="008D68BC">
      <w:pPr>
        <w:pStyle w:val="a3"/>
        <w:rPr>
          <w:b/>
          <w:lang w:val="uk-UA"/>
        </w:rPr>
      </w:pPr>
      <w:r w:rsidRPr="008D68BC">
        <w:rPr>
          <w:b/>
          <w:lang w:val="uk-UA"/>
        </w:rPr>
        <w:t>Арифметичні операц</w:t>
      </w:r>
      <w:r w:rsidR="00095D55" w:rsidRPr="008D68BC">
        <w:rPr>
          <w:b/>
          <w:lang w:val="uk-UA"/>
        </w:rPr>
        <w:t>і</w:t>
      </w:r>
      <w:r w:rsidRPr="008D68BC">
        <w:rPr>
          <w:b/>
          <w:lang w:val="uk-UA"/>
        </w:rPr>
        <w:t>ї над числами. Властивості операцій.</w:t>
      </w:r>
    </w:p>
    <w:p w:rsidR="0009415C" w:rsidRPr="00A06EA7" w:rsidRDefault="00A06EA7" w:rsidP="0009415C">
      <w:pPr>
        <w:pStyle w:val="a3"/>
        <w:rPr>
          <w:lang w:val="uk-UA"/>
        </w:rPr>
      </w:pPr>
      <w:r>
        <w:rPr>
          <w:lang w:val="uk-UA"/>
        </w:rPr>
        <w:t>Ком</w:t>
      </w:r>
      <w:r w:rsidR="0009415C" w:rsidRPr="00A06EA7">
        <w:rPr>
          <w:lang w:val="uk-UA"/>
        </w:rPr>
        <w:t xml:space="preserve">утативність </w:t>
      </w:r>
      <w:r w:rsidR="0009415C" w:rsidRPr="00A06EA7">
        <w:rPr>
          <w:position w:val="-10"/>
          <w:lang w:val="uk-UA"/>
        </w:rPr>
        <w:object w:dxaOrig="2700" w:dyaOrig="380">
          <v:shape id="_x0000_i1030" type="#_x0000_t75" style="width:135pt;height:18.75pt" o:ole="">
            <v:imagedata r:id="rId17" o:title=""/>
          </v:shape>
          <o:OLEObject Type="Embed" ProgID="Equation.DSMT4" ShapeID="_x0000_i1030" DrawAspect="Content" ObjectID="_1724332937" r:id="rId18"/>
        </w:object>
      </w:r>
      <w:r w:rsidR="0009415C" w:rsidRPr="00A06EA7">
        <w:rPr>
          <w:lang w:val="uk-UA"/>
        </w:rPr>
        <w:t xml:space="preserve"> </w:t>
      </w:r>
    </w:p>
    <w:p w:rsidR="0009415C" w:rsidRPr="00A06EA7" w:rsidRDefault="00A06EA7" w:rsidP="0009415C">
      <w:pPr>
        <w:pStyle w:val="a3"/>
        <w:rPr>
          <w:lang w:val="uk-UA"/>
        </w:rPr>
      </w:pPr>
      <w:r>
        <w:rPr>
          <w:lang w:val="uk-UA"/>
        </w:rPr>
        <w:t>Асоці</w:t>
      </w:r>
      <w:r w:rsidR="0009415C" w:rsidRPr="00A06EA7">
        <w:rPr>
          <w:lang w:val="uk-UA"/>
        </w:rPr>
        <w:t xml:space="preserve">ативність </w:t>
      </w:r>
      <w:r w:rsidR="0009415C" w:rsidRPr="00A06EA7">
        <w:rPr>
          <w:position w:val="-16"/>
          <w:lang w:val="uk-UA"/>
        </w:rPr>
        <w:object w:dxaOrig="4920" w:dyaOrig="480">
          <v:shape id="_x0000_i1031" type="#_x0000_t75" style="width:246pt;height:24pt" o:ole="">
            <v:imagedata r:id="rId19" o:title=""/>
          </v:shape>
          <o:OLEObject Type="Embed" ProgID="Equation.DSMT4" ShapeID="_x0000_i1031" DrawAspect="Content" ObjectID="_1724332938" r:id="rId20"/>
        </w:object>
      </w:r>
      <w:r w:rsidR="0009415C" w:rsidRPr="00A06EA7">
        <w:rPr>
          <w:lang w:val="uk-UA"/>
        </w:rPr>
        <w:t xml:space="preserve"> </w:t>
      </w:r>
    </w:p>
    <w:p w:rsidR="0009415C" w:rsidRPr="00A06EA7" w:rsidRDefault="0009415C" w:rsidP="0009415C">
      <w:pPr>
        <w:pStyle w:val="a3"/>
        <w:rPr>
          <w:lang w:val="uk-UA"/>
        </w:rPr>
      </w:pPr>
      <w:r w:rsidRPr="00A06EA7">
        <w:rPr>
          <w:lang w:val="uk-UA"/>
        </w:rPr>
        <w:t xml:space="preserve">Дистрибутивність </w:t>
      </w:r>
      <w:r w:rsidRPr="00A06EA7">
        <w:rPr>
          <w:position w:val="-16"/>
          <w:lang w:val="uk-UA"/>
        </w:rPr>
        <w:object w:dxaOrig="2360" w:dyaOrig="480">
          <v:shape id="_x0000_i1032" type="#_x0000_t75" style="width:117.75pt;height:24pt" o:ole="">
            <v:imagedata r:id="rId21" o:title=""/>
          </v:shape>
          <o:OLEObject Type="Embed" ProgID="Equation.DSMT4" ShapeID="_x0000_i1032" DrawAspect="Content" ObjectID="_1724332939" r:id="rId22"/>
        </w:object>
      </w:r>
    </w:p>
    <w:p w:rsidR="0009415C" w:rsidRPr="00A06EA7" w:rsidRDefault="0009415C" w:rsidP="0009415C">
      <w:pPr>
        <w:pStyle w:val="a3"/>
        <w:rPr>
          <w:lang w:val="uk-UA"/>
        </w:rPr>
      </w:pPr>
      <w:r w:rsidRPr="00A06EA7">
        <w:rPr>
          <w:position w:val="-16"/>
          <w:lang w:val="uk-UA"/>
        </w:rPr>
        <w:object w:dxaOrig="2820" w:dyaOrig="480">
          <v:shape id="_x0000_i1033" type="#_x0000_t75" style="width:141pt;height:24pt" o:ole="">
            <v:imagedata r:id="rId23" o:title=""/>
          </v:shape>
          <o:OLEObject Type="Embed" ProgID="Equation.DSMT4" ShapeID="_x0000_i1033" DrawAspect="Content" ObjectID="_1724332940" r:id="rId24"/>
        </w:object>
      </w:r>
      <w:r w:rsidRPr="00A06EA7">
        <w:rPr>
          <w:lang w:val="uk-UA"/>
        </w:rPr>
        <w:t xml:space="preserve"> </w:t>
      </w:r>
    </w:p>
    <w:p w:rsidR="0009415C" w:rsidRPr="00A06EA7" w:rsidRDefault="0009415C" w:rsidP="0009415C">
      <w:pPr>
        <w:pStyle w:val="a3"/>
        <w:rPr>
          <w:lang w:val="uk-UA"/>
        </w:rPr>
      </w:pPr>
      <w:r w:rsidRPr="00A06EA7">
        <w:rPr>
          <w:position w:val="-6"/>
          <w:lang w:val="uk-UA"/>
        </w:rPr>
        <w:object w:dxaOrig="999" w:dyaOrig="320">
          <v:shape id="_x0000_i1034" type="#_x0000_t75" style="width:50.25pt;height:15.75pt" o:ole="">
            <v:imagedata r:id="rId25" o:title=""/>
          </v:shape>
          <o:OLEObject Type="Embed" ProgID="Equation.DSMT4" ShapeID="_x0000_i1034" DrawAspect="Content" ObjectID="_1724332941" r:id="rId26"/>
        </w:object>
      </w:r>
      <w:r w:rsidRPr="00A06EA7">
        <w:rPr>
          <w:lang w:val="uk-UA"/>
        </w:rPr>
        <w:t xml:space="preserve"> </w:t>
      </w:r>
    </w:p>
    <w:p w:rsidR="0009415C" w:rsidRPr="00A06EA7" w:rsidRDefault="006C033B" w:rsidP="0009415C">
      <w:pPr>
        <w:ind w:firstLine="567"/>
        <w:jc w:val="both"/>
        <w:rPr>
          <w:lang w:val="uk-UA"/>
        </w:rPr>
      </w:pPr>
      <w:r>
        <w:rPr>
          <w:b/>
          <w:lang w:val="uk-UA"/>
        </w:rPr>
        <w:t xml:space="preserve">ІІІ. </w:t>
      </w:r>
      <w:r w:rsidR="0009415C" w:rsidRPr="008D68BC">
        <w:rPr>
          <w:b/>
          <w:lang w:val="uk-UA"/>
        </w:rPr>
        <w:t>Роз</w:t>
      </w:r>
      <w:r w:rsidR="00A06EA7" w:rsidRPr="008D68BC">
        <w:rPr>
          <w:b/>
          <w:lang w:val="uk-UA"/>
        </w:rPr>
        <w:t>ширенн</w:t>
      </w:r>
      <w:r w:rsidR="0009415C" w:rsidRPr="008D68BC">
        <w:rPr>
          <w:b/>
          <w:lang w:val="uk-UA"/>
        </w:rPr>
        <w:t>я</w:t>
      </w:r>
      <w:r w:rsidR="0009415C" w:rsidRPr="00A06EA7">
        <w:rPr>
          <w:lang w:val="uk-UA"/>
        </w:rPr>
        <w:t xml:space="preserve"> множини дійсних чисел (R) пов’язано з необхідністю розв’язання рівняння </w:t>
      </w:r>
      <w:r w:rsidR="0009415C" w:rsidRPr="00A06EA7">
        <w:rPr>
          <w:position w:val="-6"/>
          <w:lang w:val="uk-UA"/>
        </w:rPr>
        <w:object w:dxaOrig="880" w:dyaOrig="360">
          <v:shape id="_x0000_i1035" type="#_x0000_t75" style="width:44.25pt;height:18pt" o:ole="" fillcolor="window">
            <v:imagedata r:id="rId27" o:title=""/>
          </v:shape>
          <o:OLEObject Type="Embed" ProgID="Equation.DSMT4" ShapeID="_x0000_i1035" DrawAspect="Content" ObjectID="_1724332942" r:id="rId28"/>
        </w:object>
      </w:r>
      <w:r w:rsidR="0009415C" w:rsidRPr="00A06EA7">
        <w:rPr>
          <w:lang w:val="uk-UA"/>
        </w:rPr>
        <w:t xml:space="preserve">, тобто виключення квадратного кореня з </w:t>
      </w:r>
      <w:r w:rsidR="00A06EA7" w:rsidRPr="00A06EA7">
        <w:rPr>
          <w:lang w:val="uk-UA"/>
        </w:rPr>
        <w:t>від’ємного</w:t>
      </w:r>
      <w:r w:rsidR="0009415C" w:rsidRPr="00A06EA7">
        <w:rPr>
          <w:lang w:val="uk-UA"/>
        </w:rPr>
        <w:t xml:space="preserve"> числа. Проблему було вирішено за допомогою комплексних чисел. </w:t>
      </w:r>
    </w:p>
    <w:p w:rsidR="0009415C" w:rsidRPr="00A06EA7" w:rsidRDefault="0009415C" w:rsidP="0009415C">
      <w:pPr>
        <w:ind w:firstLine="567"/>
        <w:jc w:val="both"/>
        <w:rPr>
          <w:position w:val="-12"/>
          <w:lang w:val="uk-UA"/>
        </w:rPr>
      </w:pPr>
      <w:r w:rsidRPr="00A06EA7">
        <w:rPr>
          <w:lang w:val="uk-UA"/>
        </w:rPr>
        <w:t>Комплексні числа – результат наступного роз</w:t>
      </w:r>
      <w:r w:rsidR="00A06EA7">
        <w:rPr>
          <w:lang w:val="uk-UA"/>
        </w:rPr>
        <w:t>ширенн</w:t>
      </w:r>
      <w:r w:rsidR="008D68BC">
        <w:rPr>
          <w:lang w:val="uk-UA"/>
        </w:rPr>
        <w:t>я:</w:t>
      </w:r>
      <w:r w:rsidR="008D68BC" w:rsidRPr="00A06EA7">
        <w:rPr>
          <w:position w:val="-12"/>
          <w:lang w:val="uk-UA"/>
        </w:rPr>
        <w:object w:dxaOrig="2600" w:dyaOrig="360">
          <v:shape id="_x0000_i1036" type="#_x0000_t75" style="width:129.75pt;height:18pt" o:ole="">
            <v:imagedata r:id="rId29" o:title=""/>
          </v:shape>
          <o:OLEObject Type="Embed" ProgID="Equation.DSMT4" ShapeID="_x0000_i1036" DrawAspect="Content" ObjectID="_1724332943" r:id="rId30"/>
        </w:object>
      </w:r>
    </w:p>
    <w:p w:rsidR="003C29DF" w:rsidRPr="005F368E" w:rsidRDefault="003C29DF" w:rsidP="0009415C">
      <w:pPr>
        <w:ind w:firstLine="567"/>
        <w:jc w:val="both"/>
        <w:rPr>
          <w:lang w:val="uk-UA"/>
        </w:rPr>
      </w:pPr>
      <w:r w:rsidRPr="005F368E">
        <w:rPr>
          <w:lang w:val="uk-UA"/>
        </w:rPr>
        <w:t xml:space="preserve">Комплексні (уявні) числа вперше з’явились в роботах Дж. </w:t>
      </w:r>
      <w:proofErr w:type="spellStart"/>
      <w:r w:rsidRPr="005F368E">
        <w:rPr>
          <w:lang w:val="uk-UA"/>
        </w:rPr>
        <w:t>Кардано</w:t>
      </w:r>
      <w:proofErr w:type="spellEnd"/>
      <w:r w:rsidRPr="005F368E">
        <w:rPr>
          <w:lang w:val="uk-UA"/>
        </w:rPr>
        <w:t xml:space="preserve"> </w:t>
      </w:r>
    </w:p>
    <w:p w:rsidR="00F754F5" w:rsidRDefault="003C29DF" w:rsidP="00F754F5">
      <w:pPr>
        <w:jc w:val="both"/>
        <w:rPr>
          <w:lang w:val="uk-UA"/>
        </w:rPr>
      </w:pPr>
      <w:r w:rsidRPr="005F368E">
        <w:rPr>
          <w:lang w:val="uk-UA"/>
        </w:rPr>
        <w:t xml:space="preserve">«Велике мистецтво» (1545). </w:t>
      </w:r>
    </w:p>
    <w:p w:rsidR="00A06EA7" w:rsidRDefault="001C4A07" w:rsidP="00F754F5">
      <w:pPr>
        <w:jc w:val="both"/>
        <w:rPr>
          <w:lang w:val="uk-UA"/>
        </w:rPr>
      </w:pPr>
      <w:r w:rsidRPr="005F368E">
        <w:rPr>
          <w:lang w:val="uk-UA"/>
        </w:rPr>
        <w:t xml:space="preserve">Р. </w:t>
      </w:r>
      <w:proofErr w:type="spellStart"/>
      <w:r w:rsidRPr="005F368E">
        <w:rPr>
          <w:lang w:val="uk-UA"/>
        </w:rPr>
        <w:t>Бомбеллі</w:t>
      </w:r>
      <w:proofErr w:type="spellEnd"/>
      <w:r w:rsidRPr="005F368E">
        <w:rPr>
          <w:lang w:val="uk-UA"/>
        </w:rPr>
        <w:t xml:space="preserve"> (1572 р.) </w:t>
      </w:r>
      <w:r w:rsidR="005F368E" w:rsidRPr="005F368E">
        <w:rPr>
          <w:lang w:val="uk-UA"/>
        </w:rPr>
        <w:t>показав, що дійсні корені рівняння</w:t>
      </w:r>
      <w:r w:rsidR="005F368E">
        <w:rPr>
          <w:lang w:val="uk-UA"/>
        </w:rPr>
        <w:t xml:space="preserve"> </w:t>
      </w:r>
      <w:r w:rsidR="005F368E" w:rsidRPr="005F368E">
        <w:rPr>
          <w:position w:val="-12"/>
          <w:lang w:val="uk-UA"/>
        </w:rPr>
        <w:object w:dxaOrig="3060" w:dyaOrig="499">
          <v:shape id="_x0000_i1037" type="#_x0000_t75" style="width:153pt;height:24.75pt" o:ole="">
            <v:imagedata r:id="rId31" o:title=""/>
          </v:shape>
          <o:OLEObject Type="Embed" ProgID="Equation.DSMT4" ShapeID="_x0000_i1037" DrawAspect="Content" ObjectID="_1724332944" r:id="rId32"/>
        </w:object>
      </w:r>
      <w:r w:rsidR="005F368E">
        <w:rPr>
          <w:lang w:val="uk-UA"/>
        </w:rPr>
        <w:t xml:space="preserve">, </w:t>
      </w:r>
      <w:r w:rsidR="002A595A">
        <w:rPr>
          <w:lang w:val="uk-UA"/>
        </w:rPr>
        <w:t>можуть виражатися через квадратні корені з від’ємних</w:t>
      </w:r>
      <w:r w:rsidR="003267FB">
        <w:rPr>
          <w:lang w:val="uk-UA"/>
        </w:rPr>
        <w:t xml:space="preserve"> величин і визначив арифметичні операції над такими величинами. </w:t>
      </w:r>
    </w:p>
    <w:p w:rsidR="00173326" w:rsidRPr="003F0F76" w:rsidRDefault="00173326" w:rsidP="00F754F5">
      <w:pPr>
        <w:jc w:val="both"/>
        <w:rPr>
          <w:lang w:val="uk-UA"/>
        </w:rPr>
      </w:pPr>
      <w:r>
        <w:rPr>
          <w:lang w:val="uk-UA"/>
        </w:rPr>
        <w:t xml:space="preserve">Назву «уявні числа» запропонував Р. Декарт (1637 р.), </w:t>
      </w:r>
      <w:r w:rsidR="003F0F76">
        <w:rPr>
          <w:lang w:val="uk-UA"/>
        </w:rPr>
        <w:t xml:space="preserve">а символ </w:t>
      </w:r>
      <w:r w:rsidR="003F0F76" w:rsidRPr="003F0F76">
        <w:rPr>
          <w:b/>
          <w:i/>
          <w:lang w:val="uk-UA"/>
        </w:rPr>
        <w:t>і</w:t>
      </w:r>
      <w:r w:rsidR="003F0F76">
        <w:rPr>
          <w:b/>
          <w:i/>
          <w:lang w:val="uk-UA"/>
        </w:rPr>
        <w:t xml:space="preserve"> </w:t>
      </w:r>
      <w:r w:rsidR="0061612A">
        <w:rPr>
          <w:lang w:val="uk-UA"/>
        </w:rPr>
        <w:t xml:space="preserve">- </w:t>
      </w:r>
      <w:r w:rsidR="003F0F76">
        <w:rPr>
          <w:lang w:val="uk-UA"/>
        </w:rPr>
        <w:t xml:space="preserve">Л. Ейлер у 1777р. як першу букву французького слова </w:t>
      </w:r>
      <w:proofErr w:type="spellStart"/>
      <w:r w:rsidR="003F0F76" w:rsidRPr="003F0F76">
        <w:rPr>
          <w:i/>
          <w:lang w:val="en-US"/>
        </w:rPr>
        <w:t>imaginaire</w:t>
      </w:r>
      <w:proofErr w:type="spellEnd"/>
      <w:r w:rsidR="003F0F76">
        <w:rPr>
          <w:lang w:val="uk-UA"/>
        </w:rPr>
        <w:t xml:space="preserve"> (уявний</w:t>
      </w:r>
      <w:r w:rsidR="003F0F76">
        <w:rPr>
          <w:lang w:val="en-US"/>
        </w:rPr>
        <w:t>)</w:t>
      </w:r>
      <w:r w:rsidR="00B044AD">
        <w:rPr>
          <w:lang w:val="uk-UA"/>
        </w:rPr>
        <w:t xml:space="preserve"> для позначення числа </w:t>
      </w:r>
      <w:r w:rsidR="00A178D0" w:rsidRPr="00B044AD">
        <w:rPr>
          <w:position w:val="-8"/>
          <w:lang w:val="uk-UA"/>
        </w:rPr>
        <w:object w:dxaOrig="560" w:dyaOrig="400">
          <v:shape id="_x0000_i1038" type="#_x0000_t75" style="width:27.75pt;height:19.5pt" o:ole="">
            <v:imagedata r:id="rId33" o:title=""/>
          </v:shape>
          <o:OLEObject Type="Embed" ProgID="Equation.DSMT4" ShapeID="_x0000_i1038" DrawAspect="Content" ObjectID="_1724332945" r:id="rId34"/>
        </w:object>
      </w:r>
      <w:r w:rsidR="00B044AD">
        <w:rPr>
          <w:lang w:val="uk-UA"/>
        </w:rPr>
        <w:t xml:space="preserve"> (уявної одиниці</w:t>
      </w:r>
      <w:r w:rsidR="00A178D0">
        <w:rPr>
          <w:lang w:val="uk-UA"/>
        </w:rPr>
        <w:t xml:space="preserve">, </w:t>
      </w:r>
      <w:r w:rsidR="00A178D0" w:rsidRPr="00A178D0">
        <w:rPr>
          <w:position w:val="-6"/>
          <w:lang w:val="en-US"/>
        </w:rPr>
        <w:object w:dxaOrig="800" w:dyaOrig="360">
          <v:shape id="_x0000_i1039" type="#_x0000_t75" style="width:39.75pt;height:18pt" o:ole="">
            <v:imagedata r:id="rId35" o:title=""/>
          </v:shape>
          <o:OLEObject Type="Embed" ProgID="Equation.DSMT4" ShapeID="_x0000_i1039" DrawAspect="Content" ObjectID="_1724332946" r:id="rId36"/>
        </w:object>
      </w:r>
      <w:r w:rsidR="00B044AD">
        <w:rPr>
          <w:lang w:val="uk-UA"/>
        </w:rPr>
        <w:t>).</w:t>
      </w:r>
      <w:r w:rsidR="003F0F76">
        <w:rPr>
          <w:lang w:val="uk-UA"/>
        </w:rPr>
        <w:t xml:space="preserve"> </w:t>
      </w:r>
    </w:p>
    <w:p w:rsidR="00F754F5" w:rsidRDefault="00F754F5" w:rsidP="00F754F5">
      <w:pPr>
        <w:jc w:val="both"/>
        <w:rPr>
          <w:lang w:val="uk-UA"/>
        </w:rPr>
      </w:pPr>
      <w:r>
        <w:rPr>
          <w:lang w:val="uk-UA"/>
        </w:rPr>
        <w:t xml:space="preserve">В 17-18 століттях багато математиків </w:t>
      </w:r>
      <w:r w:rsidR="00A40769">
        <w:rPr>
          <w:lang w:val="uk-UA"/>
        </w:rPr>
        <w:t xml:space="preserve">(А. </w:t>
      </w:r>
      <w:proofErr w:type="spellStart"/>
      <w:r w:rsidR="00A40769">
        <w:rPr>
          <w:lang w:val="uk-UA"/>
        </w:rPr>
        <w:t>Муавр</w:t>
      </w:r>
      <w:proofErr w:type="spellEnd"/>
      <w:r w:rsidR="00A40769">
        <w:rPr>
          <w:lang w:val="uk-UA"/>
        </w:rPr>
        <w:t xml:space="preserve">, Л. Ейлер, Ж. Д'Аламбер, К. </w:t>
      </w:r>
      <w:proofErr w:type="spellStart"/>
      <w:r w:rsidR="00A40769">
        <w:rPr>
          <w:lang w:val="uk-UA"/>
        </w:rPr>
        <w:t>Гаусс</w:t>
      </w:r>
      <w:proofErr w:type="spellEnd"/>
      <w:r w:rsidR="00A40769">
        <w:rPr>
          <w:lang w:val="uk-UA"/>
        </w:rPr>
        <w:t xml:space="preserve">) </w:t>
      </w:r>
      <w:r>
        <w:rPr>
          <w:lang w:val="uk-UA"/>
        </w:rPr>
        <w:t>займались дослідженням властивостей уявн</w:t>
      </w:r>
      <w:r w:rsidR="007C38F9">
        <w:rPr>
          <w:lang w:val="uk-UA"/>
        </w:rPr>
        <w:t>их величин та їх застосуванням</w:t>
      </w:r>
      <w:r w:rsidR="00A40769">
        <w:rPr>
          <w:lang w:val="uk-UA"/>
        </w:rPr>
        <w:t xml:space="preserve"> (наприклад</w:t>
      </w:r>
      <w:r w:rsidR="007C38F9">
        <w:rPr>
          <w:lang w:val="uk-UA"/>
        </w:rPr>
        <w:t>,</w:t>
      </w:r>
      <w:r w:rsidR="00A40769">
        <w:rPr>
          <w:lang w:val="uk-UA"/>
        </w:rPr>
        <w:t xml:space="preserve"> в картографії),</w:t>
      </w:r>
      <w:r w:rsidR="007C38F9">
        <w:rPr>
          <w:lang w:val="uk-UA"/>
        </w:rPr>
        <w:t xml:space="preserve"> однак комплексні числа довгий час викликали недовіру в математиків до появи їх геометричної інтерпретації. </w:t>
      </w:r>
      <w:r w:rsidR="00B2368B">
        <w:rPr>
          <w:lang w:val="uk-UA"/>
        </w:rPr>
        <w:t xml:space="preserve">Г. </w:t>
      </w:r>
      <w:proofErr w:type="spellStart"/>
      <w:r w:rsidR="00B2368B">
        <w:rPr>
          <w:lang w:val="uk-UA"/>
        </w:rPr>
        <w:t>Вессель</w:t>
      </w:r>
      <w:proofErr w:type="spellEnd"/>
      <w:r w:rsidR="00B2368B">
        <w:rPr>
          <w:lang w:val="uk-UA"/>
        </w:rPr>
        <w:t xml:space="preserve">, Ж. </w:t>
      </w:r>
      <w:proofErr w:type="spellStart"/>
      <w:r w:rsidR="00B2368B">
        <w:rPr>
          <w:lang w:val="uk-UA"/>
        </w:rPr>
        <w:t>Арган</w:t>
      </w:r>
      <w:proofErr w:type="spellEnd"/>
      <w:r w:rsidR="00B2368B">
        <w:rPr>
          <w:lang w:val="uk-UA"/>
        </w:rPr>
        <w:t xml:space="preserve">, К. </w:t>
      </w:r>
      <w:proofErr w:type="spellStart"/>
      <w:r w:rsidR="00B2368B">
        <w:rPr>
          <w:lang w:val="uk-UA"/>
        </w:rPr>
        <w:t>Гаусс</w:t>
      </w:r>
      <w:proofErr w:type="spellEnd"/>
      <w:r w:rsidR="00B2368B">
        <w:rPr>
          <w:lang w:val="uk-UA"/>
        </w:rPr>
        <w:t xml:space="preserve"> незалежно один від одного запропонували зображувати комплексне число </w:t>
      </w:r>
      <w:r w:rsidR="00465C33" w:rsidRPr="00BA5075">
        <w:rPr>
          <w:position w:val="-6"/>
          <w:lang w:val="uk-UA"/>
        </w:rPr>
        <w:object w:dxaOrig="1100" w:dyaOrig="300">
          <v:shape id="_x0000_i1040" type="#_x0000_t75" style="width:54.75pt;height:15pt" o:ole="">
            <v:imagedata r:id="rId37" o:title=""/>
          </v:shape>
          <o:OLEObject Type="Embed" ProgID="Equation.DSMT4" ShapeID="_x0000_i1040" DrawAspect="Content" ObjectID="_1724332947" r:id="rId38"/>
        </w:object>
      </w:r>
      <w:r w:rsidR="00BA5075">
        <w:rPr>
          <w:lang w:val="uk-UA"/>
        </w:rPr>
        <w:t xml:space="preserve"> </w:t>
      </w:r>
      <w:r w:rsidR="00B2368B">
        <w:rPr>
          <w:lang w:val="uk-UA"/>
        </w:rPr>
        <w:t xml:space="preserve">точкою </w:t>
      </w:r>
      <w:r w:rsidR="00465C33" w:rsidRPr="00465C33">
        <w:rPr>
          <w:position w:val="-14"/>
          <w:lang w:val="uk-UA"/>
        </w:rPr>
        <w:object w:dxaOrig="980" w:dyaOrig="420">
          <v:shape id="_x0000_i1041" type="#_x0000_t75" style="width:48.75pt;height:21pt" o:ole="">
            <v:imagedata r:id="rId39" o:title=""/>
          </v:shape>
          <o:OLEObject Type="Embed" ProgID="Equation.DSMT4" ShapeID="_x0000_i1041" DrawAspect="Content" ObjectID="_1724332948" r:id="rId40"/>
        </w:object>
      </w:r>
      <w:r w:rsidR="00BA5075">
        <w:rPr>
          <w:lang w:val="uk-UA"/>
        </w:rPr>
        <w:t xml:space="preserve"> </w:t>
      </w:r>
      <w:r w:rsidR="00B2368B">
        <w:rPr>
          <w:lang w:val="uk-UA"/>
        </w:rPr>
        <w:t>на координатній площині</w:t>
      </w:r>
      <w:r w:rsidR="00C67E07">
        <w:rPr>
          <w:lang w:val="uk-UA"/>
        </w:rPr>
        <w:t xml:space="preserve">. Пізніше з’ясувалось, що зручніше це робити за </w:t>
      </w:r>
      <w:r w:rsidR="00465C33">
        <w:rPr>
          <w:lang w:val="uk-UA"/>
        </w:rPr>
        <w:t xml:space="preserve">допомогою радіус-вектора точки </w:t>
      </w:r>
      <w:r w:rsidR="00465C33" w:rsidRPr="00465C33">
        <w:rPr>
          <w:position w:val="-6"/>
          <w:lang w:val="uk-UA"/>
        </w:rPr>
        <w:object w:dxaOrig="540" w:dyaOrig="380">
          <v:shape id="_x0000_i1042" type="#_x0000_t75" style="width:27pt;height:18.75pt" o:ole="">
            <v:imagedata r:id="rId41" o:title=""/>
          </v:shape>
          <o:OLEObject Type="Embed" ProgID="Equation.DSMT4" ShapeID="_x0000_i1042" DrawAspect="Content" ObjectID="_1724332949" r:id="rId42"/>
        </w:object>
      </w:r>
      <w:r w:rsidR="00465C33">
        <w:rPr>
          <w:lang w:val="uk-UA"/>
        </w:rPr>
        <w:t>.</w:t>
      </w:r>
    </w:p>
    <w:p w:rsidR="00AF6252" w:rsidRDefault="00F27D32" w:rsidP="00F27D32">
      <w:pPr>
        <w:jc w:val="both"/>
        <w:rPr>
          <w:lang w:val="uk-UA"/>
        </w:rPr>
      </w:pPr>
      <w:r>
        <w:rPr>
          <w:lang w:val="uk-UA"/>
        </w:rPr>
        <w:lastRenderedPageBreak/>
        <w:t>В сучасній математиці комплексні числа вводяться як результат розширення поля дійсних чисел або геометрично. Для більшої наочності р</w:t>
      </w:r>
      <w:r w:rsidR="00AF6252">
        <w:rPr>
          <w:lang w:val="uk-UA"/>
        </w:rPr>
        <w:t xml:space="preserve">озглянемо </w:t>
      </w:r>
      <w:r>
        <w:rPr>
          <w:lang w:val="uk-UA"/>
        </w:rPr>
        <w:t xml:space="preserve">геометричний </w:t>
      </w:r>
      <w:r w:rsidR="00AF6252">
        <w:rPr>
          <w:lang w:val="uk-UA"/>
        </w:rPr>
        <w:t>спос</w:t>
      </w:r>
      <w:r>
        <w:rPr>
          <w:lang w:val="uk-UA"/>
        </w:rPr>
        <w:t>іб</w:t>
      </w:r>
      <w:r w:rsidR="00AF6252">
        <w:rPr>
          <w:lang w:val="uk-UA"/>
        </w:rPr>
        <w:t xml:space="preserve"> введення комплексних чисел. </w:t>
      </w:r>
    </w:p>
    <w:p w:rsidR="0009415C" w:rsidRPr="006C033B" w:rsidRDefault="006C033B" w:rsidP="0009415C">
      <w:pPr>
        <w:ind w:firstLine="567"/>
        <w:jc w:val="both"/>
        <w:rPr>
          <w:lang w:val="uk-UA"/>
        </w:rPr>
      </w:pPr>
      <w:r w:rsidRPr="006C033B">
        <w:rPr>
          <w:lang w:val="uk-UA"/>
        </w:rPr>
        <w:t>Комплексні числа – система точо</w:t>
      </w:r>
      <w:r w:rsidR="0009415C" w:rsidRPr="006C033B">
        <w:rPr>
          <w:lang w:val="uk-UA"/>
        </w:rPr>
        <w:t xml:space="preserve">к </w:t>
      </w:r>
      <w:r w:rsidRPr="006C033B">
        <w:rPr>
          <w:b/>
          <w:lang w:val="uk-UA"/>
        </w:rPr>
        <w:t>площини</w:t>
      </w:r>
      <w:r w:rsidR="0009415C" w:rsidRPr="006C033B">
        <w:rPr>
          <w:lang w:val="uk-UA"/>
        </w:rPr>
        <w:t xml:space="preserve"> </w:t>
      </w:r>
      <w:r w:rsidR="0009415C" w:rsidRPr="006C033B">
        <w:rPr>
          <w:position w:val="-16"/>
          <w:lang w:val="uk-UA"/>
        </w:rPr>
        <w:object w:dxaOrig="2400" w:dyaOrig="480">
          <v:shape id="_x0000_i1043" type="#_x0000_t75" style="width:120pt;height:24pt" o:ole="">
            <v:imagedata r:id="rId43" o:title=""/>
          </v:shape>
          <o:OLEObject Type="Embed" ProgID="Equation.DSMT4" ShapeID="_x0000_i1043" DrawAspect="Content" ObjectID="_1724332950" r:id="rId44"/>
        </w:object>
      </w:r>
      <w:r>
        <w:rPr>
          <w:lang w:val="uk-UA"/>
        </w:rPr>
        <w:t xml:space="preserve"> </w:t>
      </w:r>
      <w:r w:rsidR="0009415C" w:rsidRPr="006C033B">
        <w:rPr>
          <w:position w:val="-16"/>
          <w:lang w:val="uk-UA"/>
        </w:rPr>
        <w:object w:dxaOrig="2480" w:dyaOrig="480">
          <v:shape id="_x0000_i1044" type="#_x0000_t75" style="width:123.75pt;height:24pt" o:ole="">
            <v:imagedata r:id="rId45" o:title=""/>
          </v:shape>
          <o:OLEObject Type="Embed" ProgID="Equation.DSMT4" ShapeID="_x0000_i1044" DrawAspect="Content" ObjectID="_1724332951" r:id="rId46"/>
        </w:object>
      </w:r>
      <w:r w:rsidR="0009415C" w:rsidRPr="006C033B">
        <w:rPr>
          <w:lang w:val="uk-UA"/>
        </w:rPr>
        <w:t xml:space="preserve">для </w:t>
      </w:r>
      <w:r w:rsidRPr="006C033B">
        <w:rPr>
          <w:lang w:val="uk-UA"/>
        </w:rPr>
        <w:t xml:space="preserve">яких </w:t>
      </w:r>
      <w:r w:rsidR="0009415C" w:rsidRPr="006C033B">
        <w:rPr>
          <w:lang w:val="uk-UA"/>
        </w:rPr>
        <w:t>введено 2 арифметич</w:t>
      </w:r>
      <w:r w:rsidRPr="006C033B">
        <w:rPr>
          <w:lang w:val="uk-UA"/>
        </w:rPr>
        <w:t>ні операції</w:t>
      </w:r>
      <w:r w:rsidR="0009415C" w:rsidRPr="006C033B">
        <w:rPr>
          <w:lang w:val="uk-UA"/>
        </w:rPr>
        <w:t xml:space="preserve">: </w:t>
      </w:r>
    </w:p>
    <w:p w:rsidR="0009415C" w:rsidRPr="00CF551B" w:rsidRDefault="006C033B" w:rsidP="0009415C">
      <w:pPr>
        <w:ind w:firstLine="567"/>
        <w:jc w:val="both"/>
        <w:rPr>
          <w:lang w:val="uk-UA"/>
        </w:rPr>
      </w:pPr>
      <w:r w:rsidRPr="006C033B">
        <w:rPr>
          <w:lang w:val="uk-UA"/>
        </w:rPr>
        <w:t xml:space="preserve">Додавання </w:t>
      </w:r>
      <w:r w:rsidR="0009415C" w:rsidRPr="006C033B">
        <w:rPr>
          <w:position w:val="-16"/>
          <w:sz w:val="24"/>
        </w:rPr>
        <w:object w:dxaOrig="4819" w:dyaOrig="480">
          <v:shape id="_x0000_i1045" type="#_x0000_t75" style="width:240.75pt;height:24pt" o:ole="">
            <v:imagedata r:id="rId47" o:title=""/>
          </v:shape>
          <o:OLEObject Type="Embed" ProgID="Equation.DSMT4" ShapeID="_x0000_i1045" DrawAspect="Content" ObjectID="_1724332952" r:id="rId48"/>
        </w:object>
      </w:r>
      <w:r w:rsidR="0009415C" w:rsidRPr="006C033B">
        <w:t xml:space="preserve"> </w:t>
      </w:r>
      <w:r w:rsidR="00CF551B">
        <w:rPr>
          <w:lang w:val="uk-UA"/>
        </w:rPr>
        <w:t xml:space="preserve">та </w:t>
      </w:r>
    </w:p>
    <w:p w:rsidR="0009415C" w:rsidRDefault="0009415C" w:rsidP="0009415C">
      <w:pPr>
        <w:pStyle w:val="a4"/>
        <w:ind w:firstLine="567"/>
        <w:jc w:val="both"/>
        <w:rPr>
          <w:sz w:val="28"/>
          <w:szCs w:val="28"/>
          <w:lang w:val="uk-UA"/>
        </w:rPr>
      </w:pPr>
      <w:r w:rsidRPr="006C033B">
        <w:rPr>
          <w:sz w:val="28"/>
          <w:szCs w:val="28"/>
        </w:rPr>
        <w:t>множен</w:t>
      </w:r>
      <w:r w:rsidR="006C033B" w:rsidRPr="006C033B">
        <w:rPr>
          <w:sz w:val="28"/>
          <w:szCs w:val="28"/>
          <w:lang w:val="uk-UA"/>
        </w:rPr>
        <w:t>н</w:t>
      </w:r>
      <w:r w:rsidRPr="006C033B">
        <w:rPr>
          <w:sz w:val="28"/>
          <w:szCs w:val="28"/>
        </w:rPr>
        <w:t>я</w:t>
      </w:r>
      <w:r w:rsidRPr="006C033B">
        <w:t xml:space="preserve">  </w:t>
      </w:r>
      <w:r w:rsidRPr="006C033B">
        <w:rPr>
          <w:position w:val="-16"/>
          <w:sz w:val="28"/>
          <w:szCs w:val="28"/>
        </w:rPr>
        <w:object w:dxaOrig="5200" w:dyaOrig="480">
          <v:shape id="_x0000_i1046" type="#_x0000_t75" style="width:260.25pt;height:24pt" o:ole="">
            <v:imagedata r:id="rId49" o:title=""/>
          </v:shape>
          <o:OLEObject Type="Embed" ProgID="Equation.DSMT4" ShapeID="_x0000_i1046" DrawAspect="Content" ObjectID="_1724332953" r:id="rId50"/>
        </w:object>
      </w:r>
      <w:r w:rsidRPr="006C033B">
        <w:rPr>
          <w:sz w:val="28"/>
          <w:szCs w:val="28"/>
        </w:rPr>
        <w:t xml:space="preserve">. </w:t>
      </w:r>
    </w:p>
    <w:p w:rsidR="00CF551B" w:rsidRPr="00CF551B" w:rsidRDefault="00CF551B" w:rsidP="0009415C">
      <w:pPr>
        <w:pStyle w:val="a4"/>
        <w:ind w:firstLine="567"/>
        <w:jc w:val="both"/>
        <w:rPr>
          <w:sz w:val="28"/>
          <w:szCs w:val="28"/>
          <w:lang w:val="uk-UA"/>
        </w:rPr>
      </w:pPr>
    </w:p>
    <w:p w:rsidR="006C033B" w:rsidRDefault="006C033B" w:rsidP="0009415C">
      <w:pPr>
        <w:pStyle w:val="a4"/>
        <w:ind w:firstLine="567"/>
        <w:jc w:val="both"/>
        <w:rPr>
          <w:sz w:val="28"/>
          <w:szCs w:val="28"/>
          <w:lang w:val="uk-UA"/>
        </w:rPr>
      </w:pPr>
      <w:r w:rsidRPr="006C033B">
        <w:rPr>
          <w:sz w:val="28"/>
          <w:szCs w:val="28"/>
          <w:lang w:val="uk-UA"/>
        </w:rPr>
        <w:t>Р</w:t>
      </w:r>
      <w:r w:rsidR="0009415C" w:rsidRPr="006C033B">
        <w:rPr>
          <w:sz w:val="28"/>
          <w:szCs w:val="28"/>
          <w:lang w:val="uk-UA"/>
        </w:rPr>
        <w:t xml:space="preserve">езультатом </w:t>
      </w:r>
      <w:r w:rsidRPr="006C033B">
        <w:rPr>
          <w:sz w:val="28"/>
          <w:szCs w:val="28"/>
          <w:lang w:val="uk-UA"/>
        </w:rPr>
        <w:t>цих операці</w:t>
      </w:r>
      <w:r w:rsidR="0009415C" w:rsidRPr="006C033B">
        <w:rPr>
          <w:sz w:val="28"/>
          <w:szCs w:val="28"/>
          <w:lang w:val="uk-UA"/>
        </w:rPr>
        <w:t xml:space="preserve">й </w:t>
      </w:r>
      <w:r w:rsidRPr="006C033B">
        <w:rPr>
          <w:sz w:val="28"/>
          <w:szCs w:val="28"/>
          <w:lang w:val="uk-UA"/>
        </w:rPr>
        <w:t>є комплексні</w:t>
      </w:r>
      <w:r w:rsidR="0009415C" w:rsidRPr="006C033B">
        <w:rPr>
          <w:sz w:val="28"/>
          <w:szCs w:val="28"/>
          <w:lang w:val="uk-UA"/>
        </w:rPr>
        <w:t xml:space="preserve"> числа. </w:t>
      </w:r>
      <w:r w:rsidRPr="006C033B">
        <w:rPr>
          <w:sz w:val="28"/>
          <w:szCs w:val="28"/>
          <w:lang w:val="uk-UA"/>
        </w:rPr>
        <w:t xml:space="preserve">Множина комплексних чисел – числове </w:t>
      </w:r>
      <w:r w:rsidRPr="006C033B">
        <w:rPr>
          <w:b/>
          <w:sz w:val="28"/>
          <w:szCs w:val="28"/>
          <w:lang w:val="uk-UA"/>
        </w:rPr>
        <w:t>поле.</w:t>
      </w:r>
      <w:r w:rsidRPr="006C033B">
        <w:rPr>
          <w:sz w:val="28"/>
          <w:szCs w:val="28"/>
          <w:lang w:val="uk-UA"/>
        </w:rPr>
        <w:t xml:space="preserve"> </w:t>
      </w:r>
    </w:p>
    <w:p w:rsidR="003B152F" w:rsidRDefault="003B152F" w:rsidP="0009415C">
      <w:pPr>
        <w:pStyle w:val="a4"/>
        <w:ind w:firstLine="567"/>
        <w:jc w:val="both"/>
        <w:rPr>
          <w:sz w:val="28"/>
          <w:szCs w:val="28"/>
          <w:lang w:val="uk-UA"/>
        </w:rPr>
      </w:pPr>
    </w:p>
    <w:p w:rsidR="00B708FB" w:rsidRDefault="00B708FB" w:rsidP="0009415C">
      <w:pPr>
        <w:pStyle w:val="a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Додавання та множення комплексних чисел підкорюються комутативному, асоціативному та дистрибутивному законам.</w:t>
      </w:r>
    </w:p>
    <w:p w:rsidR="003B152F" w:rsidRPr="006C033B" w:rsidRDefault="003B152F" w:rsidP="0009415C">
      <w:pPr>
        <w:pStyle w:val="a4"/>
        <w:ind w:firstLine="567"/>
        <w:jc w:val="both"/>
        <w:rPr>
          <w:sz w:val="28"/>
          <w:szCs w:val="28"/>
          <w:lang w:val="uk-UA"/>
        </w:rPr>
      </w:pPr>
    </w:p>
    <w:p w:rsidR="0009415C" w:rsidRPr="00B708FB" w:rsidRDefault="0009415C" w:rsidP="0009415C">
      <w:pPr>
        <w:ind w:firstLine="567"/>
        <w:jc w:val="both"/>
        <w:rPr>
          <w:b/>
        </w:rPr>
      </w:pPr>
      <w:r w:rsidRPr="00B708FB">
        <w:t xml:space="preserve">Число </w:t>
      </w:r>
      <w:r w:rsidRPr="00B708FB">
        <w:rPr>
          <w:position w:val="-16"/>
        </w:rPr>
        <w:object w:dxaOrig="1080" w:dyaOrig="480">
          <v:shape id="_x0000_i1047" type="#_x0000_t75" style="width:54pt;height:24pt" o:ole="">
            <v:imagedata r:id="rId51" o:title=""/>
          </v:shape>
          <o:OLEObject Type="Embed" ProgID="Equation.DSMT4" ShapeID="_x0000_i1047" DrawAspect="Content" ObjectID="_1724332954" r:id="rId52"/>
        </w:object>
      </w:r>
      <w:r w:rsidRPr="00B708FB">
        <w:t xml:space="preserve"> </w:t>
      </w:r>
      <w:r w:rsidR="00B708FB" w:rsidRPr="00B708FB">
        <w:rPr>
          <w:lang w:val="uk-UA"/>
        </w:rPr>
        <w:t xml:space="preserve">- уявна одиниця. </w:t>
      </w:r>
    </w:p>
    <w:p w:rsidR="0009415C" w:rsidRPr="00464D1C" w:rsidRDefault="00464D1C" w:rsidP="0009415C">
      <w:pPr>
        <w:ind w:firstLine="567"/>
        <w:jc w:val="both"/>
      </w:pPr>
      <w:r w:rsidRPr="00464D1C">
        <w:rPr>
          <w:lang w:val="uk-UA"/>
        </w:rPr>
        <w:t xml:space="preserve">Покажемо, що в даній системі є число, квадрат якого дорівнює </w:t>
      </w:r>
      <w:r w:rsidR="0009415C" w:rsidRPr="00464D1C">
        <w:t xml:space="preserve">-1. </w:t>
      </w:r>
      <w:r w:rsidRPr="00464D1C">
        <w:rPr>
          <w:lang w:val="uk-UA"/>
        </w:rPr>
        <w:t xml:space="preserve">Помножимо уявну одиницю на себе за правилом множення: </w:t>
      </w:r>
      <w:r w:rsidR="0009415C" w:rsidRPr="00464D1C">
        <w:rPr>
          <w:position w:val="-16"/>
        </w:rPr>
        <w:object w:dxaOrig="2580" w:dyaOrig="480">
          <v:shape id="_x0000_i1048" type="#_x0000_t75" style="width:129pt;height:24pt" o:ole="">
            <v:imagedata r:id="rId53" o:title=""/>
          </v:shape>
          <o:OLEObject Type="Embed" ProgID="Equation.DSMT4" ShapeID="_x0000_i1048" DrawAspect="Content" ObjectID="_1724332955" r:id="rId54"/>
        </w:object>
      </w:r>
      <w:r w:rsidR="0009415C" w:rsidRPr="00464D1C">
        <w:t xml:space="preserve"> , </w:t>
      </w:r>
      <w:r w:rsidR="0009415C" w:rsidRPr="00464D1C">
        <w:rPr>
          <w:position w:val="-6"/>
        </w:rPr>
        <w:object w:dxaOrig="940" w:dyaOrig="440">
          <v:shape id="_x0000_i1049" type="#_x0000_t75" style="width:47.25pt;height:21.75pt" o:ole="">
            <v:imagedata r:id="rId55" o:title=""/>
          </v:shape>
          <o:OLEObject Type="Embed" ProgID="Equation.DSMT4" ShapeID="_x0000_i1049" DrawAspect="Content" ObjectID="_1724332956" r:id="rId56"/>
        </w:object>
      </w:r>
      <w:r w:rsidR="0009415C" w:rsidRPr="00464D1C">
        <w:t xml:space="preserve"> </w:t>
      </w:r>
    </w:p>
    <w:p w:rsidR="0009415C" w:rsidRPr="00464D1C" w:rsidRDefault="00CF183F" w:rsidP="0009415C">
      <w:pPr>
        <w:ind w:firstLine="567"/>
        <w:jc w:val="both"/>
        <w:rPr>
          <w:position w:val="-6"/>
          <w:sz w:val="24"/>
          <w:lang w:val="uk-UA"/>
        </w:rPr>
      </w:pPr>
      <w:proofErr w:type="gramStart"/>
      <w:r>
        <w:rPr>
          <w:b/>
          <w:position w:val="-6"/>
          <w:lang w:val="en-US"/>
        </w:rPr>
        <w:t xml:space="preserve">IV </w:t>
      </w:r>
      <w:r w:rsidR="0009415C" w:rsidRPr="00464D1C">
        <w:rPr>
          <w:b/>
          <w:position w:val="-6"/>
          <w:lang w:val="uk-UA"/>
        </w:rPr>
        <w:t>Алгебра</w:t>
      </w:r>
      <w:r w:rsidR="00464D1C" w:rsidRPr="00464D1C">
        <w:rPr>
          <w:b/>
          <w:position w:val="-6"/>
          <w:lang w:val="uk-UA"/>
        </w:rPr>
        <w:t>їчна</w:t>
      </w:r>
      <w:r w:rsidR="0009415C" w:rsidRPr="00464D1C">
        <w:rPr>
          <w:b/>
          <w:position w:val="-6"/>
          <w:lang w:val="uk-UA"/>
        </w:rPr>
        <w:t xml:space="preserve"> форма комплексного числа</w:t>
      </w:r>
      <w:r w:rsidR="00464D1C" w:rsidRPr="00464D1C">
        <w:rPr>
          <w:position w:val="-6"/>
          <w:sz w:val="24"/>
          <w:lang w:val="uk-UA"/>
        </w:rPr>
        <w:t>.</w:t>
      </w:r>
      <w:proofErr w:type="gramEnd"/>
      <w:r w:rsidR="00464D1C" w:rsidRPr="00464D1C">
        <w:rPr>
          <w:position w:val="-6"/>
          <w:sz w:val="24"/>
          <w:lang w:val="uk-UA"/>
        </w:rPr>
        <w:t xml:space="preserve"> </w:t>
      </w:r>
    </w:p>
    <w:p w:rsidR="00464D1C" w:rsidRPr="00464D1C" w:rsidRDefault="0009415C" w:rsidP="0009415C">
      <w:pPr>
        <w:ind w:firstLine="567"/>
        <w:jc w:val="both"/>
        <w:rPr>
          <w:position w:val="-16"/>
          <w:lang w:val="uk-UA"/>
        </w:rPr>
      </w:pPr>
      <w:r w:rsidRPr="00464D1C">
        <w:rPr>
          <w:position w:val="-16"/>
          <w:lang w:val="uk-UA"/>
        </w:rPr>
        <w:object w:dxaOrig="4200" w:dyaOrig="480">
          <v:shape id="_x0000_i1050" type="#_x0000_t75" style="width:210pt;height:24pt" o:ole="">
            <v:imagedata r:id="rId57" o:title=""/>
          </v:shape>
          <o:OLEObject Type="Embed" ProgID="Equation.DSMT4" ShapeID="_x0000_i1050" DrawAspect="Content" ObjectID="_1724332957" r:id="rId58"/>
        </w:object>
      </w:r>
    </w:p>
    <w:p w:rsidR="0009415C" w:rsidRPr="00464D1C" w:rsidRDefault="0009415C" w:rsidP="0009415C">
      <w:pPr>
        <w:ind w:firstLine="567"/>
        <w:jc w:val="both"/>
        <w:rPr>
          <w:lang w:val="uk-UA"/>
        </w:rPr>
      </w:pPr>
      <w:r w:rsidRPr="00464D1C">
        <w:rPr>
          <w:position w:val="-6"/>
          <w:lang w:val="uk-UA"/>
        </w:rPr>
        <w:object w:dxaOrig="1120" w:dyaOrig="300">
          <v:shape id="_x0000_i1051" type="#_x0000_t75" style="width:56.25pt;height:15pt" o:ole="" fillcolor="window">
            <v:imagedata r:id="rId59" o:title=""/>
          </v:shape>
          <o:OLEObject Type="Embed" ProgID="Equation.DSMT4" ShapeID="_x0000_i1051" DrawAspect="Content" ObjectID="_1724332958" r:id="rId60"/>
        </w:object>
      </w:r>
      <w:r w:rsidR="00464D1C" w:rsidRPr="00464D1C">
        <w:rPr>
          <w:lang w:val="uk-UA"/>
        </w:rPr>
        <w:t xml:space="preserve">, </w:t>
      </w:r>
      <w:r w:rsidRPr="00464D1C">
        <w:rPr>
          <w:lang w:val="uk-UA"/>
        </w:rPr>
        <w:t xml:space="preserve">де </w:t>
      </w:r>
      <w:r w:rsidRPr="00464D1C">
        <w:rPr>
          <w:position w:val="-10"/>
          <w:lang w:val="uk-UA"/>
        </w:rPr>
        <w:object w:dxaOrig="440" w:dyaOrig="340">
          <v:shape id="_x0000_i1052" type="#_x0000_t75" style="width:21.75pt;height:17.25pt" o:ole="" fillcolor="window">
            <v:imagedata r:id="rId61" o:title=""/>
          </v:shape>
          <o:OLEObject Type="Embed" ProgID="Equation.DSMT4" ShapeID="_x0000_i1052" DrawAspect="Content" ObjectID="_1724332959" r:id="rId62"/>
        </w:object>
      </w:r>
      <w:r w:rsidRPr="00464D1C">
        <w:rPr>
          <w:lang w:val="uk-UA"/>
        </w:rPr>
        <w:t xml:space="preserve"> - </w:t>
      </w:r>
      <w:r w:rsidR="00464D1C" w:rsidRPr="00464D1C">
        <w:rPr>
          <w:lang w:val="uk-UA"/>
        </w:rPr>
        <w:t xml:space="preserve">дійсні </w:t>
      </w:r>
      <w:r w:rsidRPr="00464D1C">
        <w:rPr>
          <w:lang w:val="uk-UA"/>
        </w:rPr>
        <w:t xml:space="preserve">числа. </w:t>
      </w:r>
    </w:p>
    <w:p w:rsidR="00464D1C" w:rsidRPr="00464D1C" w:rsidRDefault="0009415C" w:rsidP="0009415C">
      <w:pPr>
        <w:ind w:firstLine="567"/>
        <w:jc w:val="both"/>
        <w:rPr>
          <w:lang w:val="uk-UA"/>
        </w:rPr>
      </w:pPr>
      <w:r w:rsidRPr="00464D1C">
        <w:rPr>
          <w:position w:val="-12"/>
          <w:lang w:val="uk-UA"/>
        </w:rPr>
        <w:object w:dxaOrig="1640" w:dyaOrig="360">
          <v:shape id="_x0000_i1053" type="#_x0000_t75" style="width:81.75pt;height:18pt" o:ole="" fillcolor="window">
            <v:imagedata r:id="rId63" o:title=""/>
          </v:shape>
          <o:OLEObject Type="Embed" ProgID="Equation.DSMT4" ShapeID="_x0000_i1053" DrawAspect="Content" ObjectID="_1724332960" r:id="rId64"/>
        </w:object>
      </w:r>
      <w:r w:rsidRPr="00464D1C">
        <w:rPr>
          <w:lang w:val="uk-UA"/>
        </w:rPr>
        <w:t xml:space="preserve"> – д</w:t>
      </w:r>
      <w:r w:rsidR="00464D1C" w:rsidRPr="00464D1C">
        <w:rPr>
          <w:lang w:val="uk-UA"/>
        </w:rPr>
        <w:t>ійсна частина</w:t>
      </w:r>
      <w:r w:rsidRPr="00464D1C">
        <w:rPr>
          <w:lang w:val="uk-UA"/>
        </w:rPr>
        <w:t xml:space="preserve"> комплексного числа. </w:t>
      </w:r>
    </w:p>
    <w:p w:rsidR="0009415C" w:rsidRPr="00464D1C" w:rsidRDefault="0009415C" w:rsidP="0009415C">
      <w:pPr>
        <w:ind w:firstLine="567"/>
        <w:jc w:val="both"/>
        <w:rPr>
          <w:lang w:val="uk-UA"/>
        </w:rPr>
      </w:pPr>
      <w:r w:rsidRPr="00464D1C">
        <w:rPr>
          <w:position w:val="-12"/>
          <w:lang w:val="uk-UA"/>
        </w:rPr>
        <w:object w:dxaOrig="1620" w:dyaOrig="360">
          <v:shape id="_x0000_i1054" type="#_x0000_t75" style="width:81pt;height:18pt" o:ole="" fillcolor="window">
            <v:imagedata r:id="rId65" o:title=""/>
          </v:shape>
          <o:OLEObject Type="Embed" ProgID="Equation.DSMT4" ShapeID="_x0000_i1054" DrawAspect="Content" ObjectID="_1724332961" r:id="rId66"/>
        </w:object>
      </w:r>
      <w:r w:rsidRPr="00464D1C">
        <w:rPr>
          <w:lang w:val="uk-UA"/>
        </w:rPr>
        <w:t xml:space="preserve"> –</w:t>
      </w:r>
      <w:r w:rsidR="00464D1C" w:rsidRPr="00464D1C">
        <w:rPr>
          <w:lang w:val="uk-UA"/>
        </w:rPr>
        <w:t xml:space="preserve"> уявна частина</w:t>
      </w:r>
      <w:r w:rsidRPr="00464D1C">
        <w:rPr>
          <w:lang w:val="uk-UA"/>
        </w:rPr>
        <w:t>.</w:t>
      </w:r>
    </w:p>
    <w:p w:rsidR="00FC03E6" w:rsidRDefault="00464D1C" w:rsidP="00FC03E6">
      <w:pPr>
        <w:rPr>
          <w:lang w:val="uk-UA"/>
        </w:rPr>
      </w:pPr>
      <w:r w:rsidRPr="00464D1C">
        <w:rPr>
          <w:lang w:val="uk-UA"/>
        </w:rPr>
        <w:t xml:space="preserve">Два комплексних числа вважаються </w:t>
      </w:r>
      <w:r w:rsidRPr="00464D1C">
        <w:rPr>
          <w:b/>
          <w:lang w:val="uk-UA"/>
        </w:rPr>
        <w:t>рівними</w:t>
      </w:r>
      <w:r w:rsidRPr="00464D1C">
        <w:rPr>
          <w:lang w:val="uk-UA"/>
        </w:rPr>
        <w:t>, якщо р</w:t>
      </w:r>
      <w:r w:rsidR="00762338">
        <w:rPr>
          <w:lang w:val="uk-UA"/>
        </w:rPr>
        <w:t>івні їх дійсні та уявні частини:</w:t>
      </w:r>
      <w:r w:rsidRPr="00464D1C">
        <w:rPr>
          <w:lang w:val="uk-UA"/>
        </w:rPr>
        <w:t xml:space="preserve"> </w:t>
      </w:r>
      <w:r w:rsidRPr="00464D1C">
        <w:rPr>
          <w:position w:val="-14"/>
        </w:rPr>
        <w:object w:dxaOrig="2160" w:dyaOrig="420">
          <v:shape id="_x0000_i1055" type="#_x0000_t75" style="width:108pt;height:21pt" o:ole="" fillcolor="window">
            <v:imagedata r:id="rId67" o:title=""/>
          </v:shape>
          <o:OLEObject Type="Embed" ProgID="Equation.DSMT4" ShapeID="_x0000_i1055" DrawAspect="Content" ObjectID="_1724332962" r:id="rId68"/>
        </w:object>
      </w:r>
      <w:r w:rsidRPr="00464D1C">
        <w:rPr>
          <w:position w:val="-14"/>
        </w:rPr>
        <w:object w:dxaOrig="1500" w:dyaOrig="420">
          <v:shape id="_x0000_i1056" type="#_x0000_t75" style="width:75pt;height:21pt" o:ole="" fillcolor="window">
            <v:imagedata r:id="rId69" o:title=""/>
          </v:shape>
          <o:OLEObject Type="Embed" ProgID="Equation.DSMT4" ShapeID="_x0000_i1056" DrawAspect="Content" ObjectID="_1724332963" r:id="rId70"/>
        </w:object>
      </w:r>
      <w:r w:rsidR="0009415C" w:rsidRPr="00464D1C">
        <w:t xml:space="preserve"> </w:t>
      </w:r>
    </w:p>
    <w:p w:rsidR="00FC03E6" w:rsidRDefault="00FC03E6" w:rsidP="00FC03E6">
      <w:pPr>
        <w:rPr>
          <w:lang w:val="uk-UA"/>
        </w:rPr>
      </w:pPr>
      <w:r w:rsidRPr="00CF183F">
        <w:rPr>
          <w:b/>
          <w:lang w:val="uk-UA"/>
        </w:rPr>
        <w:t>Операції</w:t>
      </w:r>
      <w:r>
        <w:rPr>
          <w:lang w:val="uk-UA"/>
        </w:rPr>
        <w:t xml:space="preserve"> над комплексними числами в алгебраїчній формі. </w:t>
      </w:r>
      <w:r w:rsidR="001425B4">
        <w:rPr>
          <w:lang w:val="uk-UA"/>
        </w:rPr>
        <w:t xml:space="preserve"> При виконанні операцій бажано звернути увагу на такі питання: як виконати операцію? Чи завжди можлива операція? Що отримаємо в результаті?</w:t>
      </w:r>
    </w:p>
    <w:p w:rsidR="00686387" w:rsidRDefault="00686387" w:rsidP="00FC03E6">
      <w:pPr>
        <w:rPr>
          <w:lang w:val="uk-UA"/>
        </w:rPr>
      </w:pPr>
      <w:bookmarkStart w:id="0" w:name="_GoBack"/>
      <w:bookmarkEnd w:id="0"/>
    </w:p>
    <w:p w:rsidR="00FC03E6" w:rsidRDefault="00FC03E6" w:rsidP="00FC03E6">
      <w:pPr>
        <w:rPr>
          <w:b/>
          <w:lang w:val="uk-UA"/>
        </w:rPr>
      </w:pPr>
      <w:r w:rsidRPr="00FC03E6">
        <w:rPr>
          <w:b/>
          <w:lang w:val="uk-UA"/>
        </w:rPr>
        <w:lastRenderedPageBreak/>
        <w:t>Вправа 1</w:t>
      </w:r>
    </w:p>
    <w:p w:rsidR="00FC03E6" w:rsidRDefault="00FC03E6" w:rsidP="00FC03E6">
      <w:pPr>
        <w:rPr>
          <w:lang w:val="uk-UA"/>
        </w:rPr>
      </w:pPr>
      <w:r>
        <w:rPr>
          <w:lang w:val="uk-UA"/>
        </w:rPr>
        <w:t xml:space="preserve">Дано: </w:t>
      </w:r>
      <w:r w:rsidR="0087503C" w:rsidRPr="00FC03E6">
        <w:rPr>
          <w:position w:val="-14"/>
          <w:lang w:val="uk-UA"/>
        </w:rPr>
        <w:object w:dxaOrig="2600" w:dyaOrig="440">
          <v:shape id="_x0000_i1057" type="#_x0000_t75" style="width:129.75pt;height:21.75pt" o:ole="">
            <v:imagedata r:id="rId71" o:title=""/>
          </v:shape>
          <o:OLEObject Type="Embed" ProgID="Equation.DSMT4" ShapeID="_x0000_i1057" DrawAspect="Content" ObjectID="_1724332964" r:id="rId72"/>
        </w:object>
      </w:r>
      <w:r>
        <w:rPr>
          <w:lang w:val="uk-UA"/>
        </w:rPr>
        <w:t xml:space="preserve"> </w:t>
      </w:r>
    </w:p>
    <w:p w:rsidR="001425B4" w:rsidRDefault="001425B4" w:rsidP="00FC03E6">
      <w:pPr>
        <w:rPr>
          <w:lang w:val="uk-UA"/>
        </w:rPr>
      </w:pPr>
      <w:r>
        <w:rPr>
          <w:lang w:val="uk-UA"/>
        </w:rPr>
        <w:t>Знайти: 1.</w:t>
      </w:r>
      <w:r w:rsidRPr="001425B4">
        <w:rPr>
          <w:position w:val="-14"/>
          <w:lang w:val="uk-UA"/>
        </w:rPr>
        <w:object w:dxaOrig="880" w:dyaOrig="440">
          <v:shape id="_x0000_i1058" type="#_x0000_t75" style="width:44.25pt;height:21.75pt" o:ole="">
            <v:imagedata r:id="rId73" o:title=""/>
          </v:shape>
          <o:OLEObject Type="Embed" ProgID="Equation.DSMT4" ShapeID="_x0000_i1058" DrawAspect="Content" ObjectID="_1724332965" r:id="rId74"/>
        </w:object>
      </w:r>
      <w:r>
        <w:rPr>
          <w:lang w:val="uk-UA"/>
        </w:rPr>
        <w:t xml:space="preserve"> </w:t>
      </w:r>
    </w:p>
    <w:p w:rsidR="001425B4" w:rsidRDefault="001425B4" w:rsidP="00FC03E6">
      <w:pPr>
        <w:rPr>
          <w:lang w:val="uk-UA"/>
        </w:rPr>
      </w:pPr>
      <w:r>
        <w:rPr>
          <w:lang w:val="uk-UA"/>
        </w:rPr>
        <w:t xml:space="preserve">2. </w:t>
      </w:r>
      <w:r w:rsidRPr="001425B4">
        <w:rPr>
          <w:position w:val="-14"/>
          <w:lang w:val="uk-UA"/>
        </w:rPr>
        <w:object w:dxaOrig="1200" w:dyaOrig="440">
          <v:shape id="_x0000_i1059" type="#_x0000_t75" style="width:60pt;height:21.75pt" o:ole="">
            <v:imagedata r:id="rId75" o:title=""/>
          </v:shape>
          <o:OLEObject Type="Embed" ProgID="Equation.DSMT4" ShapeID="_x0000_i1059" DrawAspect="Content" ObjectID="_1724332966" r:id="rId76"/>
        </w:object>
      </w:r>
    </w:p>
    <w:p w:rsidR="001425B4" w:rsidRDefault="001425B4" w:rsidP="00FC03E6">
      <w:pPr>
        <w:rPr>
          <w:lang w:val="uk-UA"/>
        </w:rPr>
      </w:pPr>
      <w:r>
        <w:rPr>
          <w:lang w:val="uk-UA"/>
        </w:rPr>
        <w:t xml:space="preserve">3. </w:t>
      </w:r>
      <w:r w:rsidRPr="001425B4">
        <w:rPr>
          <w:position w:val="-14"/>
          <w:lang w:val="uk-UA"/>
        </w:rPr>
        <w:object w:dxaOrig="760" w:dyaOrig="440">
          <v:shape id="_x0000_i1060" type="#_x0000_t75" style="width:38.25pt;height:21.75pt" o:ole="">
            <v:imagedata r:id="rId77" o:title=""/>
          </v:shape>
          <o:OLEObject Type="Embed" ProgID="Equation.DSMT4" ShapeID="_x0000_i1060" DrawAspect="Content" ObjectID="_1724332967" r:id="rId78"/>
        </w:object>
      </w:r>
    </w:p>
    <w:p w:rsidR="000673AF" w:rsidRDefault="000673AF" w:rsidP="000673AF">
      <w:pPr>
        <w:rPr>
          <w:lang w:val="uk-UA"/>
        </w:rPr>
      </w:pPr>
      <w:r>
        <w:rPr>
          <w:lang w:val="uk-UA"/>
        </w:rPr>
        <w:t xml:space="preserve">4. </w:t>
      </w:r>
      <w:r w:rsidRPr="000673AF">
        <w:rPr>
          <w:position w:val="-8"/>
          <w:lang w:val="uk-UA"/>
        </w:rPr>
        <w:object w:dxaOrig="300" w:dyaOrig="440">
          <v:shape id="_x0000_i1061" type="#_x0000_t75" style="width:15pt;height:21.75pt" o:ole="">
            <v:imagedata r:id="rId79" o:title=""/>
          </v:shape>
          <o:OLEObject Type="Embed" ProgID="Equation.DSMT4" ShapeID="_x0000_i1061" DrawAspect="Content" ObjectID="_1724332968" r:id="rId80"/>
        </w:object>
      </w:r>
      <w:r>
        <w:rPr>
          <w:lang w:val="uk-UA"/>
        </w:rPr>
        <w:t xml:space="preserve"> </w:t>
      </w:r>
    </w:p>
    <w:p w:rsidR="000673AF" w:rsidRPr="002E72AB" w:rsidRDefault="000673AF" w:rsidP="000673AF">
      <w:pPr>
        <w:ind w:firstLine="567"/>
        <w:jc w:val="both"/>
        <w:rPr>
          <w:lang w:val="uk-UA"/>
        </w:rPr>
      </w:pPr>
      <w:r w:rsidRPr="00464D1C">
        <w:rPr>
          <w:lang w:val="uk-UA"/>
        </w:rPr>
        <w:t xml:space="preserve">Комплексні числа </w:t>
      </w:r>
      <w:r w:rsidRPr="00464D1C">
        <w:rPr>
          <w:position w:val="-6"/>
          <w:lang w:val="uk-UA"/>
        </w:rPr>
        <w:object w:dxaOrig="1120" w:dyaOrig="300">
          <v:shape id="_x0000_i1062" type="#_x0000_t75" style="width:56.25pt;height:15pt" o:ole="" fillcolor="window">
            <v:imagedata r:id="rId59" o:title=""/>
          </v:shape>
          <o:OLEObject Type="Embed" ProgID="Equation.DSMT4" ShapeID="_x0000_i1062" DrawAspect="Content" ObjectID="_1724332969" r:id="rId81"/>
        </w:object>
      </w:r>
      <w:r w:rsidRPr="00464D1C">
        <w:rPr>
          <w:lang w:val="uk-UA"/>
        </w:rPr>
        <w:t xml:space="preserve"> и </w:t>
      </w:r>
      <w:r w:rsidRPr="00464D1C">
        <w:rPr>
          <w:position w:val="-6"/>
          <w:lang w:val="uk-UA"/>
        </w:rPr>
        <w:object w:dxaOrig="1120" w:dyaOrig="380">
          <v:shape id="_x0000_i1063" type="#_x0000_t75" style="width:56.25pt;height:18.75pt" o:ole="" fillcolor="window">
            <v:imagedata r:id="rId82" o:title=""/>
          </v:shape>
          <o:OLEObject Type="Embed" ProgID="Equation.DSMT4" ShapeID="_x0000_i1063" DrawAspect="Content" ObjectID="_1724332970" r:id="rId83"/>
        </w:object>
      </w:r>
      <w:r w:rsidRPr="00464D1C">
        <w:rPr>
          <w:lang w:val="uk-UA"/>
        </w:rPr>
        <w:t xml:space="preserve"> називаються </w:t>
      </w:r>
      <w:r w:rsidRPr="00464D1C">
        <w:rPr>
          <w:b/>
          <w:lang w:val="uk-UA"/>
        </w:rPr>
        <w:t>с</w:t>
      </w:r>
      <w:r>
        <w:rPr>
          <w:b/>
          <w:lang w:val="uk-UA"/>
        </w:rPr>
        <w:t>пряжен</w:t>
      </w:r>
      <w:r w:rsidRPr="00464D1C">
        <w:rPr>
          <w:b/>
          <w:lang w:val="uk-UA"/>
        </w:rPr>
        <w:t>ими.</w:t>
      </w:r>
      <w:r>
        <w:rPr>
          <w:b/>
          <w:lang w:val="uk-UA"/>
        </w:rPr>
        <w:t xml:space="preserve"> </w:t>
      </w:r>
      <w:r w:rsidRPr="002E72AB">
        <w:rPr>
          <w:lang w:val="uk-UA"/>
        </w:rPr>
        <w:t xml:space="preserve">Перемноживши </w:t>
      </w:r>
      <w:r>
        <w:rPr>
          <w:lang w:val="uk-UA"/>
        </w:rPr>
        <w:t xml:space="preserve">ці числа отримаємо формулу скороченого множення </w:t>
      </w:r>
      <w:r w:rsidRPr="002E72AB">
        <w:rPr>
          <w:position w:val="-6"/>
          <w:lang w:val="uk-UA"/>
        </w:rPr>
        <w:object w:dxaOrig="1540" w:dyaOrig="360">
          <v:shape id="_x0000_i1064" type="#_x0000_t75" style="width:77.25pt;height:18pt" o:ole="">
            <v:imagedata r:id="rId84" o:title=""/>
          </v:shape>
          <o:OLEObject Type="Embed" ProgID="Equation.DSMT4" ShapeID="_x0000_i1064" DrawAspect="Content" ObjectID="_1724332971" r:id="rId85"/>
        </w:object>
      </w:r>
      <w:r>
        <w:rPr>
          <w:position w:val="-6"/>
          <w:lang w:val="uk-UA"/>
        </w:rPr>
        <w:t xml:space="preserve">. </w:t>
      </w:r>
      <w:r>
        <w:rPr>
          <w:lang w:val="uk-UA"/>
        </w:rPr>
        <w:t xml:space="preserve"> Перевірте самостійно та запам’ятайте.</w:t>
      </w:r>
    </w:p>
    <w:p w:rsidR="000673AF" w:rsidRDefault="000673AF" w:rsidP="00FC03E6">
      <w:pPr>
        <w:rPr>
          <w:lang w:val="uk-UA"/>
        </w:rPr>
      </w:pPr>
    </w:p>
    <w:p w:rsidR="001425B4" w:rsidRDefault="000673AF" w:rsidP="00FC03E6">
      <w:pPr>
        <w:rPr>
          <w:lang w:val="uk-UA"/>
        </w:rPr>
      </w:pPr>
      <w:r>
        <w:rPr>
          <w:lang w:val="uk-UA"/>
        </w:rPr>
        <w:t>5</w:t>
      </w:r>
      <w:r w:rsidR="001425B4">
        <w:rPr>
          <w:lang w:val="uk-UA"/>
        </w:rPr>
        <w:t xml:space="preserve">. </w:t>
      </w:r>
      <w:r w:rsidR="001425B4" w:rsidRPr="001425B4">
        <w:rPr>
          <w:position w:val="-38"/>
          <w:lang w:val="uk-UA"/>
        </w:rPr>
        <w:object w:dxaOrig="420" w:dyaOrig="880">
          <v:shape id="_x0000_i1065" type="#_x0000_t75" style="width:21pt;height:44.25pt" o:ole="">
            <v:imagedata r:id="rId86" o:title=""/>
          </v:shape>
          <o:OLEObject Type="Embed" ProgID="Equation.DSMT4" ShapeID="_x0000_i1065" DrawAspect="Content" ObjectID="_1724332972" r:id="rId87"/>
        </w:object>
      </w:r>
    </w:p>
    <w:p w:rsidR="001425B4" w:rsidRDefault="000673AF" w:rsidP="00FC03E6">
      <w:pPr>
        <w:rPr>
          <w:lang w:val="uk-UA"/>
        </w:rPr>
      </w:pPr>
      <w:r>
        <w:rPr>
          <w:lang w:val="uk-UA"/>
        </w:rPr>
        <w:t xml:space="preserve">6. </w:t>
      </w:r>
      <w:r w:rsidRPr="000673AF">
        <w:rPr>
          <w:position w:val="-14"/>
          <w:lang w:val="uk-UA"/>
        </w:rPr>
        <w:object w:dxaOrig="360" w:dyaOrig="520">
          <v:shape id="_x0000_i1066" type="#_x0000_t75" style="width:18pt;height:26.25pt" o:ole="">
            <v:imagedata r:id="rId88" o:title=""/>
          </v:shape>
          <o:OLEObject Type="Embed" ProgID="Equation.DSMT4" ShapeID="_x0000_i1066" DrawAspect="Content" ObjectID="_1724332973" r:id="rId89"/>
        </w:object>
      </w:r>
      <w:r>
        <w:rPr>
          <w:lang w:val="uk-UA"/>
        </w:rPr>
        <w:t xml:space="preserve"> </w:t>
      </w:r>
    </w:p>
    <w:p w:rsidR="00725191" w:rsidRDefault="000673AF" w:rsidP="000673AF">
      <w:pPr>
        <w:rPr>
          <w:lang w:val="uk-UA"/>
        </w:rPr>
      </w:pPr>
      <w:r>
        <w:rPr>
          <w:lang w:val="uk-UA"/>
        </w:rPr>
        <w:t>Зобрази</w:t>
      </w:r>
      <w:r w:rsidR="008070C2">
        <w:rPr>
          <w:lang w:val="uk-UA"/>
        </w:rPr>
        <w:t>ти числа на комплексній площині, вказати дійсну та уявну частини комплексних чисел.</w:t>
      </w:r>
    </w:p>
    <w:p w:rsidR="00C5174E" w:rsidRDefault="0009105A" w:rsidP="000673AF">
      <w:pPr>
        <w:rPr>
          <w:lang w:val="uk-UA"/>
        </w:rPr>
      </w:pPr>
      <w:r>
        <w:rPr>
          <w:lang w:val="uk-UA"/>
        </w:rPr>
        <w:t>Повторіть формули скороченого множення та формули тригонометрії (довідник школяра).</w:t>
      </w:r>
    </w:p>
    <w:p w:rsidR="0009105A" w:rsidRPr="00464D1C" w:rsidRDefault="0009105A" w:rsidP="000673AF">
      <w:pPr>
        <w:rPr>
          <w:lang w:val="uk-UA"/>
        </w:rPr>
      </w:pPr>
    </w:p>
    <w:p w:rsidR="006B0BDD" w:rsidRDefault="00C14625" w:rsidP="0009415C">
      <w:pPr>
        <w:rPr>
          <w:lang w:val="uk-UA"/>
        </w:rPr>
      </w:pPr>
      <w:r w:rsidRPr="00C14625">
        <w:rPr>
          <w:b/>
          <w:lang w:val="uk-UA"/>
        </w:rPr>
        <w:t>Вправа</w:t>
      </w:r>
      <w:r w:rsidR="00E54318">
        <w:rPr>
          <w:b/>
          <w:lang w:val="uk-UA"/>
        </w:rPr>
        <w:t xml:space="preserve"> 2</w:t>
      </w:r>
      <w:r w:rsidRPr="00C14625">
        <w:rPr>
          <w:b/>
          <w:lang w:val="uk-UA"/>
        </w:rPr>
        <w:t>.</w:t>
      </w:r>
      <w:r>
        <w:rPr>
          <w:lang w:val="uk-UA"/>
        </w:rPr>
        <w:t xml:space="preserve"> Виключити квадратний корінь з комплексного числа </w:t>
      </w:r>
      <w:r w:rsidRPr="00C14625">
        <w:rPr>
          <w:position w:val="-6"/>
          <w:lang w:val="uk-UA"/>
        </w:rPr>
        <w:object w:dxaOrig="1380" w:dyaOrig="300">
          <v:shape id="_x0000_i1067" type="#_x0000_t75" style="width:69pt;height:15pt" o:ole="">
            <v:imagedata r:id="rId90" o:title=""/>
          </v:shape>
          <o:OLEObject Type="Embed" ProgID="Equation.DSMT4" ShapeID="_x0000_i1067" DrawAspect="Content" ObjectID="_1724332974" r:id="rId91"/>
        </w:object>
      </w:r>
      <w:r>
        <w:rPr>
          <w:lang w:val="uk-UA"/>
        </w:rPr>
        <w:t xml:space="preserve">. </w:t>
      </w:r>
    </w:p>
    <w:p w:rsidR="00C14625" w:rsidRDefault="00C14625" w:rsidP="0009415C">
      <w:pPr>
        <w:rPr>
          <w:lang w:val="uk-UA"/>
        </w:rPr>
      </w:pPr>
      <w:r w:rsidRPr="00C14625">
        <w:rPr>
          <w:position w:val="-8"/>
          <w:lang w:val="uk-UA"/>
        </w:rPr>
        <w:object w:dxaOrig="1800" w:dyaOrig="400">
          <v:shape id="_x0000_i1068" type="#_x0000_t75" style="width:90pt;height:20.25pt" o:ole="">
            <v:imagedata r:id="rId92" o:title=""/>
          </v:shape>
          <o:OLEObject Type="Embed" ProgID="Equation.DSMT4" ShapeID="_x0000_i1068" DrawAspect="Content" ObjectID="_1724332975" r:id="rId93"/>
        </w:object>
      </w:r>
      <w:r w:rsidR="00C96898">
        <w:rPr>
          <w:lang w:val="uk-UA"/>
        </w:rPr>
        <w:t xml:space="preserve">- комплексне число. Запишемо його в алгебраїчній формі </w:t>
      </w:r>
      <w:r w:rsidR="00C96898" w:rsidRPr="00C96898">
        <w:rPr>
          <w:position w:val="-12"/>
          <w:lang w:val="uk-UA"/>
        </w:rPr>
        <w:object w:dxaOrig="3000" w:dyaOrig="440">
          <v:shape id="_x0000_i1069" type="#_x0000_t75" style="width:150pt;height:21.75pt" o:ole="">
            <v:imagedata r:id="rId94" o:title=""/>
          </v:shape>
          <o:OLEObject Type="Embed" ProgID="Equation.DSMT4" ShapeID="_x0000_i1069" DrawAspect="Content" ObjectID="_1724332976" r:id="rId95"/>
        </w:object>
      </w:r>
    </w:p>
    <w:p w:rsidR="007E20EF" w:rsidRDefault="007E20EF" w:rsidP="0009415C">
      <w:pPr>
        <w:rPr>
          <w:lang w:val="uk-UA"/>
        </w:rPr>
      </w:pPr>
      <w:r>
        <w:rPr>
          <w:lang w:val="uk-UA"/>
        </w:rPr>
        <w:t xml:space="preserve">Піднесемо обидві частини рівності до квадрату і запишемо праву частину в алгебраїчній формі: </w:t>
      </w:r>
    </w:p>
    <w:p w:rsidR="007E20EF" w:rsidRDefault="007E20EF" w:rsidP="0009415C">
      <w:pPr>
        <w:rPr>
          <w:lang w:val="uk-UA"/>
        </w:rPr>
      </w:pPr>
      <w:r w:rsidRPr="007E20EF">
        <w:rPr>
          <w:position w:val="-22"/>
          <w:lang w:val="uk-UA"/>
        </w:rPr>
        <w:object w:dxaOrig="3680" w:dyaOrig="620">
          <v:shape id="_x0000_i1070" type="#_x0000_t75" style="width:183.75pt;height:30.75pt" o:ole="">
            <v:imagedata r:id="rId96" o:title=""/>
          </v:shape>
          <o:OLEObject Type="Embed" ProgID="Equation.DSMT4" ShapeID="_x0000_i1070" DrawAspect="Content" ObjectID="_1724332977" r:id="rId97"/>
        </w:object>
      </w:r>
    </w:p>
    <w:p w:rsidR="007E20EF" w:rsidRDefault="007E20EF" w:rsidP="0009415C">
      <w:pPr>
        <w:rPr>
          <w:lang w:val="uk-UA"/>
        </w:rPr>
      </w:pPr>
      <w:r w:rsidRPr="007E20EF">
        <w:rPr>
          <w:position w:val="-18"/>
          <w:lang w:val="uk-UA"/>
        </w:rPr>
        <w:object w:dxaOrig="3240" w:dyaOrig="499">
          <v:shape id="_x0000_i1071" type="#_x0000_t75" style="width:162pt;height:24.75pt" o:ole="">
            <v:imagedata r:id="rId98" o:title=""/>
          </v:shape>
          <o:OLEObject Type="Embed" ProgID="Equation.DSMT4" ShapeID="_x0000_i1071" DrawAspect="Content" ObjectID="_1724332978" r:id="rId99"/>
        </w:object>
      </w:r>
      <w:r>
        <w:rPr>
          <w:lang w:val="uk-UA"/>
        </w:rPr>
        <w:t>.</w:t>
      </w:r>
    </w:p>
    <w:p w:rsidR="007E20EF" w:rsidRDefault="007E20EF" w:rsidP="0009415C">
      <w:pPr>
        <w:rPr>
          <w:lang w:val="uk-UA"/>
        </w:rPr>
      </w:pPr>
      <w:r>
        <w:rPr>
          <w:lang w:val="uk-UA"/>
        </w:rPr>
        <w:lastRenderedPageBreak/>
        <w:t xml:space="preserve">Оскільки два комплексних числа рівні, то рівні їх дійсні та уявні частини: </w:t>
      </w:r>
      <w:r w:rsidRPr="007E20EF">
        <w:rPr>
          <w:position w:val="-60"/>
          <w:lang w:val="uk-UA"/>
        </w:rPr>
        <w:object w:dxaOrig="1780" w:dyaOrig="1340">
          <v:shape id="_x0000_i1072" type="#_x0000_t75" style="width:89.25pt;height:66.75pt" o:ole="">
            <v:imagedata r:id="rId100" o:title=""/>
          </v:shape>
          <o:OLEObject Type="Embed" ProgID="Equation.DSMT4" ShapeID="_x0000_i1072" DrawAspect="Content" ObjectID="_1724332979" r:id="rId101"/>
        </w:object>
      </w:r>
      <w:r>
        <w:rPr>
          <w:lang w:val="uk-UA"/>
        </w:rPr>
        <w:t xml:space="preserve"> </w:t>
      </w:r>
    </w:p>
    <w:p w:rsidR="00C444AF" w:rsidRDefault="00C444AF" w:rsidP="0009415C">
      <w:pPr>
        <w:rPr>
          <w:lang w:val="uk-UA"/>
        </w:rPr>
      </w:pPr>
      <w:r>
        <w:rPr>
          <w:lang w:val="uk-UA"/>
        </w:rPr>
        <w:t xml:space="preserve">Розв’язками системи є дві пари </w:t>
      </w:r>
      <w:r w:rsidRPr="00C444AF">
        <w:rPr>
          <w:position w:val="-14"/>
          <w:lang w:val="uk-UA"/>
        </w:rPr>
        <w:object w:dxaOrig="680" w:dyaOrig="420">
          <v:shape id="_x0000_i1073" type="#_x0000_t75" style="width:33.75pt;height:21pt" o:ole="">
            <v:imagedata r:id="rId102" o:title=""/>
          </v:shape>
          <o:OLEObject Type="Embed" ProgID="Equation.DSMT4" ShapeID="_x0000_i1073" DrawAspect="Content" ObjectID="_1724332980" r:id="rId103"/>
        </w:object>
      </w:r>
      <w:r>
        <w:rPr>
          <w:lang w:val="uk-UA"/>
        </w:rPr>
        <w:t>:</w:t>
      </w:r>
    </w:p>
    <w:p w:rsidR="00C444AF" w:rsidRDefault="00767BDC" w:rsidP="0009415C">
      <w:pPr>
        <w:rPr>
          <w:lang w:val="uk-UA"/>
        </w:rPr>
      </w:pPr>
      <w:r w:rsidRPr="00C444AF">
        <w:rPr>
          <w:position w:val="-82"/>
          <w:lang w:val="uk-UA"/>
        </w:rPr>
        <w:object w:dxaOrig="1100" w:dyaOrig="1780">
          <v:shape id="_x0000_i1074" type="#_x0000_t75" style="width:54.75pt;height:89.25pt" o:ole="">
            <v:imagedata r:id="rId104" o:title=""/>
          </v:shape>
          <o:OLEObject Type="Embed" ProgID="Equation.DSMT4" ShapeID="_x0000_i1074" DrawAspect="Content" ObjectID="_1724332981" r:id="rId105"/>
        </w:object>
      </w:r>
      <w:r w:rsidR="00C444AF">
        <w:rPr>
          <w:lang w:val="uk-UA"/>
        </w:rPr>
        <w:t xml:space="preserve"> </w:t>
      </w:r>
    </w:p>
    <w:p w:rsidR="00C444AF" w:rsidRDefault="00C444AF" w:rsidP="0009415C">
      <w:pPr>
        <w:rPr>
          <w:lang w:val="uk-UA"/>
        </w:rPr>
      </w:pPr>
      <w:r>
        <w:rPr>
          <w:lang w:val="uk-UA"/>
        </w:rPr>
        <w:t xml:space="preserve">Отримали </w:t>
      </w:r>
      <w:r w:rsidRPr="00A178D0">
        <w:rPr>
          <w:b/>
          <w:lang w:val="uk-UA"/>
        </w:rPr>
        <w:t>2 квадратних кореня</w:t>
      </w:r>
      <w:r>
        <w:rPr>
          <w:lang w:val="uk-UA"/>
        </w:rPr>
        <w:t xml:space="preserve"> </w:t>
      </w:r>
      <w:r w:rsidR="00A178D0">
        <w:rPr>
          <w:lang w:val="uk-UA"/>
        </w:rPr>
        <w:t>з числа</w:t>
      </w:r>
      <w:r w:rsidR="00A178D0">
        <w:rPr>
          <w:lang w:val="en-US"/>
        </w:rPr>
        <w:t xml:space="preserve"> z:</w:t>
      </w:r>
      <w:r w:rsidR="00A178D0">
        <w:rPr>
          <w:position w:val="-6"/>
          <w:lang w:val="uk-UA"/>
        </w:rPr>
        <w:t xml:space="preserve"> </w:t>
      </w:r>
      <w:r w:rsidRPr="00C444AF">
        <w:rPr>
          <w:position w:val="-12"/>
          <w:lang w:val="uk-UA"/>
        </w:rPr>
        <w:object w:dxaOrig="1359" w:dyaOrig="380">
          <v:shape id="_x0000_i1075" type="#_x0000_t75" style="width:68.25pt;height:18.75pt" o:ole="">
            <v:imagedata r:id="rId106" o:title=""/>
          </v:shape>
          <o:OLEObject Type="Embed" ProgID="Equation.DSMT4" ShapeID="_x0000_i1075" DrawAspect="Content" ObjectID="_1724332982" r:id="rId107"/>
        </w:object>
      </w:r>
      <w:r>
        <w:rPr>
          <w:lang w:val="uk-UA"/>
        </w:rPr>
        <w:t xml:space="preserve">, </w:t>
      </w:r>
      <w:r w:rsidRPr="00C444AF">
        <w:rPr>
          <w:position w:val="-12"/>
          <w:lang w:val="uk-UA"/>
        </w:rPr>
        <w:object w:dxaOrig="1200" w:dyaOrig="380">
          <v:shape id="_x0000_i1076" type="#_x0000_t75" style="width:60pt;height:18.75pt" o:ole="">
            <v:imagedata r:id="rId108" o:title=""/>
          </v:shape>
          <o:OLEObject Type="Embed" ProgID="Equation.DSMT4" ShapeID="_x0000_i1076" DrawAspect="Content" ObjectID="_1724332983" r:id="rId109"/>
        </w:object>
      </w:r>
      <w:r>
        <w:rPr>
          <w:lang w:val="uk-UA"/>
        </w:rPr>
        <w:t>.</w:t>
      </w:r>
    </w:p>
    <w:p w:rsidR="00C444AF" w:rsidRDefault="00C444AF" w:rsidP="0009415C">
      <w:pPr>
        <w:rPr>
          <w:lang w:val="uk-UA"/>
        </w:rPr>
      </w:pPr>
      <w:r w:rsidRPr="00A178D0">
        <w:rPr>
          <w:b/>
          <w:lang w:val="uk-UA"/>
        </w:rPr>
        <w:t>Самостійно.</w:t>
      </w:r>
      <w:r>
        <w:rPr>
          <w:lang w:val="uk-UA"/>
        </w:rPr>
        <w:t xml:space="preserve"> Виключити квадратні корені з чисел </w:t>
      </w:r>
      <w:r w:rsidRPr="00C444AF">
        <w:rPr>
          <w:position w:val="-4"/>
          <w:lang w:val="uk-UA"/>
        </w:rPr>
        <w:object w:dxaOrig="760" w:dyaOrig="279">
          <v:shape id="_x0000_i1077" type="#_x0000_t75" style="width:38.25pt;height:14.25pt" o:ole="">
            <v:imagedata r:id="rId110" o:title=""/>
          </v:shape>
          <o:OLEObject Type="Embed" ProgID="Equation.DSMT4" ShapeID="_x0000_i1077" DrawAspect="Content" ObjectID="_1724332984" r:id="rId111"/>
        </w:object>
      </w:r>
      <w:r w:rsidR="00767BDC">
        <w:rPr>
          <w:lang w:val="uk-UA"/>
        </w:rPr>
        <w:t>;</w:t>
      </w:r>
      <w:r>
        <w:rPr>
          <w:lang w:val="uk-UA"/>
        </w:rPr>
        <w:t xml:space="preserve"> </w:t>
      </w:r>
      <w:r w:rsidRPr="00C444AF">
        <w:rPr>
          <w:position w:val="-6"/>
          <w:lang w:val="uk-UA"/>
        </w:rPr>
        <w:object w:dxaOrig="560" w:dyaOrig="279">
          <v:shape id="_x0000_i1078" type="#_x0000_t75" style="width:27.75pt;height:14.25pt" o:ole="">
            <v:imagedata r:id="rId112" o:title=""/>
          </v:shape>
          <o:OLEObject Type="Embed" ProgID="Equation.DSMT4" ShapeID="_x0000_i1078" DrawAspect="Content" ObjectID="_1724332985" r:id="rId113"/>
        </w:object>
      </w:r>
      <w:r>
        <w:rPr>
          <w:lang w:val="uk-UA"/>
        </w:rPr>
        <w:t xml:space="preserve"> </w:t>
      </w:r>
    </w:p>
    <w:p w:rsidR="00BA68C5" w:rsidRDefault="00CF183F" w:rsidP="0009415C">
      <w:pPr>
        <w:rPr>
          <w:lang w:val="uk-UA"/>
        </w:rPr>
      </w:pPr>
      <w:r w:rsidRPr="0009105A">
        <w:rPr>
          <w:b/>
          <w:lang w:val="uk-UA"/>
        </w:rPr>
        <w:t>V</w:t>
      </w:r>
      <w:r w:rsidR="007E20EF" w:rsidRPr="0009105A">
        <w:rPr>
          <w:b/>
          <w:lang w:val="uk-UA"/>
        </w:rPr>
        <w:t>.</w:t>
      </w:r>
      <w:r w:rsidRPr="0009105A">
        <w:rPr>
          <w:lang w:val="uk-UA"/>
        </w:rPr>
        <w:t xml:space="preserve"> </w:t>
      </w:r>
      <w:r w:rsidR="00803111" w:rsidRPr="0009105A">
        <w:rPr>
          <w:lang w:val="uk-UA"/>
        </w:rPr>
        <w:t xml:space="preserve"> </w:t>
      </w:r>
      <w:r w:rsidR="00C32803" w:rsidRPr="0009105A">
        <w:rPr>
          <w:lang w:val="uk-UA"/>
        </w:rPr>
        <w:t xml:space="preserve"> </w:t>
      </w:r>
      <w:r w:rsidR="00BA68C5" w:rsidRPr="0009105A">
        <w:rPr>
          <w:b/>
          <w:lang w:val="uk-UA"/>
        </w:rPr>
        <w:t>Тригонометрична форма комплексного числа.</w:t>
      </w:r>
      <w:r w:rsidR="00C444AF">
        <w:rPr>
          <w:lang w:val="uk-UA"/>
        </w:rPr>
        <w:t xml:space="preserve"> </w:t>
      </w:r>
      <w:r w:rsidR="00BA68C5">
        <w:rPr>
          <w:lang w:val="uk-UA"/>
        </w:rPr>
        <w:t xml:space="preserve"> Формула </w:t>
      </w:r>
      <w:proofErr w:type="spellStart"/>
      <w:r w:rsidR="00BA68C5">
        <w:rPr>
          <w:lang w:val="uk-UA"/>
        </w:rPr>
        <w:t>Муавра</w:t>
      </w:r>
      <w:proofErr w:type="spellEnd"/>
      <w:r w:rsidR="00BA68C5">
        <w:rPr>
          <w:lang w:val="uk-UA"/>
        </w:rPr>
        <w:t xml:space="preserve">. </w:t>
      </w:r>
    </w:p>
    <w:p w:rsidR="00B660FE" w:rsidRDefault="00B660FE" w:rsidP="0009415C">
      <w:pPr>
        <w:rPr>
          <w:lang w:val="uk-UA"/>
        </w:rPr>
      </w:pPr>
      <w:r>
        <w:rPr>
          <w:lang w:val="uk-UA"/>
        </w:rPr>
        <w:t xml:space="preserve">Запис </w:t>
      </w:r>
      <w:r w:rsidR="003A5681">
        <w:rPr>
          <w:lang w:val="uk-UA"/>
        </w:rPr>
        <w:t xml:space="preserve">числа в тригонометричній формі . </w:t>
      </w:r>
      <w:r w:rsidR="00E02A64">
        <w:rPr>
          <w:lang w:val="uk-UA"/>
        </w:rPr>
        <w:t xml:space="preserve">Полярна система координат. </w:t>
      </w:r>
    </w:p>
    <w:p w:rsidR="000A18CE" w:rsidRDefault="006C75E4" w:rsidP="0009415C">
      <w:pPr>
        <w:rPr>
          <w:lang w:val="uk-UA"/>
        </w:rPr>
      </w:pPr>
      <w:r>
        <w:rPr>
          <w:lang w:val="uk-UA"/>
        </w:rPr>
        <w:t xml:space="preserve">Модуль </w:t>
      </w:r>
      <w:r w:rsidR="00FD7D29" w:rsidRPr="00FD7D29">
        <w:rPr>
          <w:position w:val="-16"/>
          <w:lang w:val="uk-UA"/>
        </w:rPr>
        <w:object w:dxaOrig="1380" w:dyaOrig="460">
          <v:shape id="_x0000_i1079" type="#_x0000_t75" style="width:69pt;height:23.25pt" o:ole="">
            <v:imagedata r:id="rId114" o:title=""/>
          </v:shape>
          <o:OLEObject Type="Embed" ProgID="Equation.DSMT4" ShapeID="_x0000_i1079" DrawAspect="Content" ObjectID="_1724332986" r:id="rId115"/>
        </w:object>
      </w:r>
      <w:r w:rsidR="00FD7D29">
        <w:rPr>
          <w:lang w:val="uk-UA"/>
        </w:rPr>
        <w:t xml:space="preserve"> і аргумент комплексного числа </w:t>
      </w:r>
      <w:r w:rsidR="002415A4" w:rsidRPr="00FD7D29">
        <w:rPr>
          <w:position w:val="-12"/>
          <w:lang w:val="uk-UA"/>
        </w:rPr>
        <w:object w:dxaOrig="2299" w:dyaOrig="360">
          <v:shape id="_x0000_i1080" type="#_x0000_t75" style="width:114.75pt;height:18pt" o:ole="">
            <v:imagedata r:id="rId116" o:title=""/>
          </v:shape>
          <o:OLEObject Type="Embed" ProgID="Equation.DSMT4" ShapeID="_x0000_i1080" DrawAspect="Content" ObjectID="_1724332987" r:id="rId117"/>
        </w:object>
      </w:r>
      <w:r w:rsidR="00BF2157" w:rsidRPr="00BF2157">
        <w:rPr>
          <w:position w:val="-4"/>
          <w:lang w:val="uk-UA"/>
        </w:rPr>
        <w:object w:dxaOrig="220" w:dyaOrig="340">
          <v:shape id="_x0000_i1081" type="#_x0000_t75" style="width:11.25pt;height:17.25pt" o:ole="">
            <v:imagedata r:id="rId118" o:title=""/>
          </v:shape>
          <o:OLEObject Type="Embed" ProgID="Equation.DSMT4" ShapeID="_x0000_i1081" DrawAspect="Content" ObjectID="_1724332988" r:id="rId119"/>
        </w:object>
      </w:r>
      <w:r w:rsidR="00BF2157">
        <w:rPr>
          <w:position w:val="-12"/>
          <w:lang w:val="uk-UA"/>
        </w:rPr>
        <w:t xml:space="preserve"> </w:t>
      </w:r>
      <w:r w:rsidR="00BF2157" w:rsidRPr="00BF2157">
        <w:rPr>
          <w:position w:val="-16"/>
          <w:lang w:val="uk-UA"/>
        </w:rPr>
        <w:object w:dxaOrig="1740" w:dyaOrig="480">
          <v:shape id="_x0000_i1082" type="#_x0000_t75" style="width:87pt;height:24pt" o:ole="">
            <v:imagedata r:id="rId120" o:title=""/>
          </v:shape>
          <o:OLEObject Type="Embed" ProgID="Equation.DSMT4" ShapeID="_x0000_i1082" DrawAspect="Content" ObjectID="_1724332989" r:id="rId121"/>
        </w:object>
      </w:r>
      <w:r w:rsidR="00BF2157">
        <w:rPr>
          <w:lang w:val="uk-UA"/>
        </w:rPr>
        <w:t xml:space="preserve"> </w:t>
      </w:r>
    </w:p>
    <w:p w:rsidR="00C5174E" w:rsidRDefault="00C5174E" w:rsidP="0009415C">
      <w:pPr>
        <w:rPr>
          <w:lang w:val="uk-UA"/>
        </w:rPr>
      </w:pPr>
      <w:r w:rsidRPr="00C5174E">
        <w:rPr>
          <w:position w:val="-16"/>
          <w:lang w:val="uk-UA"/>
        </w:rPr>
        <w:object w:dxaOrig="6200" w:dyaOrig="480">
          <v:shape id="_x0000_i1083" type="#_x0000_t75" style="width:309.75pt;height:24pt" o:ole="">
            <v:imagedata r:id="rId122" o:title=""/>
          </v:shape>
          <o:OLEObject Type="Embed" ProgID="Equation.DSMT4" ShapeID="_x0000_i1083" DrawAspect="Content" ObjectID="_1724332990" r:id="rId123"/>
        </w:object>
      </w:r>
    </w:p>
    <w:p w:rsidR="003A5681" w:rsidRDefault="003A5681" w:rsidP="0009415C">
      <w:pPr>
        <w:rPr>
          <w:lang w:val="uk-UA"/>
        </w:rPr>
      </w:pPr>
    </w:p>
    <w:p w:rsidR="008C0299" w:rsidRDefault="008C0299" w:rsidP="0009415C">
      <w:pPr>
        <w:rPr>
          <w:b/>
          <w:lang w:val="uk-UA"/>
        </w:rPr>
      </w:pPr>
      <w:r w:rsidRPr="008C0299">
        <w:rPr>
          <w:b/>
          <w:lang w:val="uk-UA"/>
        </w:rPr>
        <w:t>Вправа 3</w:t>
      </w:r>
    </w:p>
    <w:p w:rsidR="008C0299" w:rsidRDefault="008C0299" w:rsidP="0009415C">
      <w:pPr>
        <w:rPr>
          <w:lang w:val="uk-UA"/>
        </w:rPr>
      </w:pPr>
      <w:r>
        <w:rPr>
          <w:lang w:val="uk-UA"/>
        </w:rPr>
        <w:t xml:space="preserve">Записати комплексне число в тригонометричній формі </w:t>
      </w:r>
      <w:r w:rsidRPr="008C0299">
        <w:rPr>
          <w:position w:val="-8"/>
          <w:lang w:val="uk-UA"/>
        </w:rPr>
        <w:object w:dxaOrig="1300" w:dyaOrig="440">
          <v:shape id="_x0000_i1084" type="#_x0000_t75" style="width:65.25pt;height:21.75pt" o:ole="">
            <v:imagedata r:id="rId124" o:title=""/>
          </v:shape>
          <o:OLEObject Type="Embed" ProgID="Equation.DSMT4" ShapeID="_x0000_i1084" DrawAspect="Content" ObjectID="_1724332991" r:id="rId125"/>
        </w:object>
      </w:r>
      <w:r>
        <w:rPr>
          <w:lang w:val="uk-UA"/>
        </w:rPr>
        <w:t xml:space="preserve"> </w:t>
      </w:r>
    </w:p>
    <w:p w:rsidR="00C5174E" w:rsidRDefault="006A57FD" w:rsidP="006A57FD">
      <w:pPr>
        <w:pStyle w:val="a3"/>
        <w:numPr>
          <w:ilvl w:val="0"/>
          <w:numId w:val="10"/>
        </w:numPr>
        <w:rPr>
          <w:lang w:val="uk-UA"/>
        </w:rPr>
      </w:pPr>
      <w:r>
        <w:rPr>
          <w:lang w:val="uk-UA"/>
        </w:rPr>
        <w:t>Зобразимо число на комплексній площині.</w:t>
      </w:r>
    </w:p>
    <w:p w:rsidR="006A57FD" w:rsidRDefault="006A57FD" w:rsidP="006A57FD">
      <w:pPr>
        <w:pStyle w:val="a3"/>
        <w:numPr>
          <w:ilvl w:val="0"/>
          <w:numId w:val="10"/>
        </w:numPr>
        <w:rPr>
          <w:lang w:val="uk-UA"/>
        </w:rPr>
      </w:pPr>
      <w:r>
        <w:rPr>
          <w:lang w:val="uk-UA"/>
        </w:rPr>
        <w:t xml:space="preserve">Знайдемо модуль числа </w:t>
      </w:r>
      <w:r w:rsidRPr="006A57FD">
        <w:rPr>
          <w:position w:val="-12"/>
          <w:lang w:val="uk-UA"/>
        </w:rPr>
        <w:object w:dxaOrig="1780" w:dyaOrig="560">
          <v:shape id="_x0000_i1085" type="#_x0000_t75" style="width:89.25pt;height:27.75pt" o:ole="">
            <v:imagedata r:id="rId126" o:title=""/>
          </v:shape>
          <o:OLEObject Type="Embed" ProgID="Equation.DSMT4" ShapeID="_x0000_i1085" DrawAspect="Content" ObjectID="_1724332992" r:id="rId127"/>
        </w:object>
      </w:r>
      <w:r>
        <w:rPr>
          <w:lang w:val="uk-UA"/>
        </w:rPr>
        <w:t xml:space="preserve"> </w:t>
      </w:r>
    </w:p>
    <w:p w:rsidR="006A57FD" w:rsidRDefault="006A57FD" w:rsidP="006A57FD">
      <w:pPr>
        <w:pStyle w:val="a3"/>
        <w:numPr>
          <w:ilvl w:val="0"/>
          <w:numId w:val="10"/>
        </w:numPr>
        <w:rPr>
          <w:lang w:val="uk-UA"/>
        </w:rPr>
      </w:pPr>
      <w:r>
        <w:rPr>
          <w:lang w:val="uk-UA"/>
        </w:rPr>
        <w:t>Знайдемо аргумент числа (кут повороту)</w:t>
      </w:r>
    </w:p>
    <w:p w:rsidR="006A57FD" w:rsidRPr="006A57FD" w:rsidRDefault="006A57FD" w:rsidP="006A57FD">
      <w:pPr>
        <w:pStyle w:val="a3"/>
        <w:numPr>
          <w:ilvl w:val="0"/>
          <w:numId w:val="10"/>
        </w:numPr>
        <w:rPr>
          <w:lang w:val="uk-UA"/>
        </w:rPr>
      </w:pPr>
      <w:r>
        <w:rPr>
          <w:lang w:val="uk-UA"/>
        </w:rPr>
        <w:t xml:space="preserve">Підставимо у формулу </w:t>
      </w:r>
      <w:r w:rsidRPr="00C5174E">
        <w:rPr>
          <w:position w:val="-16"/>
          <w:lang w:val="uk-UA"/>
        </w:rPr>
        <w:object w:dxaOrig="2720" w:dyaOrig="480">
          <v:shape id="_x0000_i1086" type="#_x0000_t75" style="width:135.75pt;height:24pt" o:ole="">
            <v:imagedata r:id="rId128" o:title=""/>
          </v:shape>
          <o:OLEObject Type="Embed" ProgID="Equation.DSMT4" ShapeID="_x0000_i1086" DrawAspect="Content" ObjectID="_1724332993" r:id="rId129"/>
        </w:object>
      </w:r>
    </w:p>
    <w:p w:rsidR="008C0299" w:rsidRPr="008C0299" w:rsidRDefault="008C0299" w:rsidP="0009415C">
      <w:pPr>
        <w:rPr>
          <w:lang w:val="uk-UA"/>
        </w:rPr>
      </w:pPr>
    </w:p>
    <w:p w:rsidR="00FD7D29" w:rsidRDefault="000A18CE" w:rsidP="0009415C">
      <w:pPr>
        <w:rPr>
          <w:lang w:val="uk-UA"/>
        </w:rPr>
      </w:pPr>
      <w:r w:rsidRPr="00FD7D29">
        <w:rPr>
          <w:b/>
          <w:lang w:val="uk-UA"/>
        </w:rPr>
        <w:t>Множення комплексних чисел</w:t>
      </w:r>
      <w:r>
        <w:rPr>
          <w:lang w:val="uk-UA"/>
        </w:rPr>
        <w:t xml:space="preserve"> в тригонометричній формі. </w:t>
      </w:r>
    </w:p>
    <w:p w:rsidR="00B660FE" w:rsidRDefault="000A18CE" w:rsidP="0009415C">
      <w:pPr>
        <w:rPr>
          <w:lang w:val="uk-UA"/>
        </w:rPr>
      </w:pPr>
      <w:r>
        <w:rPr>
          <w:lang w:val="uk-UA"/>
        </w:rPr>
        <w:lastRenderedPageBreak/>
        <w:t xml:space="preserve">Розглянемо два комплексних числа </w:t>
      </w:r>
      <w:r w:rsidRPr="000A18CE">
        <w:rPr>
          <w:position w:val="-14"/>
          <w:lang w:val="uk-UA"/>
        </w:rPr>
        <w:object w:dxaOrig="2640" w:dyaOrig="420">
          <v:shape id="_x0000_i1087" type="#_x0000_t75" style="width:132pt;height:21pt" o:ole="">
            <v:imagedata r:id="rId130" o:title=""/>
          </v:shape>
          <o:OLEObject Type="Embed" ProgID="Equation.DSMT4" ShapeID="_x0000_i1087" DrawAspect="Content" ObjectID="_1724332994" r:id="rId131"/>
        </w:object>
      </w:r>
      <w:r>
        <w:rPr>
          <w:lang w:val="uk-UA"/>
        </w:rPr>
        <w:t xml:space="preserve"> і </w:t>
      </w:r>
      <w:r w:rsidRPr="000A18CE">
        <w:rPr>
          <w:position w:val="-14"/>
          <w:lang w:val="uk-UA"/>
        </w:rPr>
        <w:object w:dxaOrig="2760" w:dyaOrig="420">
          <v:shape id="_x0000_i1088" type="#_x0000_t75" style="width:138pt;height:21pt" o:ole="">
            <v:imagedata r:id="rId132" o:title=""/>
          </v:shape>
          <o:OLEObject Type="Embed" ProgID="Equation.DSMT4" ShapeID="_x0000_i1088" DrawAspect="Content" ObjectID="_1724332995" r:id="rId133"/>
        </w:object>
      </w:r>
      <w:r>
        <w:rPr>
          <w:lang w:val="uk-UA"/>
        </w:rPr>
        <w:t>.</w:t>
      </w:r>
      <w:r w:rsidR="00087895">
        <w:rPr>
          <w:lang w:val="uk-UA"/>
        </w:rPr>
        <w:t xml:space="preserve"> </w:t>
      </w:r>
    </w:p>
    <w:p w:rsidR="006C75E4" w:rsidRPr="002415A4" w:rsidRDefault="00087895" w:rsidP="0009415C">
      <w:pPr>
        <w:rPr>
          <w:position w:val="-70"/>
          <w:lang w:val="uk-UA"/>
        </w:rPr>
      </w:pPr>
      <w:r w:rsidRPr="00087895">
        <w:rPr>
          <w:position w:val="-70"/>
          <w:lang w:val="uk-UA"/>
        </w:rPr>
        <w:object w:dxaOrig="7620" w:dyaOrig="1500">
          <v:shape id="_x0000_i1089" type="#_x0000_t75" style="width:381pt;height:75pt" o:ole="">
            <v:imagedata r:id="rId134" o:title=""/>
          </v:shape>
          <o:OLEObject Type="Embed" ProgID="Equation.DSMT4" ShapeID="_x0000_i1089" DrawAspect="Content" ObjectID="_1724332996" r:id="rId135"/>
        </w:object>
      </w:r>
    </w:p>
    <w:p w:rsidR="006C75E4" w:rsidRDefault="006C75E4" w:rsidP="0009415C">
      <w:pPr>
        <w:rPr>
          <w:lang w:val="uk-UA"/>
        </w:rPr>
      </w:pPr>
      <w:r>
        <w:rPr>
          <w:lang w:val="uk-UA"/>
        </w:rPr>
        <w:t xml:space="preserve">При спрощенні виразу скористались тим, що </w:t>
      </w:r>
      <w:r w:rsidRPr="006C75E4">
        <w:rPr>
          <w:position w:val="-6"/>
          <w:lang w:val="uk-UA"/>
        </w:rPr>
        <w:object w:dxaOrig="800" w:dyaOrig="360">
          <v:shape id="_x0000_i1090" type="#_x0000_t75" style="width:39.75pt;height:18pt" o:ole="">
            <v:imagedata r:id="rId136" o:title=""/>
          </v:shape>
          <o:OLEObject Type="Embed" ProgID="Equation.DSMT4" ShapeID="_x0000_i1090" DrawAspect="Content" ObjectID="_1724332997" r:id="rId137"/>
        </w:object>
      </w:r>
      <w:r>
        <w:rPr>
          <w:lang w:val="uk-UA"/>
        </w:rPr>
        <w:t xml:space="preserve">, та формулами тригонометрії </w:t>
      </w:r>
      <w:r w:rsidRPr="006C75E4">
        <w:rPr>
          <w:position w:val="-14"/>
          <w:lang w:val="uk-UA"/>
        </w:rPr>
        <w:object w:dxaOrig="4200" w:dyaOrig="420">
          <v:shape id="_x0000_i1091" type="#_x0000_t75" style="width:210pt;height:21pt" o:ole="">
            <v:imagedata r:id="rId138" o:title=""/>
          </v:shape>
          <o:OLEObject Type="Embed" ProgID="Equation.DSMT4" ShapeID="_x0000_i1091" DrawAspect="Content" ObjectID="_1724332998" r:id="rId139"/>
        </w:object>
      </w:r>
      <w:r>
        <w:rPr>
          <w:lang w:val="uk-UA"/>
        </w:rPr>
        <w:t xml:space="preserve">, </w:t>
      </w:r>
      <w:r w:rsidRPr="006C75E4">
        <w:rPr>
          <w:position w:val="-14"/>
          <w:lang w:val="uk-UA"/>
        </w:rPr>
        <w:object w:dxaOrig="4180" w:dyaOrig="420">
          <v:shape id="_x0000_i1092" type="#_x0000_t75" style="width:209.25pt;height:21pt" o:ole="">
            <v:imagedata r:id="rId140" o:title=""/>
          </v:shape>
          <o:OLEObject Type="Embed" ProgID="Equation.DSMT4" ShapeID="_x0000_i1092" DrawAspect="Content" ObjectID="_1724332999" r:id="rId141"/>
        </w:object>
      </w:r>
      <w:r>
        <w:rPr>
          <w:lang w:val="uk-UA"/>
        </w:rPr>
        <w:t>.</w:t>
      </w:r>
      <w:r w:rsidR="002415A4">
        <w:rPr>
          <w:lang w:val="uk-UA"/>
        </w:rPr>
        <w:t xml:space="preserve"> </w:t>
      </w:r>
    </w:p>
    <w:p w:rsidR="00087895" w:rsidRPr="006C75E4" w:rsidRDefault="00087895" w:rsidP="0009415C">
      <w:pPr>
        <w:rPr>
          <w:b/>
          <w:lang w:val="uk-UA"/>
        </w:rPr>
      </w:pPr>
      <w:r>
        <w:rPr>
          <w:lang w:val="uk-UA"/>
        </w:rPr>
        <w:t xml:space="preserve">Отже при множенні комплексних чисел в тригонометричній формі </w:t>
      </w:r>
      <w:r w:rsidRPr="006C75E4">
        <w:rPr>
          <w:b/>
          <w:lang w:val="uk-UA"/>
        </w:rPr>
        <w:t xml:space="preserve">модулі перемножуються, а аргументи додаються. </w:t>
      </w:r>
    </w:p>
    <w:p w:rsidR="006C75E4" w:rsidRDefault="006C75E4" w:rsidP="0009415C">
      <w:pPr>
        <w:rPr>
          <w:lang w:val="uk-UA"/>
        </w:rPr>
      </w:pPr>
      <w:r>
        <w:rPr>
          <w:lang w:val="uk-UA"/>
        </w:rPr>
        <w:t xml:space="preserve">Піднесемо число </w:t>
      </w:r>
      <w:r w:rsidRPr="006C75E4">
        <w:rPr>
          <w:position w:val="-14"/>
          <w:lang w:val="uk-UA"/>
        </w:rPr>
        <w:object w:dxaOrig="2380" w:dyaOrig="420">
          <v:shape id="_x0000_i1093" type="#_x0000_t75" style="width:119.25pt;height:21pt" o:ole="">
            <v:imagedata r:id="rId142" o:title=""/>
          </v:shape>
          <o:OLEObject Type="Embed" ProgID="Equation.DSMT4" ShapeID="_x0000_i1093" DrawAspect="Content" ObjectID="_1724333000" r:id="rId143"/>
        </w:object>
      </w:r>
      <w:r>
        <w:rPr>
          <w:lang w:val="uk-UA"/>
        </w:rPr>
        <w:t xml:space="preserve"> </w:t>
      </w:r>
      <w:r w:rsidR="00FD7D29">
        <w:rPr>
          <w:lang w:val="uk-UA"/>
        </w:rPr>
        <w:t>до квадрату. Згідно правилу отримаємо:</w:t>
      </w:r>
      <w:r w:rsidR="00FD7D29" w:rsidRPr="006C75E4">
        <w:rPr>
          <w:position w:val="-14"/>
          <w:lang w:val="uk-UA"/>
        </w:rPr>
        <w:object w:dxaOrig="2900" w:dyaOrig="440">
          <v:shape id="_x0000_i1094" type="#_x0000_t75" style="width:144.75pt;height:21.75pt" o:ole="">
            <v:imagedata r:id="rId144" o:title=""/>
          </v:shape>
          <o:OLEObject Type="Embed" ProgID="Equation.DSMT4" ShapeID="_x0000_i1094" DrawAspect="Content" ObjectID="_1724333001" r:id="rId145"/>
        </w:object>
      </w:r>
      <w:r w:rsidR="002415A4">
        <w:rPr>
          <w:lang w:val="uk-UA"/>
        </w:rPr>
        <w:t xml:space="preserve">. Пригадайте формули </w:t>
      </w:r>
      <w:r w:rsidR="002415A4" w:rsidRPr="002415A4">
        <w:rPr>
          <w:position w:val="-10"/>
          <w:lang w:val="uk-UA"/>
        </w:rPr>
        <w:object w:dxaOrig="1579" w:dyaOrig="340">
          <v:shape id="_x0000_i1095" type="#_x0000_t75" style="width:78.75pt;height:17.25pt" o:ole="">
            <v:imagedata r:id="rId146" o:title=""/>
          </v:shape>
          <o:OLEObject Type="Embed" ProgID="Equation.DSMT4" ShapeID="_x0000_i1095" DrawAspect="Content" ObjectID="_1724333002" r:id="rId147"/>
        </w:object>
      </w:r>
      <w:r w:rsidR="002415A4">
        <w:rPr>
          <w:lang w:val="uk-UA"/>
        </w:rPr>
        <w:t xml:space="preserve">. </w:t>
      </w:r>
    </w:p>
    <w:p w:rsidR="00FD7D29" w:rsidRDefault="00FD7D29" w:rsidP="0009415C">
      <w:pPr>
        <w:rPr>
          <w:lang w:val="uk-UA"/>
        </w:rPr>
      </w:pPr>
      <w:r>
        <w:rPr>
          <w:lang w:val="uk-UA"/>
        </w:rPr>
        <w:t xml:space="preserve">Використовуючи метод математичної індукції отримуємо </w:t>
      </w:r>
      <w:r w:rsidRPr="00FD7D29">
        <w:rPr>
          <w:b/>
          <w:lang w:val="uk-UA"/>
        </w:rPr>
        <w:t xml:space="preserve">формулу </w:t>
      </w:r>
      <w:proofErr w:type="spellStart"/>
      <w:r w:rsidRPr="00FD7D29">
        <w:rPr>
          <w:b/>
          <w:lang w:val="uk-UA"/>
        </w:rPr>
        <w:t>Муавра</w:t>
      </w:r>
      <w:proofErr w:type="spellEnd"/>
      <w:r>
        <w:rPr>
          <w:lang w:val="uk-UA"/>
        </w:rPr>
        <w:t>:</w:t>
      </w:r>
    </w:p>
    <w:p w:rsidR="00FD7D29" w:rsidRDefault="002415A4" w:rsidP="0009415C">
      <w:pPr>
        <w:rPr>
          <w:lang w:val="uk-UA"/>
        </w:rPr>
      </w:pPr>
      <w:r w:rsidRPr="006C75E4">
        <w:rPr>
          <w:position w:val="-14"/>
          <w:lang w:val="uk-UA"/>
        </w:rPr>
        <w:object w:dxaOrig="3640" w:dyaOrig="440">
          <v:shape id="_x0000_i1096" type="#_x0000_t75" style="width:182.25pt;height:21.75pt" o:ole="">
            <v:imagedata r:id="rId148" o:title=""/>
          </v:shape>
          <o:OLEObject Type="Embed" ProgID="Equation.DSMT4" ShapeID="_x0000_i1096" DrawAspect="Content" ObjectID="_1724333003" r:id="rId149"/>
        </w:object>
      </w:r>
      <w:r w:rsidR="00FD7D29">
        <w:rPr>
          <w:lang w:val="uk-UA"/>
        </w:rPr>
        <w:t>.</w:t>
      </w:r>
    </w:p>
    <w:p w:rsidR="00FD7D29" w:rsidRDefault="00FD7D29" w:rsidP="0009415C">
      <w:pPr>
        <w:rPr>
          <w:lang w:val="uk-UA"/>
        </w:rPr>
      </w:pPr>
      <w:r w:rsidRPr="001C24D1">
        <w:rPr>
          <w:b/>
          <w:lang w:val="uk-UA"/>
        </w:rPr>
        <w:t>Зауваження.</w:t>
      </w:r>
      <w:r>
        <w:rPr>
          <w:lang w:val="uk-UA"/>
        </w:rPr>
        <w:t xml:space="preserve"> При виконанні операцій над комплексними числами в тригонометричній формі маємо отримати комплексне число в тригонометричній формі. </w:t>
      </w:r>
    </w:p>
    <w:p w:rsidR="002415A4" w:rsidRPr="005C1A17" w:rsidRDefault="002415A4" w:rsidP="0009415C">
      <w:pPr>
        <w:rPr>
          <w:lang w:val="uk-UA"/>
        </w:rPr>
      </w:pPr>
      <w:r w:rsidRPr="002415A4">
        <w:rPr>
          <w:b/>
          <w:lang w:val="uk-UA"/>
        </w:rPr>
        <w:t xml:space="preserve">Вправа. </w:t>
      </w:r>
      <w:r w:rsidR="005C1A17" w:rsidRPr="005C1A17">
        <w:rPr>
          <w:lang w:val="uk-UA"/>
        </w:rPr>
        <w:t>Чому даний запис не є тригонометричною формою комплексного числа?</w:t>
      </w:r>
      <w:r w:rsidR="005C1A17">
        <w:rPr>
          <w:lang w:val="uk-UA"/>
        </w:rPr>
        <w:t xml:space="preserve"> </w:t>
      </w:r>
      <w:r w:rsidR="00C25E5A" w:rsidRPr="00C25E5A">
        <w:rPr>
          <w:position w:val="-32"/>
          <w:lang w:val="uk-UA"/>
        </w:rPr>
        <w:object w:dxaOrig="2500" w:dyaOrig="780">
          <v:shape id="_x0000_i1097" type="#_x0000_t75" style="width:125.25pt;height:39pt" o:ole="">
            <v:imagedata r:id="rId150" o:title=""/>
          </v:shape>
          <o:OLEObject Type="Embed" ProgID="Equation.DSMT4" ShapeID="_x0000_i1097" DrawAspect="Content" ObjectID="_1724333004" r:id="rId151"/>
        </w:object>
      </w:r>
      <w:r w:rsidR="00C25E5A">
        <w:rPr>
          <w:lang w:val="uk-UA"/>
        </w:rPr>
        <w:t xml:space="preserve">, </w:t>
      </w:r>
      <w:r w:rsidR="00C25E5A" w:rsidRPr="00C25E5A">
        <w:rPr>
          <w:position w:val="-32"/>
          <w:lang w:val="uk-UA"/>
        </w:rPr>
        <w:object w:dxaOrig="2640" w:dyaOrig="780">
          <v:shape id="_x0000_i1098" type="#_x0000_t75" style="width:132pt;height:39pt" o:ole="">
            <v:imagedata r:id="rId152" o:title=""/>
          </v:shape>
          <o:OLEObject Type="Embed" ProgID="Equation.DSMT4" ShapeID="_x0000_i1098" DrawAspect="Content" ObjectID="_1724333005" r:id="rId153"/>
        </w:object>
      </w:r>
      <w:r w:rsidR="00C25E5A">
        <w:rPr>
          <w:lang w:val="uk-UA"/>
        </w:rPr>
        <w:t xml:space="preserve">, </w:t>
      </w:r>
      <w:r w:rsidR="00C25E5A" w:rsidRPr="00C25E5A">
        <w:rPr>
          <w:position w:val="-32"/>
          <w:lang w:val="uk-UA"/>
        </w:rPr>
        <w:object w:dxaOrig="2780" w:dyaOrig="780">
          <v:shape id="_x0000_i1099" type="#_x0000_t75" style="width:138.75pt;height:39pt" o:ole="">
            <v:imagedata r:id="rId154" o:title=""/>
          </v:shape>
          <o:OLEObject Type="Embed" ProgID="Equation.DSMT4" ShapeID="_x0000_i1099" DrawAspect="Content" ObjectID="_1724333006" r:id="rId155"/>
        </w:object>
      </w:r>
      <w:r w:rsidR="00C25E5A">
        <w:rPr>
          <w:lang w:val="uk-UA"/>
        </w:rPr>
        <w:t xml:space="preserve">, </w:t>
      </w:r>
      <w:r w:rsidR="00C25E5A" w:rsidRPr="00C25E5A">
        <w:rPr>
          <w:position w:val="-34"/>
          <w:lang w:val="uk-UA"/>
        </w:rPr>
        <w:object w:dxaOrig="2960" w:dyaOrig="820">
          <v:shape id="_x0000_i1100" type="#_x0000_t75" style="width:147.75pt;height:41.25pt" o:ole="">
            <v:imagedata r:id="rId156" o:title=""/>
          </v:shape>
          <o:OLEObject Type="Embed" ProgID="Equation.DSMT4" ShapeID="_x0000_i1100" DrawAspect="Content" ObjectID="_1724333007" r:id="rId157"/>
        </w:object>
      </w:r>
      <w:r w:rsidR="00C25E5A">
        <w:rPr>
          <w:lang w:val="uk-UA"/>
        </w:rPr>
        <w:t xml:space="preserve">, </w:t>
      </w:r>
      <w:r w:rsidR="00C25E5A" w:rsidRPr="00C25E5A">
        <w:rPr>
          <w:position w:val="-32"/>
          <w:lang w:val="uk-UA"/>
        </w:rPr>
        <w:object w:dxaOrig="2500" w:dyaOrig="780">
          <v:shape id="_x0000_i1101" type="#_x0000_t75" style="width:125.25pt;height:39pt" o:ole="">
            <v:imagedata r:id="rId158" o:title=""/>
          </v:shape>
          <o:OLEObject Type="Embed" ProgID="Equation.DSMT4" ShapeID="_x0000_i1101" DrawAspect="Content" ObjectID="_1724333008" r:id="rId159"/>
        </w:object>
      </w:r>
      <w:r w:rsidR="00C25E5A">
        <w:rPr>
          <w:lang w:val="uk-UA"/>
        </w:rPr>
        <w:t>.</w:t>
      </w:r>
    </w:p>
    <w:p w:rsidR="001C24D1" w:rsidRDefault="001C24D1" w:rsidP="0009415C">
      <w:pPr>
        <w:rPr>
          <w:lang w:val="uk-UA"/>
        </w:rPr>
      </w:pPr>
      <w:r>
        <w:rPr>
          <w:b/>
          <w:lang w:val="uk-UA"/>
        </w:rPr>
        <w:t xml:space="preserve">Ділення </w:t>
      </w:r>
      <w:r>
        <w:rPr>
          <w:lang w:val="uk-UA"/>
        </w:rPr>
        <w:t xml:space="preserve">комплексних чисел в тригонометричній формі проводимо за правилом: модулі діляться, аргументи віднімаються: </w:t>
      </w:r>
      <w:r w:rsidR="00D005B6" w:rsidRPr="00D005B6">
        <w:rPr>
          <w:position w:val="-34"/>
          <w:lang w:val="uk-UA"/>
        </w:rPr>
        <w:object w:dxaOrig="4260" w:dyaOrig="780">
          <v:shape id="_x0000_i1102" type="#_x0000_t75" style="width:213pt;height:39pt" o:ole="">
            <v:imagedata r:id="rId160" o:title=""/>
          </v:shape>
          <o:OLEObject Type="Embed" ProgID="Equation.DSMT4" ShapeID="_x0000_i1102" DrawAspect="Content" ObjectID="_1724333009" r:id="rId161"/>
        </w:object>
      </w:r>
      <w:r w:rsidR="001A0507">
        <w:rPr>
          <w:lang w:val="uk-UA"/>
        </w:rPr>
        <w:t>. Показати самостійно.</w:t>
      </w:r>
    </w:p>
    <w:p w:rsidR="00D005B6" w:rsidRDefault="00B6403D" w:rsidP="0009415C">
      <w:pPr>
        <w:rPr>
          <w:lang w:val="uk-UA"/>
        </w:rPr>
      </w:pPr>
      <w:r w:rsidRPr="005261D1">
        <w:rPr>
          <w:b/>
          <w:lang w:val="uk-UA"/>
        </w:rPr>
        <w:t>Виключення кореня</w:t>
      </w:r>
      <w:r>
        <w:rPr>
          <w:lang w:val="uk-UA"/>
        </w:rPr>
        <w:t xml:space="preserve"> з комплексного числа </w:t>
      </w:r>
      <w:r w:rsidRPr="006C75E4">
        <w:rPr>
          <w:position w:val="-14"/>
          <w:lang w:val="uk-UA"/>
        </w:rPr>
        <w:object w:dxaOrig="2380" w:dyaOrig="420">
          <v:shape id="_x0000_i1103" type="#_x0000_t75" style="width:119.25pt;height:21pt" o:ole="">
            <v:imagedata r:id="rId142" o:title=""/>
          </v:shape>
          <o:OLEObject Type="Embed" ProgID="Equation.DSMT4" ShapeID="_x0000_i1103" DrawAspect="Content" ObjectID="_1724333010" r:id="rId162"/>
        </w:object>
      </w:r>
      <w:r>
        <w:rPr>
          <w:lang w:val="uk-UA"/>
        </w:rPr>
        <w:t xml:space="preserve">. </w:t>
      </w:r>
    </w:p>
    <w:p w:rsidR="00274517" w:rsidRDefault="00B6403D" w:rsidP="0009415C">
      <w:pPr>
        <w:rPr>
          <w:lang w:val="uk-UA"/>
        </w:rPr>
      </w:pPr>
      <w:r w:rsidRPr="00B6403D">
        <w:rPr>
          <w:position w:val="-10"/>
          <w:lang w:val="uk-UA"/>
        </w:rPr>
        <w:object w:dxaOrig="1140" w:dyaOrig="420">
          <v:shape id="_x0000_i1104" type="#_x0000_t75" style="width:57pt;height:21pt" o:ole="">
            <v:imagedata r:id="rId163" o:title=""/>
          </v:shape>
          <o:OLEObject Type="Embed" ProgID="Equation.DSMT4" ShapeID="_x0000_i1104" DrawAspect="Content" ObjectID="_1724333011" r:id="rId164"/>
        </w:object>
      </w:r>
      <w:r>
        <w:rPr>
          <w:lang w:val="uk-UA"/>
        </w:rPr>
        <w:t xml:space="preserve">. </w:t>
      </w:r>
      <w:r w:rsidR="001C205F">
        <w:rPr>
          <w:lang w:val="uk-UA"/>
        </w:rPr>
        <w:t xml:space="preserve">Результатом виключення кореня з комплексного числа буде комплексне число. Нехай </w:t>
      </w:r>
      <w:r w:rsidR="001C205F" w:rsidRPr="001C205F">
        <w:rPr>
          <w:position w:val="-14"/>
          <w:lang w:val="uk-UA"/>
        </w:rPr>
        <w:object w:dxaOrig="3300" w:dyaOrig="460">
          <v:shape id="_x0000_i1105" type="#_x0000_t75" style="width:165pt;height:23.25pt" o:ole="">
            <v:imagedata r:id="rId165" o:title=""/>
          </v:shape>
          <o:OLEObject Type="Embed" ProgID="Equation.DSMT4" ShapeID="_x0000_i1105" DrawAspect="Content" ObjectID="_1724333012" r:id="rId166"/>
        </w:object>
      </w:r>
      <w:r w:rsidR="001C205F">
        <w:rPr>
          <w:lang w:val="uk-UA"/>
        </w:rPr>
        <w:t xml:space="preserve">, тоді за означенням кореня </w:t>
      </w:r>
      <w:r w:rsidR="001C205F" w:rsidRPr="001C205F">
        <w:rPr>
          <w:i/>
          <w:lang w:val="en-US"/>
        </w:rPr>
        <w:t>n</w:t>
      </w:r>
      <w:r w:rsidR="001C205F">
        <w:rPr>
          <w:i/>
          <w:lang w:val="uk-UA"/>
        </w:rPr>
        <w:t xml:space="preserve"> </w:t>
      </w:r>
      <w:r w:rsidR="001C205F">
        <w:rPr>
          <w:lang w:val="uk-UA"/>
        </w:rPr>
        <w:t xml:space="preserve">–го степеня </w:t>
      </w:r>
      <w:r w:rsidR="00A51FAB">
        <w:rPr>
          <w:lang w:val="uk-UA"/>
        </w:rPr>
        <w:t xml:space="preserve">( коренем степеня </w:t>
      </w:r>
      <w:r w:rsidR="00A51FAB" w:rsidRPr="00A51FAB">
        <w:rPr>
          <w:position w:val="-10"/>
          <w:lang w:val="uk-UA"/>
        </w:rPr>
        <w:object w:dxaOrig="940" w:dyaOrig="340">
          <v:shape id="_x0000_i1106" type="#_x0000_t75" style="width:47.25pt;height:17.25pt" o:ole="">
            <v:imagedata r:id="rId167" o:title=""/>
          </v:shape>
          <o:OLEObject Type="Embed" ProgID="Equation.DSMT4" ShapeID="_x0000_i1106" DrawAspect="Content" ObjectID="_1724333013" r:id="rId168"/>
        </w:object>
      </w:r>
      <w:r w:rsidR="00A51FAB">
        <w:rPr>
          <w:lang w:val="uk-UA"/>
        </w:rPr>
        <w:t xml:space="preserve"> з комплексного числа </w:t>
      </w:r>
      <w:r w:rsidR="00A51FAB">
        <w:rPr>
          <w:lang w:val="en-US"/>
        </w:rPr>
        <w:t xml:space="preserve">z </w:t>
      </w:r>
      <w:r w:rsidR="00A51FAB">
        <w:rPr>
          <w:lang w:val="uk-UA"/>
        </w:rPr>
        <w:t xml:space="preserve">називається число </w:t>
      </w:r>
      <w:r w:rsidR="00A51FAB" w:rsidRPr="00A51FAB">
        <w:rPr>
          <w:i/>
          <w:lang w:val="en-US"/>
        </w:rPr>
        <w:t>w</w:t>
      </w:r>
      <w:r w:rsidR="00A51FAB">
        <w:rPr>
          <w:lang w:val="uk-UA"/>
        </w:rPr>
        <w:t xml:space="preserve">, таке що </w:t>
      </w:r>
      <w:r w:rsidR="00A51FAB" w:rsidRPr="001C205F">
        <w:rPr>
          <w:position w:val="-6"/>
          <w:lang w:val="uk-UA"/>
        </w:rPr>
        <w:object w:dxaOrig="760" w:dyaOrig="360">
          <v:shape id="_x0000_i1107" type="#_x0000_t75" style="width:38.25pt;height:18pt" o:ole="">
            <v:imagedata r:id="rId169" o:title=""/>
          </v:shape>
          <o:OLEObject Type="Embed" ProgID="Equation.DSMT4" ShapeID="_x0000_i1107" DrawAspect="Content" ObjectID="_1724333014" r:id="rId170"/>
        </w:object>
      </w:r>
      <w:r w:rsidR="00A51FAB">
        <w:rPr>
          <w:lang w:val="uk-UA"/>
        </w:rPr>
        <w:t xml:space="preserve">) </w:t>
      </w:r>
      <w:r w:rsidR="001C205F">
        <w:rPr>
          <w:lang w:val="uk-UA"/>
        </w:rPr>
        <w:t xml:space="preserve">маємо: </w:t>
      </w:r>
      <w:r w:rsidR="00274517" w:rsidRPr="001C205F">
        <w:rPr>
          <w:position w:val="-6"/>
          <w:lang w:val="uk-UA"/>
        </w:rPr>
        <w:object w:dxaOrig="760" w:dyaOrig="360">
          <v:shape id="_x0000_i1108" type="#_x0000_t75" style="width:38.25pt;height:18pt" o:ole="">
            <v:imagedata r:id="rId171" o:title=""/>
          </v:shape>
          <o:OLEObject Type="Embed" ProgID="Equation.DSMT4" ShapeID="_x0000_i1108" DrawAspect="Content" ObjectID="_1724333015" r:id="rId172"/>
        </w:object>
      </w:r>
      <w:r w:rsidR="00274517">
        <w:rPr>
          <w:lang w:val="uk-UA"/>
        </w:rPr>
        <w:t xml:space="preserve">, тоді </w:t>
      </w:r>
      <w:r w:rsidR="001C205F" w:rsidRPr="006C75E4">
        <w:rPr>
          <w:position w:val="-14"/>
          <w:lang w:val="uk-UA"/>
        </w:rPr>
        <w:object w:dxaOrig="4500" w:dyaOrig="440">
          <v:shape id="_x0000_i1109" type="#_x0000_t75" style="width:225pt;height:21.75pt" o:ole="">
            <v:imagedata r:id="rId173" o:title=""/>
          </v:shape>
          <o:OLEObject Type="Embed" ProgID="Equation.DSMT4" ShapeID="_x0000_i1109" DrawAspect="Content" ObjectID="_1724333016" r:id="rId174"/>
        </w:object>
      </w:r>
      <w:r w:rsidR="001C205F">
        <w:rPr>
          <w:lang w:val="uk-UA"/>
        </w:rPr>
        <w:t xml:space="preserve">. </w:t>
      </w:r>
    </w:p>
    <w:p w:rsidR="00B6403D" w:rsidRPr="001C205F" w:rsidRDefault="001C205F" w:rsidP="0009415C">
      <w:pPr>
        <w:rPr>
          <w:lang w:val="uk-UA"/>
        </w:rPr>
      </w:pPr>
      <w:r>
        <w:rPr>
          <w:lang w:val="uk-UA"/>
        </w:rPr>
        <w:t xml:space="preserve">Із умови рівності комплексних чисел слідує: </w:t>
      </w:r>
      <w:r w:rsidR="003C5795" w:rsidRPr="003C5795">
        <w:rPr>
          <w:position w:val="-12"/>
          <w:lang w:val="uk-UA"/>
        </w:rPr>
        <w:object w:dxaOrig="1660" w:dyaOrig="440">
          <v:shape id="_x0000_i1110" type="#_x0000_t75" style="width:83.25pt;height:21.75pt" o:ole="">
            <v:imagedata r:id="rId175" o:title=""/>
          </v:shape>
          <o:OLEObject Type="Embed" ProgID="Equation.DSMT4" ShapeID="_x0000_i1110" DrawAspect="Content" ObjectID="_1724333017" r:id="rId176"/>
        </w:object>
      </w:r>
      <w:r w:rsidR="003C5795">
        <w:rPr>
          <w:lang w:val="uk-UA"/>
        </w:rPr>
        <w:t xml:space="preserve">, </w:t>
      </w:r>
      <w:r w:rsidR="003C5795" w:rsidRPr="003C5795">
        <w:rPr>
          <w:position w:val="-10"/>
          <w:lang w:val="uk-UA"/>
        </w:rPr>
        <w:object w:dxaOrig="1640" w:dyaOrig="279">
          <v:shape id="_x0000_i1111" type="#_x0000_t75" style="width:81.75pt;height:14.25pt" o:ole="">
            <v:imagedata r:id="rId177" o:title=""/>
          </v:shape>
          <o:OLEObject Type="Embed" ProgID="Equation.DSMT4" ShapeID="_x0000_i1111" DrawAspect="Content" ObjectID="_1724333018" r:id="rId178"/>
        </w:object>
      </w:r>
      <w:r w:rsidR="003C5795">
        <w:rPr>
          <w:lang w:val="uk-UA"/>
        </w:rPr>
        <w:t xml:space="preserve">. </w:t>
      </w:r>
    </w:p>
    <w:p w:rsidR="005261D1" w:rsidRDefault="003C5795" w:rsidP="0009415C">
      <w:pPr>
        <w:rPr>
          <w:lang w:val="uk-UA"/>
        </w:rPr>
      </w:pPr>
      <w:r>
        <w:rPr>
          <w:lang w:val="uk-UA"/>
        </w:rPr>
        <w:t xml:space="preserve">Звідси </w:t>
      </w:r>
      <w:r w:rsidRPr="003C5795">
        <w:rPr>
          <w:position w:val="-10"/>
          <w:lang w:val="uk-UA"/>
        </w:rPr>
        <w:object w:dxaOrig="2260" w:dyaOrig="340">
          <v:shape id="_x0000_i1112" type="#_x0000_t75" style="width:113.25pt;height:17.25pt" o:ole="">
            <v:imagedata r:id="rId179" o:title=""/>
          </v:shape>
          <o:OLEObject Type="Embed" ProgID="Equation.DSMT4" ShapeID="_x0000_i1112" DrawAspect="Content" ObjectID="_1724333019" r:id="rId180"/>
        </w:object>
      </w:r>
      <w:r>
        <w:rPr>
          <w:lang w:val="uk-UA"/>
        </w:rPr>
        <w:t xml:space="preserve">, </w:t>
      </w:r>
      <w:r w:rsidRPr="003C5795">
        <w:rPr>
          <w:position w:val="-28"/>
          <w:lang w:val="uk-UA"/>
        </w:rPr>
        <w:object w:dxaOrig="3440" w:dyaOrig="720">
          <v:shape id="_x0000_i1113" type="#_x0000_t75" style="width:171.75pt;height:36pt" o:ole="">
            <v:imagedata r:id="rId181" o:title=""/>
          </v:shape>
          <o:OLEObject Type="Embed" ProgID="Equation.DSMT4" ShapeID="_x0000_i1113" DrawAspect="Content" ObjectID="_1724333020" r:id="rId182"/>
        </w:object>
      </w:r>
      <w:r>
        <w:rPr>
          <w:lang w:val="uk-UA"/>
        </w:rPr>
        <w:t xml:space="preserve">. Отримуємо формулу для виключення кореня з комплексного числа: </w:t>
      </w:r>
    </w:p>
    <w:p w:rsidR="003C5795" w:rsidRDefault="003C5795" w:rsidP="0009415C">
      <w:pPr>
        <w:rPr>
          <w:lang w:val="uk-UA"/>
        </w:rPr>
      </w:pPr>
      <w:r w:rsidRPr="003C5795">
        <w:rPr>
          <w:position w:val="-32"/>
          <w:lang w:val="uk-UA"/>
        </w:rPr>
        <w:object w:dxaOrig="4400" w:dyaOrig="780">
          <v:shape id="_x0000_i1114" type="#_x0000_t75" style="width:219.75pt;height:39pt" o:ole="">
            <v:imagedata r:id="rId183" o:title=""/>
          </v:shape>
          <o:OLEObject Type="Embed" ProgID="Equation.DSMT4" ShapeID="_x0000_i1114" DrawAspect="Content" ObjectID="_1724333021" r:id="rId184"/>
        </w:object>
      </w:r>
      <w:r>
        <w:rPr>
          <w:lang w:val="uk-UA"/>
        </w:rPr>
        <w:t xml:space="preserve"> </w:t>
      </w:r>
      <w:r w:rsidRPr="003C5795">
        <w:rPr>
          <w:position w:val="-10"/>
          <w:lang w:val="uk-UA"/>
        </w:rPr>
        <w:object w:dxaOrig="1920" w:dyaOrig="340">
          <v:shape id="_x0000_i1115" type="#_x0000_t75" style="width:96pt;height:17.25pt" o:ole="">
            <v:imagedata r:id="rId185" o:title=""/>
          </v:shape>
          <o:OLEObject Type="Embed" ProgID="Equation.DSMT4" ShapeID="_x0000_i1115" DrawAspect="Content" ObjectID="_1724333022" r:id="rId186"/>
        </w:object>
      </w:r>
      <w:r>
        <w:rPr>
          <w:lang w:val="uk-UA"/>
        </w:rPr>
        <w:t>.</w:t>
      </w:r>
    </w:p>
    <w:p w:rsidR="00607D56" w:rsidRPr="00F4604D" w:rsidRDefault="00F4604D" w:rsidP="0009415C">
      <w:pPr>
        <w:rPr>
          <w:lang w:val="uk-UA"/>
        </w:rPr>
      </w:pPr>
      <w:r w:rsidRPr="00F4604D">
        <w:rPr>
          <w:b/>
          <w:lang w:val="uk-UA"/>
        </w:rPr>
        <w:t xml:space="preserve">Зауваження. </w:t>
      </w:r>
    </w:p>
    <w:p w:rsidR="004218E1" w:rsidRDefault="004218E1" w:rsidP="00F4604D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Виключення кореня </w:t>
      </w:r>
      <w:r w:rsidRPr="001C205F">
        <w:rPr>
          <w:i/>
          <w:lang w:val="en-US"/>
        </w:rPr>
        <w:t>n</w:t>
      </w:r>
      <w:r>
        <w:rPr>
          <w:i/>
          <w:lang w:val="uk-UA"/>
        </w:rPr>
        <w:t xml:space="preserve"> </w:t>
      </w:r>
      <w:r>
        <w:rPr>
          <w:lang w:val="uk-UA"/>
        </w:rPr>
        <w:t xml:space="preserve">–го степеня з комплексного числа завжди можливо і дає рівно </w:t>
      </w:r>
      <w:r w:rsidRPr="001C205F">
        <w:rPr>
          <w:i/>
          <w:lang w:val="en-US"/>
        </w:rPr>
        <w:t>n</w:t>
      </w:r>
      <w:r>
        <w:rPr>
          <w:i/>
          <w:lang w:val="uk-UA"/>
        </w:rPr>
        <w:t xml:space="preserve"> </w:t>
      </w:r>
      <w:r>
        <w:rPr>
          <w:lang w:val="uk-UA"/>
        </w:rPr>
        <w:t xml:space="preserve">різних значень. </w:t>
      </w:r>
    </w:p>
    <w:p w:rsidR="00F4604D" w:rsidRDefault="00F4604D" w:rsidP="00F4604D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Всі добуті корені мають однакові модулі, а аргументи відрізняються доданком, що є кратним </w:t>
      </w:r>
      <w:r w:rsidRPr="00F4604D">
        <w:rPr>
          <w:position w:val="-28"/>
          <w:lang w:val="uk-UA"/>
        </w:rPr>
        <w:object w:dxaOrig="440" w:dyaOrig="720">
          <v:shape id="_x0000_i1116" type="#_x0000_t75" style="width:21.75pt;height:36pt" o:ole="">
            <v:imagedata r:id="rId187" o:title=""/>
          </v:shape>
          <o:OLEObject Type="Embed" ProgID="Equation.DSMT4" ShapeID="_x0000_i1116" DrawAspect="Content" ObjectID="_1724333023" r:id="rId188"/>
        </w:object>
      </w:r>
      <w:r>
        <w:rPr>
          <w:lang w:val="uk-UA"/>
        </w:rPr>
        <w:t>.</w:t>
      </w:r>
    </w:p>
    <w:p w:rsidR="00F4604D" w:rsidRDefault="00BD0B7D" w:rsidP="00F4604D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При геометричному зображенні всі корені є точки, які лежать на колі з радіусом рівним модулю і центром в точці </w:t>
      </w:r>
      <w:r w:rsidRPr="00BD0B7D">
        <w:rPr>
          <w:position w:val="-6"/>
          <w:lang w:val="uk-UA"/>
        </w:rPr>
        <w:object w:dxaOrig="620" w:dyaOrig="300">
          <v:shape id="_x0000_i1117" type="#_x0000_t75" style="width:30.75pt;height:15pt" o:ole="">
            <v:imagedata r:id="rId189" o:title=""/>
          </v:shape>
          <o:OLEObject Type="Embed" ProgID="Equation.DSMT4" ShapeID="_x0000_i1117" DrawAspect="Content" ObjectID="_1724333024" r:id="rId190"/>
        </w:object>
      </w:r>
      <w:r>
        <w:rPr>
          <w:lang w:val="uk-UA"/>
        </w:rPr>
        <w:t xml:space="preserve">. Ці точки ділять коло на рівні частини, тобто є вершинами правильного </w:t>
      </w:r>
      <w:r w:rsidRPr="001C205F">
        <w:rPr>
          <w:i/>
          <w:lang w:val="en-US"/>
        </w:rPr>
        <w:t>n</w:t>
      </w:r>
      <w:r>
        <w:rPr>
          <w:i/>
          <w:lang w:val="uk-UA"/>
        </w:rPr>
        <w:t xml:space="preserve"> </w:t>
      </w:r>
      <w:r>
        <w:rPr>
          <w:lang w:val="uk-UA"/>
        </w:rPr>
        <w:t xml:space="preserve">–кутника. </w:t>
      </w:r>
    </w:p>
    <w:p w:rsidR="00EE3585" w:rsidRDefault="00CF183F" w:rsidP="0009415C">
      <w:pPr>
        <w:rPr>
          <w:lang w:val="uk-UA"/>
        </w:rPr>
      </w:pPr>
      <w:r w:rsidRPr="00CF183F">
        <w:rPr>
          <w:b/>
          <w:lang w:val="en-US"/>
        </w:rPr>
        <w:t>VI</w:t>
      </w:r>
      <w:r w:rsidR="007E20EF">
        <w:rPr>
          <w:b/>
          <w:lang w:val="uk-UA"/>
        </w:rPr>
        <w:t>.</w:t>
      </w:r>
      <w:r w:rsidRPr="00CF183F">
        <w:rPr>
          <w:b/>
          <w:lang w:val="en-US"/>
        </w:rPr>
        <w:t xml:space="preserve"> </w:t>
      </w:r>
      <w:proofErr w:type="spellStart"/>
      <w:r w:rsidR="00BA68C5">
        <w:rPr>
          <w:lang w:val="uk-UA"/>
        </w:rPr>
        <w:t>Показникова</w:t>
      </w:r>
      <w:proofErr w:type="spellEnd"/>
      <w:r w:rsidR="00BA68C5">
        <w:rPr>
          <w:lang w:val="uk-UA"/>
        </w:rPr>
        <w:t xml:space="preserve"> форма комплексного числа. </w:t>
      </w:r>
      <w:r w:rsidR="001E40B8">
        <w:rPr>
          <w:lang w:val="uk-UA"/>
        </w:rPr>
        <w:t xml:space="preserve"> Формула Ейлера. </w:t>
      </w:r>
    </w:p>
    <w:p w:rsidR="003F4F61" w:rsidRDefault="00A51FAB" w:rsidP="0009415C">
      <w:pPr>
        <w:rPr>
          <w:lang w:val="uk-UA"/>
        </w:rPr>
      </w:pPr>
      <w:proofErr w:type="spellStart"/>
      <w:r>
        <w:rPr>
          <w:lang w:val="uk-UA"/>
        </w:rPr>
        <w:t>Показникова</w:t>
      </w:r>
      <w:proofErr w:type="spellEnd"/>
      <w:r>
        <w:rPr>
          <w:lang w:val="uk-UA"/>
        </w:rPr>
        <w:t xml:space="preserve"> форма комплексного числа є ще одним спос</w:t>
      </w:r>
      <w:r w:rsidR="003F4F61">
        <w:rPr>
          <w:lang w:val="uk-UA"/>
        </w:rPr>
        <w:t xml:space="preserve">обом запису комплексного числа. </w:t>
      </w:r>
    </w:p>
    <w:p w:rsidR="003F4F61" w:rsidRDefault="003F4F61" w:rsidP="0009415C">
      <w:pPr>
        <w:rPr>
          <w:lang w:val="uk-UA"/>
        </w:rPr>
      </w:pPr>
      <w:r w:rsidRPr="003F4F61">
        <w:rPr>
          <w:b/>
          <w:lang w:val="uk-UA"/>
        </w:rPr>
        <w:t>Формула</w:t>
      </w:r>
      <w:r>
        <w:rPr>
          <w:b/>
          <w:lang w:val="uk-UA"/>
        </w:rPr>
        <w:t xml:space="preserve"> Ейлера</w:t>
      </w:r>
      <w:r>
        <w:rPr>
          <w:lang w:val="uk-UA"/>
        </w:rPr>
        <w:t xml:space="preserve">  </w:t>
      </w:r>
      <w:r w:rsidRPr="003F4F61">
        <w:rPr>
          <w:position w:val="-6"/>
          <w:lang w:val="uk-UA"/>
        </w:rPr>
        <w:object w:dxaOrig="2160" w:dyaOrig="360">
          <v:shape id="_x0000_i1118" type="#_x0000_t75" style="width:108pt;height:18pt" o:ole="">
            <v:imagedata r:id="rId191" o:title=""/>
          </v:shape>
          <o:OLEObject Type="Embed" ProgID="Equation.DSMT4" ShapeID="_x0000_i1118" DrawAspect="Content" ObjectID="_1724333025" r:id="rId192"/>
        </w:object>
      </w:r>
      <w:r>
        <w:rPr>
          <w:lang w:val="uk-UA"/>
        </w:rPr>
        <w:t xml:space="preserve"> дозволяє записати комплексне число у вигляді </w:t>
      </w:r>
      <w:r w:rsidRPr="003F4F61">
        <w:rPr>
          <w:position w:val="-10"/>
          <w:lang w:val="uk-UA"/>
        </w:rPr>
        <w:object w:dxaOrig="940" w:dyaOrig="400">
          <v:shape id="_x0000_i1119" type="#_x0000_t75" style="width:47.25pt;height:20.25pt" o:ole="">
            <v:imagedata r:id="rId193" o:title=""/>
          </v:shape>
          <o:OLEObject Type="Embed" ProgID="Equation.DSMT4" ShapeID="_x0000_i1119" DrawAspect="Content" ObjectID="_1724333026" r:id="rId194"/>
        </w:object>
      </w:r>
      <w:r>
        <w:rPr>
          <w:lang w:val="uk-UA"/>
        </w:rPr>
        <w:t>.</w:t>
      </w:r>
    </w:p>
    <w:p w:rsidR="00725191" w:rsidRDefault="003F4F61" w:rsidP="0009415C">
      <w:pPr>
        <w:rPr>
          <w:lang w:val="uk-UA"/>
        </w:rPr>
      </w:pPr>
      <w:r>
        <w:rPr>
          <w:lang w:val="uk-UA"/>
        </w:rPr>
        <w:t xml:space="preserve">Леонард Ейлер прийшов до своєї видатної формули чисто інтуїтивно. Для її строгого доведення використовується теорія степеневих рядів, яку було побудовано значно пізніше. </w:t>
      </w:r>
    </w:p>
    <w:p w:rsidR="00BA68C5" w:rsidRDefault="00CF183F" w:rsidP="0009415C">
      <w:pPr>
        <w:rPr>
          <w:lang w:val="uk-UA"/>
        </w:rPr>
      </w:pPr>
      <w:r w:rsidRPr="00CF183F">
        <w:rPr>
          <w:b/>
          <w:lang w:val="en-US"/>
        </w:rPr>
        <w:t>VII</w:t>
      </w:r>
      <w:r w:rsidR="007E20EF">
        <w:rPr>
          <w:b/>
          <w:lang w:val="uk-UA"/>
        </w:rPr>
        <w:t>.</w:t>
      </w:r>
      <w:r>
        <w:rPr>
          <w:lang w:val="en-US"/>
        </w:rPr>
        <w:t xml:space="preserve"> </w:t>
      </w:r>
      <w:r w:rsidR="00BA68C5">
        <w:rPr>
          <w:lang w:val="uk-UA"/>
        </w:rPr>
        <w:t>Розкладання многочленів на множники. Основна теорема алгебри.</w:t>
      </w:r>
      <w:r w:rsidR="00037CD3">
        <w:rPr>
          <w:lang w:val="uk-UA"/>
        </w:rPr>
        <w:t xml:space="preserve"> </w:t>
      </w:r>
      <w:r w:rsidR="00FD7D29">
        <w:rPr>
          <w:lang w:val="uk-UA"/>
        </w:rPr>
        <w:t xml:space="preserve">Розв’язання рівнянь. </w:t>
      </w:r>
    </w:p>
    <w:p w:rsidR="00CC7843" w:rsidRDefault="00444E0A" w:rsidP="0009415C">
      <w:pPr>
        <w:rPr>
          <w:b/>
          <w:lang w:val="uk-UA"/>
        </w:rPr>
      </w:pPr>
      <w:r w:rsidRPr="00444E0A">
        <w:rPr>
          <w:b/>
          <w:lang w:val="uk-UA"/>
        </w:rPr>
        <w:t>Основна теорема алгебри</w:t>
      </w:r>
      <w:r w:rsidR="00CC7843">
        <w:rPr>
          <w:b/>
          <w:lang w:val="uk-UA"/>
        </w:rPr>
        <w:t>.</w:t>
      </w:r>
    </w:p>
    <w:p w:rsidR="00F30C43" w:rsidRDefault="00444E0A" w:rsidP="0009415C">
      <w:pPr>
        <w:rPr>
          <w:lang w:val="uk-UA"/>
        </w:rPr>
      </w:pPr>
      <w:r>
        <w:rPr>
          <w:lang w:val="uk-UA"/>
        </w:rPr>
        <w:lastRenderedPageBreak/>
        <w:t xml:space="preserve">Кожен многочлен з довільними числовими коефіцієнтами, степінь якого не менше одиниці, має хоча б один корінь, в загальному випадку комплексний. </w:t>
      </w:r>
    </w:p>
    <w:p w:rsidR="00444E0A" w:rsidRDefault="00444E0A" w:rsidP="0009415C">
      <w:pPr>
        <w:rPr>
          <w:lang w:val="uk-UA"/>
        </w:rPr>
      </w:pPr>
      <w:r>
        <w:rPr>
          <w:lang w:val="uk-UA"/>
        </w:rPr>
        <w:t xml:space="preserve">Вперше цю теорему було доведено К.Ф. </w:t>
      </w:r>
      <w:proofErr w:type="spellStart"/>
      <w:r>
        <w:rPr>
          <w:lang w:val="uk-UA"/>
        </w:rPr>
        <w:t>Гауссом</w:t>
      </w:r>
      <w:proofErr w:type="spellEnd"/>
      <w:r>
        <w:rPr>
          <w:lang w:val="uk-UA"/>
        </w:rPr>
        <w:t xml:space="preserve">, тому її часто називають теоремою </w:t>
      </w:r>
      <w:proofErr w:type="spellStart"/>
      <w:r>
        <w:rPr>
          <w:lang w:val="uk-UA"/>
        </w:rPr>
        <w:t>Гаусса</w:t>
      </w:r>
      <w:proofErr w:type="spellEnd"/>
      <w:r>
        <w:rPr>
          <w:lang w:val="uk-UA"/>
        </w:rPr>
        <w:t xml:space="preserve">. </w:t>
      </w:r>
      <w:r w:rsidR="00CC7843">
        <w:rPr>
          <w:lang w:val="uk-UA"/>
        </w:rPr>
        <w:t xml:space="preserve">Дана теорема є одним з найвидатніших досягнень математики і використовується в різних галузях  науки. Звідси її назва: </w:t>
      </w:r>
      <w:r w:rsidR="00CC7843" w:rsidRPr="00CC7843">
        <w:rPr>
          <w:b/>
          <w:lang w:val="uk-UA"/>
        </w:rPr>
        <w:t>основна теорема алгебри.</w:t>
      </w:r>
      <w:r w:rsidR="00CC7843">
        <w:rPr>
          <w:lang w:val="uk-UA"/>
        </w:rPr>
        <w:t xml:space="preserve"> </w:t>
      </w:r>
    </w:p>
    <w:p w:rsidR="00CC7843" w:rsidRDefault="00CC7843" w:rsidP="0009415C">
      <w:pPr>
        <w:rPr>
          <w:lang w:val="uk-UA"/>
        </w:rPr>
      </w:pPr>
      <w:r>
        <w:rPr>
          <w:lang w:val="uk-UA"/>
        </w:rPr>
        <w:t xml:space="preserve">Для доведення цієї теореми </w:t>
      </w:r>
      <w:r w:rsidR="00171ADC">
        <w:rPr>
          <w:lang w:val="uk-UA"/>
        </w:rPr>
        <w:t xml:space="preserve">потрібні знання, що виходять за межі наших можливостей. Звернемо увагу на деякі її наслідки. </w:t>
      </w:r>
    </w:p>
    <w:p w:rsidR="00171ADC" w:rsidRDefault="00171ADC" w:rsidP="00171ADC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 xml:space="preserve">Кожен многочлен з довільними числовими коефіцієнтами, степінь якого </w:t>
      </w:r>
      <w:r w:rsidRPr="00171ADC">
        <w:rPr>
          <w:position w:val="-6"/>
          <w:lang w:val="uk-UA"/>
        </w:rPr>
        <w:object w:dxaOrig="580" w:dyaOrig="300">
          <v:shape id="_x0000_i1120" type="#_x0000_t75" style="width:29.25pt;height:15pt" o:ole="">
            <v:imagedata r:id="rId195" o:title=""/>
          </v:shape>
          <o:OLEObject Type="Embed" ProgID="Equation.DSMT4" ShapeID="_x0000_i1120" DrawAspect="Content" ObjectID="_1724333027" r:id="rId196"/>
        </w:object>
      </w:r>
      <w:r>
        <w:rPr>
          <w:lang w:val="uk-UA"/>
        </w:rPr>
        <w:t xml:space="preserve">, розкладається на добуток </w:t>
      </w:r>
      <w:r w:rsidRPr="00171ADC">
        <w:rPr>
          <w:position w:val="-6"/>
          <w:lang w:val="uk-UA"/>
        </w:rPr>
        <w:object w:dxaOrig="220" w:dyaOrig="240">
          <v:shape id="_x0000_i1121" type="#_x0000_t75" style="width:11.25pt;height:12pt" o:ole="">
            <v:imagedata r:id="rId197" o:title=""/>
          </v:shape>
          <o:OLEObject Type="Embed" ProgID="Equation.DSMT4" ShapeID="_x0000_i1121" DrawAspect="Content" ObjectID="_1724333028" r:id="rId198"/>
        </w:object>
      </w:r>
      <w:r w:rsidR="001C35A2">
        <w:rPr>
          <w:lang w:val="uk-UA"/>
        </w:rPr>
        <w:t>лінійних множникі</w:t>
      </w:r>
      <w:r>
        <w:rPr>
          <w:lang w:val="uk-UA"/>
        </w:rPr>
        <w:t>в.</w:t>
      </w:r>
    </w:p>
    <w:p w:rsidR="00171ADC" w:rsidRDefault="00171ADC" w:rsidP="00171ADC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 xml:space="preserve">Кожен многочлен з довільними числовими коефіцієнтами, степінь якого </w:t>
      </w:r>
      <w:r w:rsidRPr="00171ADC">
        <w:rPr>
          <w:position w:val="-6"/>
          <w:lang w:val="uk-UA"/>
        </w:rPr>
        <w:object w:dxaOrig="580" w:dyaOrig="300">
          <v:shape id="_x0000_i1122" type="#_x0000_t75" style="width:29.25pt;height:15pt" o:ole="">
            <v:imagedata r:id="rId195" o:title=""/>
          </v:shape>
          <o:OLEObject Type="Embed" ProgID="Equation.DSMT4" ShapeID="_x0000_i1122" DrawAspect="Content" ObjectID="_1724333029" r:id="rId199"/>
        </w:object>
      </w:r>
      <w:r>
        <w:rPr>
          <w:lang w:val="uk-UA"/>
        </w:rPr>
        <w:t xml:space="preserve">, має </w:t>
      </w:r>
      <w:r w:rsidRPr="00171ADC">
        <w:rPr>
          <w:i/>
          <w:lang w:val="en-US"/>
        </w:rPr>
        <w:t>n</w:t>
      </w:r>
      <w:r>
        <w:rPr>
          <w:i/>
          <w:lang w:val="en-US"/>
        </w:rPr>
        <w:t xml:space="preserve"> </w:t>
      </w:r>
      <w:r>
        <w:rPr>
          <w:lang w:val="uk-UA"/>
        </w:rPr>
        <w:t>корен</w:t>
      </w:r>
      <w:r w:rsidR="001C35A2">
        <w:rPr>
          <w:lang w:val="uk-UA"/>
        </w:rPr>
        <w:t>ів, якщо рахувати кожен корінь і</w:t>
      </w:r>
      <w:r>
        <w:rPr>
          <w:lang w:val="uk-UA"/>
        </w:rPr>
        <w:t xml:space="preserve">з урахуванням його кратності. </w:t>
      </w:r>
    </w:p>
    <w:p w:rsidR="00E90E9F" w:rsidRDefault="00E90E9F" w:rsidP="00E90E9F">
      <w:pPr>
        <w:pStyle w:val="a3"/>
        <w:rPr>
          <w:lang w:val="uk-UA"/>
        </w:rPr>
      </w:pPr>
    </w:p>
    <w:p w:rsidR="00E90E9F" w:rsidRDefault="00E90E9F" w:rsidP="00E90E9F">
      <w:pPr>
        <w:pStyle w:val="a3"/>
        <w:rPr>
          <w:b/>
          <w:lang w:val="uk-UA"/>
        </w:rPr>
      </w:pPr>
      <w:r w:rsidRPr="00E90E9F">
        <w:rPr>
          <w:b/>
          <w:lang w:val="uk-UA"/>
        </w:rPr>
        <w:t xml:space="preserve">Література: </w:t>
      </w:r>
    </w:p>
    <w:p w:rsidR="00E90E9F" w:rsidRDefault="00E90E9F" w:rsidP="00E90E9F">
      <w:pPr>
        <w:pStyle w:val="a3"/>
        <w:numPr>
          <w:ilvl w:val="0"/>
          <w:numId w:val="8"/>
        </w:numPr>
        <w:rPr>
          <w:lang w:val="uk-UA"/>
        </w:rPr>
      </w:pPr>
      <w:r>
        <w:rPr>
          <w:lang w:val="uk-UA"/>
        </w:rPr>
        <w:t xml:space="preserve">Лінійна алгебра: методичні вказівки та самостійні завдання з вищої математики / уклад. </w:t>
      </w:r>
      <w:r w:rsidRPr="005E7672">
        <w:rPr>
          <w:lang w:val="uk-UA"/>
        </w:rPr>
        <w:t>Бондаренко Н.В</w:t>
      </w:r>
      <w:r>
        <w:rPr>
          <w:lang w:val="uk-UA"/>
        </w:rPr>
        <w:t xml:space="preserve">., </w:t>
      </w:r>
      <w:proofErr w:type="spellStart"/>
      <w:r>
        <w:rPr>
          <w:lang w:val="uk-UA"/>
        </w:rPr>
        <w:t>Пастухова</w:t>
      </w:r>
      <w:proofErr w:type="spellEnd"/>
      <w:r>
        <w:rPr>
          <w:lang w:val="uk-UA"/>
        </w:rPr>
        <w:t xml:space="preserve"> М.С.- К. :КНУБА, 2015</w:t>
      </w:r>
    </w:p>
    <w:p w:rsidR="00E90E9F" w:rsidRDefault="005E7672" w:rsidP="00E90E9F">
      <w:pPr>
        <w:pStyle w:val="a3"/>
        <w:numPr>
          <w:ilvl w:val="0"/>
          <w:numId w:val="8"/>
        </w:numPr>
        <w:rPr>
          <w:lang w:val="uk-UA"/>
        </w:rPr>
      </w:pPr>
      <w:r>
        <w:rPr>
          <w:lang w:val="uk-UA"/>
        </w:rPr>
        <w:t xml:space="preserve">Комплексні числа і многочлени: </w:t>
      </w:r>
      <w:proofErr w:type="spellStart"/>
      <w:r>
        <w:rPr>
          <w:lang w:val="uk-UA"/>
        </w:rPr>
        <w:t>Навч</w:t>
      </w:r>
      <w:proofErr w:type="spellEnd"/>
      <w:r>
        <w:rPr>
          <w:lang w:val="uk-UA"/>
        </w:rPr>
        <w:t xml:space="preserve">. Посібник./Ісакова Т.І., </w:t>
      </w:r>
      <w:proofErr w:type="spellStart"/>
      <w:r>
        <w:rPr>
          <w:lang w:val="uk-UA"/>
        </w:rPr>
        <w:t>Пастухова</w:t>
      </w:r>
      <w:proofErr w:type="spellEnd"/>
      <w:r>
        <w:rPr>
          <w:lang w:val="uk-UA"/>
        </w:rPr>
        <w:t xml:space="preserve"> М.С./.- К. :КНУБА, 2006.</w:t>
      </w:r>
    </w:p>
    <w:p w:rsidR="005E7672" w:rsidRDefault="004B19C3" w:rsidP="00E90E9F">
      <w:pPr>
        <w:pStyle w:val="a3"/>
        <w:numPr>
          <w:ilvl w:val="0"/>
          <w:numId w:val="8"/>
        </w:numPr>
        <w:rPr>
          <w:lang w:val="uk-UA"/>
        </w:rPr>
      </w:pPr>
      <w:r>
        <w:rPr>
          <w:lang w:val="uk-UA"/>
        </w:rPr>
        <w:t xml:space="preserve">Вища математика. </w:t>
      </w:r>
      <w:proofErr w:type="spellStart"/>
      <w:r>
        <w:rPr>
          <w:lang w:val="uk-UA"/>
        </w:rPr>
        <w:t>Навч.посібник</w:t>
      </w:r>
      <w:proofErr w:type="spellEnd"/>
      <w:r w:rsidR="005D123E" w:rsidRPr="005D123E">
        <w:rPr>
          <w:lang w:val="uk-UA"/>
        </w:rPr>
        <w:t xml:space="preserve"> </w:t>
      </w:r>
      <w:r w:rsidR="005D123E">
        <w:rPr>
          <w:lang w:val="uk-UA"/>
        </w:rPr>
        <w:t>/Денисюк В.П.,</w:t>
      </w:r>
      <w:proofErr w:type="spellStart"/>
      <w:r w:rsidR="005D123E">
        <w:rPr>
          <w:lang w:val="uk-UA"/>
        </w:rPr>
        <w:t>Репета</w:t>
      </w:r>
      <w:proofErr w:type="spellEnd"/>
      <w:r w:rsidR="005D123E">
        <w:rPr>
          <w:lang w:val="uk-UA"/>
        </w:rPr>
        <w:t xml:space="preserve"> В.К./</w:t>
      </w:r>
      <w:r>
        <w:rPr>
          <w:lang w:val="uk-UA"/>
        </w:rPr>
        <w:t xml:space="preserve"> Ч.2</w:t>
      </w:r>
      <w:r w:rsidR="00B6151B">
        <w:rPr>
          <w:lang w:val="uk-UA"/>
        </w:rPr>
        <w:t xml:space="preserve"> К.НАУ</w:t>
      </w:r>
      <w:r w:rsidR="00DA1DDF">
        <w:rPr>
          <w:lang w:val="uk-UA"/>
        </w:rPr>
        <w:t>, 2005 (</w:t>
      </w:r>
      <w:r>
        <w:rPr>
          <w:lang w:val="uk-UA"/>
        </w:rPr>
        <w:t xml:space="preserve"> </w:t>
      </w:r>
      <w:r w:rsidR="00B6151B">
        <w:rPr>
          <w:lang w:val="uk-UA"/>
        </w:rPr>
        <w:t>с.63</w:t>
      </w:r>
      <w:r w:rsidR="00DA1DDF">
        <w:rPr>
          <w:lang w:val="uk-UA"/>
        </w:rPr>
        <w:t>-74)</w:t>
      </w:r>
    </w:p>
    <w:p w:rsidR="00EC53B9" w:rsidRDefault="00EC53B9" w:rsidP="00EC53B9">
      <w:pPr>
        <w:pStyle w:val="a3"/>
        <w:ind w:left="2160"/>
        <w:rPr>
          <w:lang w:val="uk-UA"/>
        </w:rPr>
      </w:pPr>
    </w:p>
    <w:p w:rsidR="00803111" w:rsidRDefault="00803111" w:rsidP="00EC53B9">
      <w:pPr>
        <w:pStyle w:val="a3"/>
        <w:ind w:left="0"/>
        <w:jc w:val="center"/>
        <w:rPr>
          <w:b/>
          <w:lang w:val="uk-UA"/>
        </w:rPr>
      </w:pPr>
      <w:r w:rsidRPr="00803111">
        <w:rPr>
          <w:b/>
          <w:lang w:val="uk-UA"/>
        </w:rPr>
        <w:t>Запитання</w:t>
      </w:r>
    </w:p>
    <w:p w:rsidR="00803111" w:rsidRPr="00803111" w:rsidRDefault="00803111" w:rsidP="00803111">
      <w:pPr>
        <w:pStyle w:val="a3"/>
        <w:numPr>
          <w:ilvl w:val="0"/>
          <w:numId w:val="9"/>
        </w:numPr>
        <w:rPr>
          <w:lang w:val="uk-UA"/>
        </w:rPr>
      </w:pPr>
      <w:r w:rsidRPr="00803111">
        <w:rPr>
          <w:lang w:val="uk-UA"/>
        </w:rPr>
        <w:t>Які числові множини вивчались у шкільному курсі математики?</w:t>
      </w:r>
    </w:p>
    <w:p w:rsidR="00803111" w:rsidRDefault="00803111" w:rsidP="00803111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>Чому виникла необхідність у розширенні множини дійсних чисел?</w:t>
      </w:r>
    </w:p>
    <w:p w:rsidR="00803111" w:rsidRDefault="00D300FF" w:rsidP="00803111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>Що таке уявна одиниця?</w:t>
      </w:r>
    </w:p>
    <w:p w:rsidR="00D300FF" w:rsidRDefault="00D300FF" w:rsidP="00803111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>Які є форми запису комплексного числа?</w:t>
      </w:r>
    </w:p>
    <w:p w:rsidR="00D300FF" w:rsidRDefault="00BA4F73" w:rsidP="00803111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>Сформулюйте правила виконання алгебраїчних операцій над комплексними числами, записаними в кожній з можливих форм.</w:t>
      </w:r>
    </w:p>
    <w:p w:rsidR="00BA4F73" w:rsidRDefault="00BA4F73" w:rsidP="00803111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>Сформулюйте властивості операцій.</w:t>
      </w:r>
    </w:p>
    <w:p w:rsidR="00BA4F73" w:rsidRDefault="007B161B" w:rsidP="00803111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>Які комплексні числа називаються рівними (в залежності від форми)?</w:t>
      </w:r>
    </w:p>
    <w:p w:rsidR="007B161B" w:rsidRDefault="007B161B" w:rsidP="00803111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>Геометрична інтерпретація комплексних чисел.</w:t>
      </w:r>
    </w:p>
    <w:p w:rsidR="00BF2157" w:rsidRDefault="00BF2157" w:rsidP="00803111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>Що таке модуль та аргумент комплексного числа?</w:t>
      </w:r>
    </w:p>
    <w:p w:rsidR="00BF2157" w:rsidRDefault="00BF2157" w:rsidP="00803111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 xml:space="preserve">Чому дорівнює модуль та аргумент числа </w:t>
      </w:r>
      <w:r w:rsidRPr="00BF2157">
        <w:rPr>
          <w:position w:val="-6"/>
          <w:lang w:val="uk-UA"/>
        </w:rPr>
        <w:object w:dxaOrig="700" w:dyaOrig="320">
          <v:shape id="_x0000_i1123" type="#_x0000_t75" style="width:35.25pt;height:15.75pt" o:ole="">
            <v:imagedata r:id="rId200" o:title=""/>
          </v:shape>
          <o:OLEObject Type="Embed" ProgID="Equation.DSMT4" ShapeID="_x0000_i1123" DrawAspect="Content" ObjectID="_1724333030" r:id="rId201"/>
        </w:object>
      </w:r>
      <w:r>
        <w:rPr>
          <w:lang w:val="uk-UA"/>
        </w:rPr>
        <w:t>?</w:t>
      </w:r>
    </w:p>
    <w:p w:rsidR="00647640" w:rsidRDefault="00647640" w:rsidP="00803111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>Формула Муавра.</w:t>
      </w:r>
    </w:p>
    <w:p w:rsidR="007B161B" w:rsidRDefault="00EC53B9" w:rsidP="00803111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>Скільки коренів можна добути з комплексного числа?</w:t>
      </w:r>
    </w:p>
    <w:p w:rsidR="00EC53B9" w:rsidRPr="00803111" w:rsidRDefault="00EC53B9" w:rsidP="00803111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lastRenderedPageBreak/>
        <w:t>В чому полягає основна теорема алгебри?</w:t>
      </w:r>
    </w:p>
    <w:p w:rsidR="008B0518" w:rsidRPr="00803111" w:rsidRDefault="008B0518" w:rsidP="008B0518">
      <w:pPr>
        <w:pStyle w:val="a3"/>
        <w:ind w:left="2160"/>
        <w:rPr>
          <w:lang w:val="uk-UA"/>
        </w:rPr>
      </w:pPr>
    </w:p>
    <w:p w:rsidR="005D123E" w:rsidRDefault="005D123E" w:rsidP="005D123E">
      <w:pPr>
        <w:pStyle w:val="a3"/>
        <w:ind w:left="0"/>
        <w:rPr>
          <w:lang w:val="uk-UA"/>
        </w:rPr>
      </w:pPr>
    </w:p>
    <w:sectPr w:rsidR="005D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9CD"/>
    <w:multiLevelType w:val="hybridMultilevel"/>
    <w:tmpl w:val="5970AB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9C2AE2"/>
    <w:multiLevelType w:val="hybridMultilevel"/>
    <w:tmpl w:val="1E6A31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3038FC"/>
    <w:multiLevelType w:val="hybridMultilevel"/>
    <w:tmpl w:val="04048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101BA"/>
    <w:multiLevelType w:val="hybridMultilevel"/>
    <w:tmpl w:val="DFB49F6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48C13C5"/>
    <w:multiLevelType w:val="hybridMultilevel"/>
    <w:tmpl w:val="3D24E9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062E83"/>
    <w:multiLevelType w:val="hybridMultilevel"/>
    <w:tmpl w:val="20746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E2643"/>
    <w:multiLevelType w:val="hybridMultilevel"/>
    <w:tmpl w:val="46766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336454"/>
    <w:multiLevelType w:val="hybridMultilevel"/>
    <w:tmpl w:val="0756A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6624C"/>
    <w:multiLevelType w:val="hybridMultilevel"/>
    <w:tmpl w:val="74A0A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34B11"/>
    <w:multiLevelType w:val="hybridMultilevel"/>
    <w:tmpl w:val="E460B9C8"/>
    <w:lvl w:ilvl="0" w:tplc="D2744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xMrcEUqYm5hampko6SsGpxcWZ+XkgBaa1AEjDD+UsAAAA"/>
  </w:docVars>
  <w:rsids>
    <w:rsidRoot w:val="00117813"/>
    <w:rsid w:val="000036F9"/>
    <w:rsid w:val="00035242"/>
    <w:rsid w:val="00037CD3"/>
    <w:rsid w:val="000673AF"/>
    <w:rsid w:val="00075662"/>
    <w:rsid w:val="00087895"/>
    <w:rsid w:val="0009105A"/>
    <w:rsid w:val="0009415C"/>
    <w:rsid w:val="00095D55"/>
    <w:rsid w:val="000A18CE"/>
    <w:rsid w:val="000B60A4"/>
    <w:rsid w:val="000C12B5"/>
    <w:rsid w:val="000C4A77"/>
    <w:rsid w:val="000F3797"/>
    <w:rsid w:val="00117813"/>
    <w:rsid w:val="001425B4"/>
    <w:rsid w:val="00143DDA"/>
    <w:rsid w:val="001702EE"/>
    <w:rsid w:val="00171ADC"/>
    <w:rsid w:val="00173326"/>
    <w:rsid w:val="00180E7D"/>
    <w:rsid w:val="00190E66"/>
    <w:rsid w:val="001A0507"/>
    <w:rsid w:val="001C205F"/>
    <w:rsid w:val="001C24D1"/>
    <w:rsid w:val="001C35A2"/>
    <w:rsid w:val="001C4A07"/>
    <w:rsid w:val="001E40B8"/>
    <w:rsid w:val="001F29AB"/>
    <w:rsid w:val="001F5408"/>
    <w:rsid w:val="002240C5"/>
    <w:rsid w:val="002415A4"/>
    <w:rsid w:val="00255697"/>
    <w:rsid w:val="00274517"/>
    <w:rsid w:val="00295329"/>
    <w:rsid w:val="002A595A"/>
    <w:rsid w:val="002E72AB"/>
    <w:rsid w:val="002F7A11"/>
    <w:rsid w:val="003267FB"/>
    <w:rsid w:val="0033284F"/>
    <w:rsid w:val="0038575D"/>
    <w:rsid w:val="003A5681"/>
    <w:rsid w:val="003B152F"/>
    <w:rsid w:val="003C29DF"/>
    <w:rsid w:val="003C5795"/>
    <w:rsid w:val="003E506D"/>
    <w:rsid w:val="003F0F76"/>
    <w:rsid w:val="003F4F61"/>
    <w:rsid w:val="004218E1"/>
    <w:rsid w:val="00444E0A"/>
    <w:rsid w:val="004542C7"/>
    <w:rsid w:val="00464D1C"/>
    <w:rsid w:val="00465C33"/>
    <w:rsid w:val="00474A18"/>
    <w:rsid w:val="004B19C3"/>
    <w:rsid w:val="004D19B1"/>
    <w:rsid w:val="005261D1"/>
    <w:rsid w:val="00582917"/>
    <w:rsid w:val="0058592C"/>
    <w:rsid w:val="005B2364"/>
    <w:rsid w:val="005B2AB8"/>
    <w:rsid w:val="005C1A17"/>
    <w:rsid w:val="005C60D5"/>
    <w:rsid w:val="005D123E"/>
    <w:rsid w:val="005E7672"/>
    <w:rsid w:val="005F368E"/>
    <w:rsid w:val="00601F4A"/>
    <w:rsid w:val="00607D56"/>
    <w:rsid w:val="0061612A"/>
    <w:rsid w:val="00647640"/>
    <w:rsid w:val="006745B0"/>
    <w:rsid w:val="00686387"/>
    <w:rsid w:val="006A57FD"/>
    <w:rsid w:val="006B0BDD"/>
    <w:rsid w:val="006B2C75"/>
    <w:rsid w:val="006C033B"/>
    <w:rsid w:val="006C75E4"/>
    <w:rsid w:val="006D7E15"/>
    <w:rsid w:val="007033C7"/>
    <w:rsid w:val="00725191"/>
    <w:rsid w:val="00762338"/>
    <w:rsid w:val="00767BDC"/>
    <w:rsid w:val="0078126B"/>
    <w:rsid w:val="007B161B"/>
    <w:rsid w:val="007C1D78"/>
    <w:rsid w:val="007C38F9"/>
    <w:rsid w:val="007E20EF"/>
    <w:rsid w:val="00803111"/>
    <w:rsid w:val="008070C2"/>
    <w:rsid w:val="0087503C"/>
    <w:rsid w:val="0088330C"/>
    <w:rsid w:val="008B0518"/>
    <w:rsid w:val="008C0299"/>
    <w:rsid w:val="008D68BC"/>
    <w:rsid w:val="008D7A7B"/>
    <w:rsid w:val="008E5B53"/>
    <w:rsid w:val="008F6FCB"/>
    <w:rsid w:val="00962A63"/>
    <w:rsid w:val="00971A43"/>
    <w:rsid w:val="00980ECC"/>
    <w:rsid w:val="009A25B3"/>
    <w:rsid w:val="009B4ECF"/>
    <w:rsid w:val="00A06EA7"/>
    <w:rsid w:val="00A178D0"/>
    <w:rsid w:val="00A40769"/>
    <w:rsid w:val="00A472AE"/>
    <w:rsid w:val="00A51FAB"/>
    <w:rsid w:val="00AB074C"/>
    <w:rsid w:val="00AF6252"/>
    <w:rsid w:val="00B044AD"/>
    <w:rsid w:val="00B2368B"/>
    <w:rsid w:val="00B45D9B"/>
    <w:rsid w:val="00B53D09"/>
    <w:rsid w:val="00B6151B"/>
    <w:rsid w:val="00B6403D"/>
    <w:rsid w:val="00B660FE"/>
    <w:rsid w:val="00B708FB"/>
    <w:rsid w:val="00B90590"/>
    <w:rsid w:val="00BA4F73"/>
    <w:rsid w:val="00BA5075"/>
    <w:rsid w:val="00BA68C5"/>
    <w:rsid w:val="00BC685B"/>
    <w:rsid w:val="00BD0B7D"/>
    <w:rsid w:val="00BF2157"/>
    <w:rsid w:val="00C0333C"/>
    <w:rsid w:val="00C14625"/>
    <w:rsid w:val="00C25E5A"/>
    <w:rsid w:val="00C32803"/>
    <w:rsid w:val="00C433D7"/>
    <w:rsid w:val="00C444AF"/>
    <w:rsid w:val="00C5174E"/>
    <w:rsid w:val="00C67E07"/>
    <w:rsid w:val="00C96898"/>
    <w:rsid w:val="00CB501A"/>
    <w:rsid w:val="00CB7401"/>
    <w:rsid w:val="00CC7843"/>
    <w:rsid w:val="00CD7FBE"/>
    <w:rsid w:val="00CF183F"/>
    <w:rsid w:val="00CF551B"/>
    <w:rsid w:val="00D005B6"/>
    <w:rsid w:val="00D063F0"/>
    <w:rsid w:val="00D238D5"/>
    <w:rsid w:val="00D300FF"/>
    <w:rsid w:val="00D35E5D"/>
    <w:rsid w:val="00D456F5"/>
    <w:rsid w:val="00D6405A"/>
    <w:rsid w:val="00DA13F2"/>
    <w:rsid w:val="00DA1DDF"/>
    <w:rsid w:val="00DD634B"/>
    <w:rsid w:val="00DD654B"/>
    <w:rsid w:val="00DE3509"/>
    <w:rsid w:val="00E02A64"/>
    <w:rsid w:val="00E5040B"/>
    <w:rsid w:val="00E54318"/>
    <w:rsid w:val="00E809C7"/>
    <w:rsid w:val="00E81CFC"/>
    <w:rsid w:val="00E8555A"/>
    <w:rsid w:val="00E90E9F"/>
    <w:rsid w:val="00EC53B9"/>
    <w:rsid w:val="00EE3585"/>
    <w:rsid w:val="00EF4248"/>
    <w:rsid w:val="00EF6C04"/>
    <w:rsid w:val="00EF7699"/>
    <w:rsid w:val="00F27D32"/>
    <w:rsid w:val="00F30C43"/>
    <w:rsid w:val="00F3449D"/>
    <w:rsid w:val="00F443A9"/>
    <w:rsid w:val="00F4604D"/>
    <w:rsid w:val="00F754F5"/>
    <w:rsid w:val="00FC03E6"/>
    <w:rsid w:val="00FD63F0"/>
    <w:rsid w:val="00FD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E5D"/>
    <w:pPr>
      <w:ind w:left="720"/>
      <w:contextualSpacing/>
    </w:pPr>
  </w:style>
  <w:style w:type="paragraph" w:styleId="a4">
    <w:name w:val="Body Text"/>
    <w:basedOn w:val="a"/>
    <w:link w:val="a5"/>
    <w:semiHidden/>
    <w:rsid w:val="0009415C"/>
    <w:pPr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9415C"/>
    <w:rPr>
      <w:rFonts w:eastAsia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E5D"/>
    <w:pPr>
      <w:ind w:left="720"/>
      <w:contextualSpacing/>
    </w:pPr>
  </w:style>
  <w:style w:type="paragraph" w:styleId="a4">
    <w:name w:val="Body Text"/>
    <w:basedOn w:val="a"/>
    <w:link w:val="a5"/>
    <w:semiHidden/>
    <w:rsid w:val="0009415C"/>
    <w:pPr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9415C"/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7.bin"/><Relationship Id="rId170" Type="http://schemas.openxmlformats.org/officeDocument/2006/relationships/oleObject" Target="embeddings/oleObject83.bin"/><Relationship Id="rId191" Type="http://schemas.openxmlformats.org/officeDocument/2006/relationships/image" Target="media/image92.wmf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1.wmf"/><Relationship Id="rId149" Type="http://schemas.openxmlformats.org/officeDocument/2006/relationships/oleObject" Target="embeddings/oleObject72.bin"/><Relationship Id="rId5" Type="http://schemas.openxmlformats.org/officeDocument/2006/relationships/settings" Target="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7.wmf"/><Relationship Id="rId181" Type="http://schemas.openxmlformats.org/officeDocument/2006/relationships/image" Target="media/image87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6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2.wmf"/><Relationship Id="rId171" Type="http://schemas.openxmlformats.org/officeDocument/2006/relationships/image" Target="media/image82.wmf"/><Relationship Id="rId192" Type="http://schemas.openxmlformats.org/officeDocument/2006/relationships/oleObject" Target="embeddings/oleObject94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1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8.bin"/><Relationship Id="rId182" Type="http://schemas.openxmlformats.org/officeDocument/2006/relationships/oleObject" Target="embeddings/oleObject89.bin"/><Relationship Id="rId6" Type="http://schemas.openxmlformats.org/officeDocument/2006/relationships/webSettings" Target="webSetting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3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3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8.bin"/><Relationship Id="rId7" Type="http://schemas.openxmlformats.org/officeDocument/2006/relationships/image" Target="media/image1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8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7.bin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image" Target="media/image83.wmf"/><Relationship Id="rId194" Type="http://schemas.openxmlformats.org/officeDocument/2006/relationships/oleObject" Target="embeddings/oleObject95.bin"/><Relationship Id="rId199" Type="http://schemas.openxmlformats.org/officeDocument/2006/relationships/oleObject" Target="embeddings/oleObject98.bin"/><Relationship Id="rId203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image" Target="media/image78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5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190" Type="http://schemas.openxmlformats.org/officeDocument/2006/relationships/oleObject" Target="embeddings/oleObject93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64" Type="http://schemas.openxmlformats.org/officeDocument/2006/relationships/oleObject" Target="embeddings/oleObject80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8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4.wmf"/><Relationship Id="rId175" Type="http://schemas.openxmlformats.org/officeDocument/2006/relationships/image" Target="media/image84.wmf"/><Relationship Id="rId196" Type="http://schemas.openxmlformats.org/officeDocument/2006/relationships/oleObject" Target="embeddings/oleObject96.bin"/><Relationship Id="rId200" Type="http://schemas.openxmlformats.org/officeDocument/2006/relationships/image" Target="media/image96.wmf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1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4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6.bin"/><Relationship Id="rId197" Type="http://schemas.openxmlformats.org/officeDocument/2006/relationships/image" Target="media/image95.wmf"/><Relationship Id="rId201" Type="http://schemas.openxmlformats.org/officeDocument/2006/relationships/oleObject" Target="embeddings/oleObject99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1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5.wmf"/><Relationship Id="rId177" Type="http://schemas.openxmlformats.org/officeDocument/2006/relationships/image" Target="media/image85.wmf"/><Relationship Id="rId198" Type="http://schemas.openxmlformats.org/officeDocument/2006/relationships/oleObject" Target="embeddings/oleObject97.bin"/><Relationship Id="rId202" Type="http://schemas.openxmlformats.org/officeDocument/2006/relationships/fontTable" Target="fontTable.xml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49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0.wmf"/><Relationship Id="rId167" Type="http://schemas.openxmlformats.org/officeDocument/2006/relationships/image" Target="media/image80.wmf"/><Relationship Id="rId188" Type="http://schemas.openxmlformats.org/officeDocument/2006/relationships/oleObject" Target="embeddings/oleObject92.bin"/><Relationship Id="rId71" Type="http://schemas.openxmlformats.org/officeDocument/2006/relationships/image" Target="media/image33.wmf"/><Relationship Id="rId92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DDFE1-9CB7-4304-8A5D-9668A780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10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50</cp:revision>
  <dcterms:created xsi:type="dcterms:W3CDTF">2020-08-16T13:12:00Z</dcterms:created>
  <dcterms:modified xsi:type="dcterms:W3CDTF">2022-09-10T13:34:00Z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