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3A8020" w14:textId="7C95418C" w:rsidR="00015F60" w:rsidRPr="00EE6800" w:rsidRDefault="00015F60" w:rsidP="00015F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</w:pPr>
      <w:proofErr w:type="spellStart"/>
      <w:r w:rsidRPr="00EE68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Плешкановська</w:t>
      </w:r>
      <w:proofErr w:type="spellEnd"/>
      <w:r w:rsidRPr="00EE68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 xml:space="preserve"> Алла Михайлівна</w:t>
      </w:r>
    </w:p>
    <w:p w14:paraId="60F723AF" w14:textId="77777777" w:rsidR="00614B70" w:rsidRDefault="00614B70" w:rsidP="00015F6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30BE576" w14:textId="5E6FC3B9" w:rsidR="00F571B9" w:rsidRDefault="00F571B9" w:rsidP="00F571B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571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С</w:t>
      </w:r>
      <w:r w:rsidRPr="00015F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пеціальність за дипломом про вищу освіту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: </w:t>
      </w:r>
      <w:r w:rsidRPr="00F571B9">
        <w:rPr>
          <w:rFonts w:ascii="Times New Roman" w:hAnsi="Times New Roman" w:cs="Times New Roman"/>
          <w:sz w:val="28"/>
          <w:szCs w:val="28"/>
          <w:lang w:val="uk-UA"/>
        </w:rPr>
        <w:t>міське будівництво,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диплом </w:t>
      </w:r>
      <w:r w:rsidRPr="00F571B9">
        <w:rPr>
          <w:rFonts w:ascii="Times New Roman" w:hAnsi="Times New Roman" w:cs="Times New Roman"/>
          <w:sz w:val="28"/>
          <w:szCs w:val="28"/>
          <w:lang w:val="uk-UA"/>
        </w:rPr>
        <w:t>ИВ-І 3 219078</w:t>
      </w:r>
      <w:r>
        <w:rPr>
          <w:rFonts w:ascii="Times New Roman" w:hAnsi="Times New Roman" w:cs="Times New Roman"/>
          <w:sz w:val="28"/>
          <w:szCs w:val="28"/>
          <w:lang w:val="uk-UA"/>
        </w:rPr>
        <w:t>, і</w:t>
      </w:r>
      <w:r w:rsidRPr="00F571B9">
        <w:rPr>
          <w:rFonts w:ascii="Times New Roman" w:hAnsi="Times New Roman" w:cs="Times New Roman"/>
          <w:sz w:val="28"/>
          <w:szCs w:val="28"/>
          <w:lang w:val="uk-UA"/>
        </w:rPr>
        <w:t>нженер-будівельник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14B70">
        <w:rPr>
          <w:rFonts w:ascii="Times New Roman" w:hAnsi="Times New Roman" w:cs="Times New Roman"/>
          <w:sz w:val="28"/>
          <w:szCs w:val="28"/>
          <w:lang w:val="uk-UA"/>
        </w:rPr>
        <w:t>Київський інженерно-будівельний інститут, 1985 р.</w:t>
      </w:r>
    </w:p>
    <w:p w14:paraId="00B487DF" w14:textId="28CD2C90" w:rsidR="00F571B9" w:rsidRDefault="00F571B9" w:rsidP="00F571B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FC4E2B4" w14:textId="77777777" w:rsidR="00F571B9" w:rsidRDefault="00F571B9" w:rsidP="00F571B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571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Н</w:t>
      </w:r>
      <w:r w:rsidRPr="00015F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ауковий ступінь і за якою спеціальністю</w:t>
      </w:r>
      <w:r w:rsidRPr="00F571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614B70">
        <w:rPr>
          <w:rFonts w:ascii="Times New Roman" w:hAnsi="Times New Roman" w:cs="Times New Roman"/>
          <w:sz w:val="28"/>
          <w:szCs w:val="28"/>
          <w:lang w:val="uk-UA"/>
        </w:rPr>
        <w:t xml:space="preserve">октор технічних наук,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спеціальність </w:t>
      </w:r>
      <w:r w:rsidRPr="00614B70">
        <w:rPr>
          <w:rFonts w:ascii="Times New Roman" w:hAnsi="Times New Roman" w:cs="Times New Roman"/>
          <w:sz w:val="28"/>
          <w:szCs w:val="28"/>
          <w:lang w:val="uk-UA"/>
        </w:rPr>
        <w:t>05.23.20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614B70">
        <w:rPr>
          <w:rFonts w:ascii="Times New Roman" w:hAnsi="Times New Roman" w:cs="Times New Roman"/>
          <w:sz w:val="28"/>
          <w:szCs w:val="28"/>
          <w:lang w:val="uk-UA"/>
        </w:rPr>
        <w:t>Містобудування та територіальне планування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14B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34C5C10" w14:textId="50605E09" w:rsidR="00F571B9" w:rsidRDefault="00F571B9" w:rsidP="00F571B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14B70">
        <w:rPr>
          <w:rFonts w:ascii="Times New Roman" w:hAnsi="Times New Roman" w:cs="Times New Roman"/>
          <w:sz w:val="28"/>
          <w:szCs w:val="28"/>
          <w:lang w:val="uk-UA"/>
        </w:rPr>
        <w:t xml:space="preserve">Тема </w:t>
      </w:r>
      <w:r>
        <w:rPr>
          <w:rFonts w:ascii="Times New Roman" w:hAnsi="Times New Roman" w:cs="Times New Roman"/>
          <w:sz w:val="28"/>
          <w:szCs w:val="28"/>
          <w:lang w:val="uk-UA"/>
        </w:rPr>
        <w:t>кандидатської дисертації – «М</w:t>
      </w:r>
      <w:r w:rsidRPr="00614B70">
        <w:rPr>
          <w:rFonts w:ascii="Times New Roman" w:hAnsi="Times New Roman" w:cs="Times New Roman"/>
          <w:sz w:val="28"/>
          <w:szCs w:val="28"/>
          <w:lang w:val="uk-UA"/>
        </w:rPr>
        <w:t>істобудівне регулювання функціонального використання і забудови міських територій</w:t>
      </w:r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62334CC7" w14:textId="3BF15AAF" w:rsidR="00F571B9" w:rsidRPr="00F571B9" w:rsidRDefault="00F571B9" w:rsidP="00F571B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Тема докторської </w:t>
      </w:r>
      <w:r w:rsidRPr="00614B70">
        <w:rPr>
          <w:rFonts w:ascii="Times New Roman" w:hAnsi="Times New Roman" w:cs="Times New Roman"/>
          <w:sz w:val="28"/>
          <w:szCs w:val="28"/>
          <w:lang w:val="uk-UA"/>
        </w:rPr>
        <w:t>дисертації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«</w:t>
      </w:r>
      <w:r w:rsidRPr="00614B70">
        <w:rPr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  <w:lang w:val="uk-UA"/>
        </w:rPr>
        <w:t>етодологія комплексної реконструкції міста».</w:t>
      </w:r>
    </w:p>
    <w:p w14:paraId="0742D82C" w14:textId="77777777" w:rsidR="00F571B9" w:rsidRDefault="00F571B9" w:rsidP="00F571B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BBC6277" w14:textId="634BBCB8" w:rsidR="00F571B9" w:rsidRPr="00F571B9" w:rsidRDefault="00F571B9" w:rsidP="00F571B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708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Вчене звання і за якою спеціальністю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професор</w:t>
      </w:r>
      <w:r w:rsidR="00CC6338" w:rsidRPr="00CC63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CC63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кафедри міського господарства</w:t>
      </w:r>
      <w:r w:rsidR="00F7087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спеціальність міське будівництво і господарство.</w:t>
      </w:r>
    </w:p>
    <w:p w14:paraId="11DB75C4" w14:textId="430884AD" w:rsidR="00614B70" w:rsidRPr="00F70870" w:rsidRDefault="00614B70" w:rsidP="00015F6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8D6B8E4" w14:textId="71DA5AE1" w:rsidR="00614B70" w:rsidRPr="00F70870" w:rsidRDefault="00EE6800" w:rsidP="00E2120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3B53A21" wp14:editId="20B233A4">
            <wp:simplePos x="0" y="0"/>
            <wp:positionH relativeFrom="column">
              <wp:posOffset>4566920</wp:posOffset>
            </wp:positionH>
            <wp:positionV relativeFrom="paragraph">
              <wp:posOffset>287020</wp:posOffset>
            </wp:positionV>
            <wp:extent cx="1113155" cy="1574165"/>
            <wp:effectExtent l="0" t="0" r="0" b="6985"/>
            <wp:wrapThrough wrapText="bothSides">
              <wp:wrapPolygon edited="0">
                <wp:start x="0" y="0"/>
                <wp:lineTo x="0" y="21434"/>
                <wp:lineTo x="21070" y="21434"/>
                <wp:lineTo x="2107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155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1204" w:rsidRPr="00E212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Підвищення кваліфікації</w:t>
      </w:r>
      <w:r w:rsidR="00E21204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E21204" w:rsidRPr="00F70870">
        <w:rPr>
          <w:rFonts w:ascii="Times New Roman" w:hAnsi="Times New Roman" w:cs="Times New Roman"/>
          <w:sz w:val="28"/>
          <w:szCs w:val="28"/>
          <w:lang w:val="uk-UA"/>
        </w:rPr>
        <w:t>сумарна кількість кредитів з підвищення кваліфікації за останніх 5 рокі</w:t>
      </w:r>
      <w:r w:rsidR="00E21204">
        <w:rPr>
          <w:rFonts w:ascii="Times New Roman" w:hAnsi="Times New Roman" w:cs="Times New Roman"/>
          <w:sz w:val="28"/>
          <w:szCs w:val="28"/>
          <w:lang w:val="uk-UA"/>
        </w:rPr>
        <w:t xml:space="preserve">): </w:t>
      </w:r>
    </w:p>
    <w:p w14:paraId="618D918B" w14:textId="1E27A464" w:rsidR="00DE44B5" w:rsidRPr="00E21204" w:rsidRDefault="00614B70" w:rsidP="00EE680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lang w:val="uk-UA"/>
        </w:rPr>
      </w:pPr>
      <w:r w:rsidRPr="00E21204">
        <w:rPr>
          <w:rFonts w:ascii="Times New Roman" w:hAnsi="Times New Roman" w:cs="Times New Roman"/>
          <w:sz w:val="28"/>
          <w:szCs w:val="28"/>
          <w:lang w:val="uk-UA"/>
        </w:rPr>
        <w:t xml:space="preserve">Науково-практичний семінар для викладачів підвищення кваліфікації відповідальних виконавців окремих видів робіт (послуг), пов’язаних зі створенням об’єктів архітектури, </w:t>
      </w:r>
      <w:r w:rsidR="00BA38D9">
        <w:rPr>
          <w:rFonts w:ascii="Times New Roman" w:hAnsi="Times New Roman" w:cs="Times New Roman"/>
          <w:sz w:val="28"/>
          <w:szCs w:val="28"/>
          <w:lang w:val="uk-UA"/>
        </w:rPr>
        <w:t>жовт</w:t>
      </w:r>
      <w:r w:rsidRPr="00E21204">
        <w:rPr>
          <w:rFonts w:ascii="Times New Roman" w:hAnsi="Times New Roman" w:cs="Times New Roman"/>
          <w:sz w:val="28"/>
          <w:szCs w:val="28"/>
          <w:lang w:val="uk-UA"/>
        </w:rPr>
        <w:t>ень 201</w:t>
      </w:r>
      <w:r w:rsidR="00BA38D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E21204">
        <w:rPr>
          <w:rFonts w:ascii="Times New Roman" w:hAnsi="Times New Roman" w:cs="Times New Roman"/>
          <w:sz w:val="28"/>
          <w:szCs w:val="28"/>
          <w:lang w:val="uk-UA"/>
        </w:rPr>
        <w:t xml:space="preserve"> р., Свідоцтво №16 від 24.10.2015р.</w:t>
      </w:r>
      <w:r w:rsidR="00DE44B5">
        <w:rPr>
          <w:rFonts w:ascii="Times New Roman" w:hAnsi="Times New Roman" w:cs="Times New Roman"/>
          <w:sz w:val="28"/>
          <w:szCs w:val="28"/>
          <w:lang w:val="uk-UA"/>
        </w:rPr>
        <w:t xml:space="preserve"> Загальний обсяг – 8 год. (0,27 кредити</w:t>
      </w:r>
      <w:r w:rsidR="00F07AB2" w:rsidRPr="00EE68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7AB2">
        <w:rPr>
          <w:rFonts w:ascii="Times New Roman" w:hAnsi="Times New Roman" w:cs="Times New Roman"/>
          <w:sz w:val="28"/>
          <w:szCs w:val="28"/>
          <w:lang w:val="en-GB"/>
        </w:rPr>
        <w:t>ECTS</w:t>
      </w:r>
      <w:r w:rsidR="00DE44B5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50FB15C0" w14:textId="08470A0E" w:rsidR="00BA38D9" w:rsidRDefault="00BA38D9" w:rsidP="00BA38D9">
      <w:pPr>
        <w:pStyle w:val="a4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8597AB4" w14:textId="4BD308ED" w:rsidR="00BA38D9" w:rsidRDefault="00EE6800" w:rsidP="00BA38D9">
      <w:pPr>
        <w:pStyle w:val="a4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E6800">
        <w:rPr>
          <w:rFonts w:ascii="Times New Roman" w:hAnsi="Times New Roman" w:cs="Times New Roman"/>
          <w:noProof/>
          <w:sz w:val="28"/>
          <w:szCs w:val="28"/>
          <w:lang w:val="uk-UA"/>
        </w:rPr>
        <w:drawing>
          <wp:anchor distT="0" distB="0" distL="114300" distR="114300" simplePos="0" relativeHeight="251660288" behindDoc="0" locked="0" layoutInCell="1" allowOverlap="1" wp14:anchorId="282ADB87" wp14:editId="3A981A0C">
            <wp:simplePos x="0" y="0"/>
            <wp:positionH relativeFrom="column">
              <wp:posOffset>4578313</wp:posOffset>
            </wp:positionH>
            <wp:positionV relativeFrom="paragraph">
              <wp:posOffset>170180</wp:posOffset>
            </wp:positionV>
            <wp:extent cx="1091565" cy="154368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91565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6800">
        <w:rPr>
          <w:rFonts w:ascii="Times New Roman" w:hAnsi="Times New Roman" w:cs="Times New Roman"/>
          <w:noProof/>
          <w:sz w:val="28"/>
          <w:szCs w:val="28"/>
          <w:lang w:val="uk-UA"/>
        </w:rPr>
        <w:drawing>
          <wp:anchor distT="0" distB="0" distL="114300" distR="114300" simplePos="0" relativeHeight="251659264" behindDoc="0" locked="0" layoutInCell="1" allowOverlap="1" wp14:anchorId="3A799E33" wp14:editId="7D0B2D1A">
            <wp:simplePos x="0" y="0"/>
            <wp:positionH relativeFrom="column">
              <wp:posOffset>3238119</wp:posOffset>
            </wp:positionH>
            <wp:positionV relativeFrom="paragraph">
              <wp:posOffset>173040</wp:posOffset>
            </wp:positionV>
            <wp:extent cx="1125220" cy="1613535"/>
            <wp:effectExtent l="0" t="0" r="0" b="571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220" cy="161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C33926" w14:textId="5EFA8527" w:rsidR="00BA38D9" w:rsidRDefault="00BA38D9" w:rsidP="00EE680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lang w:val="uk-UA"/>
        </w:rPr>
      </w:pPr>
      <w:r w:rsidRPr="00EE6800">
        <w:rPr>
          <w:rFonts w:ascii="Times New Roman" w:hAnsi="Times New Roman" w:cs="Times New Roman"/>
          <w:sz w:val="28"/>
          <w:szCs w:val="28"/>
          <w:lang w:val="uk-UA"/>
        </w:rPr>
        <w:t>Підвищення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кваліфікації </w:t>
      </w:r>
      <w:r w:rsidR="00DE44B5">
        <w:rPr>
          <w:rFonts w:ascii="Times New Roman" w:hAnsi="Times New Roman" w:cs="Times New Roman"/>
          <w:sz w:val="28"/>
          <w:szCs w:val="28"/>
          <w:lang w:val="uk-UA"/>
        </w:rPr>
        <w:t xml:space="preserve">з 20.05.2019 Р по 24.05.2019 р.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напрямом професійної атестації архітекторів </w:t>
      </w:r>
      <w:r w:rsidR="00DE44B5">
        <w:rPr>
          <w:rFonts w:ascii="Times New Roman" w:hAnsi="Times New Roman" w:cs="Times New Roman"/>
          <w:sz w:val="28"/>
          <w:szCs w:val="28"/>
          <w:lang w:val="uk-UA"/>
        </w:rPr>
        <w:t>за програмою «Розроблення містобудівної документації». Загальний обсяг – 40 год. (1,33 кредити</w:t>
      </w:r>
      <w:r w:rsidR="00F07AB2" w:rsidRPr="00EE68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7AB2">
        <w:rPr>
          <w:rFonts w:ascii="Times New Roman" w:hAnsi="Times New Roman" w:cs="Times New Roman"/>
          <w:sz w:val="28"/>
          <w:szCs w:val="28"/>
          <w:lang w:val="en-GB"/>
        </w:rPr>
        <w:t>ECTS</w:t>
      </w:r>
      <w:r w:rsidR="00DE44B5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77773710" w14:textId="4CD7F2D3" w:rsidR="00DE44B5" w:rsidRDefault="00DE44B5" w:rsidP="00DE44B5">
      <w:pPr>
        <w:pStyle w:val="a4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C2893D2" w14:textId="3CECFFE4" w:rsidR="00614B70" w:rsidRPr="00F70870" w:rsidRDefault="00EE6800" w:rsidP="00EE680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CA1B290" wp14:editId="40EB4E6D">
            <wp:simplePos x="0" y="0"/>
            <wp:positionH relativeFrom="margin">
              <wp:posOffset>2658110</wp:posOffset>
            </wp:positionH>
            <wp:positionV relativeFrom="paragraph">
              <wp:posOffset>464820</wp:posOffset>
            </wp:positionV>
            <wp:extent cx="1494155" cy="1041400"/>
            <wp:effectExtent l="0" t="0" r="0" b="635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155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4A9965D3" wp14:editId="1CC429EB">
            <wp:simplePos x="0" y="0"/>
            <wp:positionH relativeFrom="column">
              <wp:posOffset>4266565</wp:posOffset>
            </wp:positionH>
            <wp:positionV relativeFrom="paragraph">
              <wp:posOffset>479425</wp:posOffset>
            </wp:positionV>
            <wp:extent cx="1520190" cy="1036320"/>
            <wp:effectExtent l="0" t="0" r="381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44B5">
        <w:rPr>
          <w:rFonts w:ascii="Times New Roman" w:hAnsi="Times New Roman" w:cs="Times New Roman"/>
          <w:sz w:val="28"/>
          <w:szCs w:val="28"/>
          <w:lang w:val="uk-UA"/>
        </w:rPr>
        <w:t>Науково-педагогічне стажування з 20.01.2020</w:t>
      </w:r>
      <w:r w:rsidR="00DE44B5" w:rsidRPr="00F07AB2">
        <w:rPr>
          <w:rFonts w:ascii="Times New Roman" w:hAnsi="Times New Roman" w:cs="Times New Roman"/>
          <w:sz w:val="28"/>
          <w:szCs w:val="28"/>
          <w:lang w:val="uk-UA"/>
        </w:rPr>
        <w:t>р.</w:t>
      </w:r>
      <w:r w:rsidR="00F07AB2" w:rsidRPr="00F07AB2">
        <w:rPr>
          <w:rFonts w:ascii="Times New Roman" w:hAnsi="Times New Roman" w:cs="Times New Roman"/>
          <w:sz w:val="28"/>
          <w:szCs w:val="28"/>
          <w:lang w:val="uk-UA"/>
        </w:rPr>
        <w:t xml:space="preserve"> по 31.01.2020р. на тему «Інноваційні освітні </w:t>
      </w:r>
      <w:r w:rsidR="00F07AB2">
        <w:rPr>
          <w:rFonts w:ascii="Times New Roman" w:hAnsi="Times New Roman" w:cs="Times New Roman"/>
          <w:sz w:val="28"/>
          <w:szCs w:val="28"/>
          <w:lang w:val="uk-UA"/>
        </w:rPr>
        <w:t>технології: європейський досвід та його впровадження у підготовку фахівців з економіки та управління</w:t>
      </w:r>
      <w:r w:rsidR="00F07AB2" w:rsidRPr="00F07AB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F07AB2">
        <w:rPr>
          <w:rFonts w:ascii="Times New Roman" w:hAnsi="Times New Roman" w:cs="Times New Roman"/>
          <w:sz w:val="28"/>
          <w:szCs w:val="28"/>
          <w:lang w:val="uk-UA"/>
        </w:rPr>
        <w:t xml:space="preserve"> за спеціальністю 051 «Економіка». Загальний обсяг – 150 год. (5,0 кредити</w:t>
      </w:r>
      <w:r w:rsidR="00F07AB2" w:rsidRPr="00F07A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7AB2">
        <w:rPr>
          <w:rFonts w:ascii="Times New Roman" w:hAnsi="Times New Roman" w:cs="Times New Roman"/>
          <w:sz w:val="28"/>
          <w:szCs w:val="28"/>
          <w:lang w:val="en-GB"/>
        </w:rPr>
        <w:t>ECTS</w:t>
      </w:r>
      <w:r w:rsidR="00F07AB2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7D20ACC1" w14:textId="7DE6CB85" w:rsidR="00BA38D9" w:rsidRDefault="00BA38D9" w:rsidP="00F07AB2">
      <w:pPr>
        <w:pStyle w:val="a4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15ADED8" w14:textId="1D1B5733" w:rsidR="00EE6800" w:rsidRPr="00F70870" w:rsidRDefault="00EE6800" w:rsidP="00EE680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Загальний обсяг підвищення кваліфікації – 198 год. (6,6 кредити</w:t>
      </w:r>
      <w:r w:rsidRPr="00F07A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ECTS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1EEDBAB3" w14:textId="782C17BF" w:rsidR="00F07AB2" w:rsidRDefault="00F07AB2" w:rsidP="00EE680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E4EA2BA" w14:textId="77777777" w:rsidR="00EE6800" w:rsidRPr="00EE6800" w:rsidRDefault="00EE6800" w:rsidP="00015F6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EE680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lastRenderedPageBreak/>
        <w:t>П</w:t>
      </w:r>
      <w:r w:rsidR="00015F60" w:rsidRPr="00EE680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осилання на профілі </w:t>
      </w:r>
    </w:p>
    <w:p w14:paraId="5038D3FF" w14:textId="4E00CD39" w:rsidR="00EE6800" w:rsidRDefault="00015F60" w:rsidP="00015F6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70870">
        <w:rPr>
          <w:rFonts w:ascii="Times New Roman" w:hAnsi="Times New Roman" w:cs="Times New Roman"/>
          <w:sz w:val="28"/>
          <w:szCs w:val="28"/>
          <w:lang w:val="uk-UA"/>
        </w:rPr>
        <w:t>Web</w:t>
      </w:r>
      <w:proofErr w:type="spellEnd"/>
      <w:r w:rsidRPr="00F70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70870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F70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70870">
        <w:rPr>
          <w:rFonts w:ascii="Times New Roman" w:hAnsi="Times New Roman" w:cs="Times New Roman"/>
          <w:sz w:val="28"/>
          <w:szCs w:val="28"/>
          <w:lang w:val="uk-UA"/>
        </w:rPr>
        <w:t>Science</w:t>
      </w:r>
      <w:proofErr w:type="spellEnd"/>
      <w:r w:rsidR="00EE6800">
        <w:rPr>
          <w:rFonts w:ascii="Times New Roman" w:hAnsi="Times New Roman" w:cs="Times New Roman"/>
          <w:sz w:val="28"/>
          <w:szCs w:val="28"/>
          <w:lang w:val="uk-UA"/>
        </w:rPr>
        <w:tab/>
      </w:r>
      <w:hyperlink r:id="rId10" w:tgtFrame="_blank" w:tooltip="Copy and share this profile's URL" w:history="1">
        <w:r w:rsidR="00791757" w:rsidRPr="00791757">
          <w:rPr>
            <w:rFonts w:ascii="Times New Roman" w:hAnsi="Times New Roman" w:cs="Times New Roman"/>
            <w:sz w:val="28"/>
            <w:szCs w:val="28"/>
            <w:lang w:val="uk-UA"/>
          </w:rPr>
          <w:t>AAD-7119-2019</w:t>
        </w:r>
      </w:hyperlink>
    </w:p>
    <w:p w14:paraId="38C05439" w14:textId="14D60C16" w:rsidR="00791757" w:rsidRPr="00AC2F5B" w:rsidRDefault="00253CC0" w:rsidP="00AC2F5B">
      <w:pPr>
        <w:shd w:val="clear" w:color="auto" w:fill="FFFFFF"/>
        <w:spacing w:after="0" w:line="240" w:lineRule="auto"/>
        <w:ind w:left="1416" w:firstLine="708"/>
        <w:rPr>
          <w:rStyle w:val="a5"/>
          <w:rFonts w:ascii="Times New Roman" w:hAnsi="Times New Roman" w:cs="Times New Roman"/>
          <w:sz w:val="28"/>
          <w:szCs w:val="28"/>
          <w:lang w:val="uk-UA"/>
        </w:rPr>
      </w:pPr>
      <w:hyperlink r:id="rId11" w:history="1">
        <w:r w:rsidR="00AC2F5B" w:rsidRPr="00F747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https://publons.com/researcher/3200542/alla-pleshkanovska/</w:t>
        </w:r>
      </w:hyperlink>
    </w:p>
    <w:p w14:paraId="705E2021" w14:textId="5C874F3E" w:rsidR="00791757" w:rsidRPr="00791757" w:rsidRDefault="00791757" w:rsidP="00015F6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91757">
        <w:rPr>
          <w:rFonts w:ascii="Times New Roman" w:hAnsi="Times New Roman" w:cs="Times New Roman"/>
          <w:sz w:val="28"/>
          <w:szCs w:val="28"/>
          <w:lang w:val="uk-UA"/>
        </w:rPr>
        <w:t xml:space="preserve">ORCID </w:t>
      </w:r>
      <w:proofErr w:type="spellStart"/>
      <w:r w:rsidRPr="00791757">
        <w:rPr>
          <w:rFonts w:ascii="Times New Roman" w:hAnsi="Times New Roman" w:cs="Times New Roman"/>
          <w:sz w:val="28"/>
          <w:szCs w:val="28"/>
          <w:lang w:val="uk-UA"/>
        </w:rPr>
        <w:t>iD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91757">
        <w:rPr>
          <w:rFonts w:ascii="Times New Roman" w:hAnsi="Times New Roman" w:cs="Times New Roman"/>
          <w:sz w:val="28"/>
          <w:szCs w:val="28"/>
          <w:lang w:val="uk-UA"/>
        </w:rPr>
        <w:t>0000-0001-9370-3570</w:t>
      </w:r>
    </w:p>
    <w:p w14:paraId="753F5933" w14:textId="05B1BDE0" w:rsidR="00EE6800" w:rsidRDefault="00253CC0" w:rsidP="00AC2F5B">
      <w:pPr>
        <w:shd w:val="clear" w:color="auto" w:fill="FFFFFF"/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  <w:lang w:val="uk-UA"/>
        </w:rPr>
      </w:pPr>
      <w:hyperlink r:id="rId12" w:history="1">
        <w:r w:rsidR="00AC2F5B" w:rsidRPr="00F747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https://orcid.org/0000-0001-9370-3570</w:t>
        </w:r>
      </w:hyperlink>
      <w:r w:rsidR="007917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4FA5996" w14:textId="77777777" w:rsidR="00AC2F5B" w:rsidRDefault="00015F60" w:rsidP="00AC2F5B">
      <w:pPr>
        <w:shd w:val="clear" w:color="auto" w:fill="FFFFFF"/>
        <w:spacing w:after="0" w:line="240" w:lineRule="auto"/>
        <w:ind w:right="-143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70870">
        <w:rPr>
          <w:rFonts w:ascii="Times New Roman" w:hAnsi="Times New Roman" w:cs="Times New Roman"/>
          <w:sz w:val="28"/>
          <w:szCs w:val="28"/>
          <w:lang w:val="uk-UA"/>
        </w:rPr>
        <w:t>Google</w:t>
      </w:r>
      <w:proofErr w:type="spellEnd"/>
      <w:r w:rsidRPr="00F70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70870">
        <w:rPr>
          <w:rFonts w:ascii="Times New Roman" w:hAnsi="Times New Roman" w:cs="Times New Roman"/>
          <w:sz w:val="28"/>
          <w:szCs w:val="28"/>
          <w:lang w:val="uk-UA"/>
        </w:rPr>
        <w:t>Scholar</w:t>
      </w:r>
      <w:proofErr w:type="spellEnd"/>
      <w:r w:rsidR="00AC2F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BA5479C" w14:textId="734BCD38" w:rsidR="00791757" w:rsidRDefault="00AC2F5B" w:rsidP="00AC2F5B">
      <w:pPr>
        <w:shd w:val="clear" w:color="auto" w:fill="FFFFFF"/>
        <w:spacing w:after="0" w:line="240" w:lineRule="auto"/>
        <w:ind w:right="-14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hyperlink r:id="rId13" w:history="1">
        <w:r w:rsidR="00791757" w:rsidRPr="00F747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https://scholar.google.com/citations?hl=en&amp;user=Wu2u0Z8AAAAJ</w:t>
        </w:r>
      </w:hyperlink>
    </w:p>
    <w:p w14:paraId="3BECBA8C" w14:textId="3A5AF6BA" w:rsidR="00015F60" w:rsidRPr="00791757" w:rsidRDefault="00015F60" w:rsidP="00791757">
      <w:pPr>
        <w:shd w:val="clear" w:color="auto" w:fill="FFFFFF"/>
        <w:spacing w:after="0" w:line="240" w:lineRule="auto"/>
        <w:rPr>
          <w:rStyle w:val="a5"/>
          <w:lang w:val="uk-UA"/>
        </w:rPr>
      </w:pPr>
    </w:p>
    <w:p w14:paraId="415EB64D" w14:textId="77777777" w:rsidR="00AC2F5B" w:rsidRDefault="00AC2F5B" w:rsidP="00015F6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20E10C2" w14:textId="4841F6AA" w:rsidR="00EE6800" w:rsidRPr="00AC2F5B" w:rsidRDefault="00AC2F5B" w:rsidP="00015F6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О</w:t>
      </w:r>
      <w:r w:rsidRPr="00AC2F5B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світня мобільність:</w:t>
      </w:r>
    </w:p>
    <w:p w14:paraId="53B9E825" w14:textId="4D69090B" w:rsidR="004D35DB" w:rsidRDefault="00A5252D" w:rsidP="00A5252D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8E82A18" wp14:editId="41B8ED4F">
            <wp:simplePos x="0" y="0"/>
            <wp:positionH relativeFrom="column">
              <wp:posOffset>4181036</wp:posOffset>
            </wp:positionH>
            <wp:positionV relativeFrom="paragraph">
              <wp:posOffset>3175</wp:posOffset>
            </wp:positionV>
            <wp:extent cx="1698625" cy="1174750"/>
            <wp:effectExtent l="0" t="0" r="0" b="635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625" cy="117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D35DB" w:rsidRPr="004D35DB">
        <w:rPr>
          <w:rFonts w:ascii="Times New Roman" w:hAnsi="Times New Roman" w:cs="Times New Roman"/>
          <w:sz w:val="28"/>
          <w:szCs w:val="28"/>
          <w:lang w:val="uk-UA"/>
        </w:rPr>
        <w:t>28.11.2018 – 02.12.</w:t>
      </w:r>
      <w:r w:rsidR="004D35DB" w:rsidRPr="004D35DB">
        <w:rPr>
          <w:lang w:val="uk-UA"/>
        </w:rPr>
        <w:t>2018</w:t>
      </w:r>
      <w:r w:rsidR="00AC2F5B" w:rsidRPr="004D35DB">
        <w:rPr>
          <w:lang w:val="uk-UA"/>
        </w:rPr>
        <w:t>р</w:t>
      </w:r>
      <w:r w:rsidR="00AC2F5B">
        <w:rPr>
          <w:rFonts w:ascii="Times New Roman" w:hAnsi="Times New Roman" w:cs="Times New Roman"/>
          <w:sz w:val="28"/>
          <w:szCs w:val="28"/>
          <w:lang w:val="uk-UA"/>
        </w:rPr>
        <w:t>. Італія, Мілан</w:t>
      </w:r>
      <w:r w:rsidR="004D35D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D35DB" w:rsidRPr="004D35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542E">
        <w:rPr>
          <w:rFonts w:ascii="Times New Roman" w:hAnsi="Times New Roman" w:cs="Times New Roman"/>
          <w:sz w:val="28"/>
          <w:szCs w:val="28"/>
          <w:lang w:val="uk-UA"/>
        </w:rPr>
        <w:t xml:space="preserve">участь у </w:t>
      </w:r>
      <w:r w:rsidR="004D35DB" w:rsidRPr="004D35DB">
        <w:rPr>
          <w:rFonts w:ascii="Times New Roman" w:hAnsi="Times New Roman" w:cs="Times New Roman"/>
          <w:sz w:val="28"/>
          <w:szCs w:val="28"/>
          <w:lang w:val="uk-UA"/>
        </w:rPr>
        <w:t>Міжнародн</w:t>
      </w:r>
      <w:r w:rsidR="0080542E">
        <w:rPr>
          <w:rFonts w:ascii="Times New Roman" w:hAnsi="Times New Roman" w:cs="Times New Roman"/>
          <w:sz w:val="28"/>
          <w:szCs w:val="28"/>
          <w:lang w:val="uk-UA"/>
        </w:rPr>
        <w:t>ому</w:t>
      </w:r>
      <w:r w:rsidR="004D35DB" w:rsidRPr="004D35DB">
        <w:rPr>
          <w:rFonts w:ascii="Times New Roman" w:hAnsi="Times New Roman" w:cs="Times New Roman"/>
          <w:sz w:val="28"/>
          <w:szCs w:val="28"/>
          <w:lang w:val="uk-UA"/>
        </w:rPr>
        <w:t xml:space="preserve"> симпозіум</w:t>
      </w:r>
      <w:r w:rsidR="0080542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4D35DB" w:rsidRPr="004D35DB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01140A">
        <w:rPr>
          <w:rFonts w:ascii="Times New Roman" w:hAnsi="Times New Roman" w:cs="Times New Roman"/>
          <w:sz w:val="28"/>
          <w:szCs w:val="28"/>
          <w:lang w:val="en-GB"/>
        </w:rPr>
        <w:t>EURO</w:t>
      </w:r>
      <w:r w:rsidR="004D35DB" w:rsidRPr="004D35D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01140A">
        <w:rPr>
          <w:rFonts w:ascii="Times New Roman" w:hAnsi="Times New Roman" w:cs="Times New Roman"/>
          <w:sz w:val="28"/>
          <w:szCs w:val="28"/>
          <w:lang w:val="en-GB"/>
        </w:rPr>
        <w:t>ECO</w:t>
      </w:r>
      <w:r w:rsidR="004D35D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4D35DB" w:rsidRPr="004D35DB">
        <w:rPr>
          <w:rFonts w:ascii="Times New Roman" w:hAnsi="Times New Roman" w:cs="Times New Roman"/>
          <w:sz w:val="28"/>
          <w:szCs w:val="28"/>
          <w:lang w:val="uk-UA"/>
        </w:rPr>
        <w:t>2018»</w:t>
      </w:r>
      <w:r w:rsidR="004D35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35DB" w:rsidRPr="004D35DB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01140A" w:rsidRPr="00A5252D">
        <w:rPr>
          <w:rFonts w:ascii="Times New Roman" w:hAnsi="Times New Roman" w:cs="Times New Roman"/>
          <w:sz w:val="28"/>
          <w:szCs w:val="28"/>
          <w:lang w:val="uk-UA"/>
        </w:rPr>
        <w:t>Environmental</w:t>
      </w:r>
      <w:proofErr w:type="spellEnd"/>
      <w:r w:rsidR="0001140A" w:rsidRPr="00A5252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01140A" w:rsidRPr="00A5252D">
        <w:rPr>
          <w:rFonts w:ascii="Times New Roman" w:hAnsi="Times New Roman" w:cs="Times New Roman"/>
          <w:sz w:val="28"/>
          <w:szCs w:val="28"/>
          <w:lang w:val="uk-UA"/>
        </w:rPr>
        <w:t>Engineering</w:t>
      </w:r>
      <w:proofErr w:type="spellEnd"/>
      <w:r w:rsidR="0001140A" w:rsidRPr="00A525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1140A" w:rsidRPr="00A5252D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="0001140A" w:rsidRPr="00A525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1140A" w:rsidRPr="00A5252D">
        <w:rPr>
          <w:rFonts w:ascii="Times New Roman" w:hAnsi="Times New Roman" w:cs="Times New Roman"/>
          <w:sz w:val="28"/>
          <w:szCs w:val="28"/>
          <w:lang w:val="uk-UA"/>
        </w:rPr>
        <w:t>Legal</w:t>
      </w:r>
      <w:proofErr w:type="spellEnd"/>
      <w:r w:rsidR="0001140A" w:rsidRPr="00A525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1140A" w:rsidRPr="00A5252D">
        <w:rPr>
          <w:rFonts w:ascii="Times New Roman" w:hAnsi="Times New Roman" w:cs="Times New Roman"/>
          <w:sz w:val="28"/>
          <w:szCs w:val="28"/>
          <w:lang w:val="uk-UA"/>
        </w:rPr>
        <w:t>Aspects</w:t>
      </w:r>
      <w:proofErr w:type="spellEnd"/>
      <w:r w:rsidR="0001140A" w:rsidRPr="00A525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1140A" w:rsidRPr="00A5252D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="0001140A" w:rsidRPr="00A525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1140A" w:rsidRPr="00A5252D">
        <w:rPr>
          <w:rFonts w:ascii="Times New Roman" w:hAnsi="Times New Roman" w:cs="Times New Roman"/>
          <w:sz w:val="28"/>
          <w:szCs w:val="28"/>
          <w:lang w:val="uk-UA"/>
        </w:rPr>
        <w:t>Sustainable</w:t>
      </w:r>
      <w:proofErr w:type="spellEnd"/>
      <w:r w:rsidR="0001140A" w:rsidRPr="00A525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1140A" w:rsidRPr="00A5252D">
        <w:rPr>
          <w:rFonts w:ascii="Times New Roman" w:hAnsi="Times New Roman" w:cs="Times New Roman"/>
          <w:sz w:val="28"/>
          <w:szCs w:val="28"/>
          <w:lang w:val="uk-UA"/>
        </w:rPr>
        <w:t>Living</w:t>
      </w:r>
      <w:proofErr w:type="spellEnd"/>
      <w:r w:rsidR="004D35DB" w:rsidRPr="004D35D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4D35D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D35DB" w:rsidRPr="004D35DB">
        <w:rPr>
          <w:rFonts w:ascii="Times New Roman" w:hAnsi="Times New Roman" w:cs="Times New Roman"/>
          <w:sz w:val="28"/>
          <w:szCs w:val="28"/>
          <w:lang w:val="uk-UA"/>
        </w:rPr>
        <w:t>Симпозіум був організований Європейською академією природничих наук (Ганновер, Німеччина) та Європейським науковим товариством (Ганновер, Німеччина).</w:t>
      </w:r>
    </w:p>
    <w:p w14:paraId="05F39E07" w14:textId="77777777" w:rsidR="00A5252D" w:rsidRDefault="00A5252D" w:rsidP="00A5252D">
      <w:pPr>
        <w:pStyle w:val="a4"/>
        <w:shd w:val="clear" w:color="auto" w:fill="FFFFFF"/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lang w:val="uk-UA"/>
        </w:rPr>
      </w:pPr>
    </w:p>
    <w:p w14:paraId="764DA776" w14:textId="77777777" w:rsidR="00A5252D" w:rsidRDefault="00A5252D" w:rsidP="00A5252D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307EEBC" wp14:editId="1D8ED4B0">
            <wp:simplePos x="0" y="0"/>
            <wp:positionH relativeFrom="column">
              <wp:posOffset>4655903</wp:posOffset>
            </wp:positionH>
            <wp:positionV relativeFrom="paragraph">
              <wp:posOffset>2320</wp:posOffset>
            </wp:positionV>
            <wp:extent cx="1085183" cy="1531088"/>
            <wp:effectExtent l="0" t="0" r="127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183" cy="1531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5252D">
        <w:rPr>
          <w:rFonts w:ascii="Times New Roman" w:hAnsi="Times New Roman" w:cs="Times New Roman"/>
          <w:sz w:val="28"/>
          <w:szCs w:val="28"/>
          <w:lang w:val="uk-UA"/>
        </w:rPr>
        <w:t xml:space="preserve">20.09.2019 – 21.09.2019 р. Німеччина, Берлін. участь у Міжнародній конференції ‘I, </w:t>
      </w:r>
      <w:proofErr w:type="spellStart"/>
      <w:r w:rsidRPr="00A5252D">
        <w:rPr>
          <w:rFonts w:ascii="Times New Roman" w:hAnsi="Times New Roman" w:cs="Times New Roman"/>
          <w:sz w:val="28"/>
          <w:szCs w:val="28"/>
          <w:lang w:val="uk-UA"/>
        </w:rPr>
        <w:t>Scientist</w:t>
      </w:r>
      <w:proofErr w:type="spellEnd"/>
      <w:r w:rsidRPr="00A5252D">
        <w:rPr>
          <w:rFonts w:ascii="Times New Roman" w:hAnsi="Times New Roman" w:cs="Times New Roman"/>
          <w:sz w:val="28"/>
          <w:szCs w:val="28"/>
          <w:lang w:val="uk-UA"/>
        </w:rPr>
        <w:t xml:space="preserve"> 2019’, яка проходила в </w:t>
      </w:r>
      <w:proofErr w:type="spellStart"/>
      <w:r w:rsidRPr="00A5252D">
        <w:rPr>
          <w:rFonts w:ascii="Times New Roman" w:hAnsi="Times New Roman" w:cs="Times New Roman"/>
          <w:sz w:val="28"/>
          <w:szCs w:val="28"/>
          <w:lang w:val="uk-UA"/>
        </w:rPr>
        <w:t>Technische</w:t>
      </w:r>
      <w:proofErr w:type="spellEnd"/>
      <w:r w:rsidRPr="00A525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5252D">
        <w:rPr>
          <w:rFonts w:ascii="Times New Roman" w:hAnsi="Times New Roman" w:cs="Times New Roman"/>
          <w:sz w:val="28"/>
          <w:szCs w:val="28"/>
          <w:lang w:val="uk-UA"/>
        </w:rPr>
        <w:t>Universität</w:t>
      </w:r>
      <w:proofErr w:type="spellEnd"/>
      <w:r w:rsidRPr="00A525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5252D">
        <w:rPr>
          <w:rFonts w:ascii="Times New Roman" w:hAnsi="Times New Roman" w:cs="Times New Roman"/>
          <w:sz w:val="28"/>
          <w:szCs w:val="28"/>
          <w:lang w:val="uk-UA"/>
        </w:rPr>
        <w:t>Berlin</w:t>
      </w:r>
      <w:proofErr w:type="spellEnd"/>
      <w:r w:rsidRPr="00A525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5252D">
        <w:rPr>
          <w:rFonts w:ascii="Times New Roman" w:hAnsi="Times New Roman" w:cs="Times New Roman"/>
          <w:sz w:val="28"/>
          <w:szCs w:val="28"/>
          <w:lang w:val="uk-UA"/>
        </w:rPr>
        <w:t>Str</w:t>
      </w:r>
      <w:proofErr w:type="spellEnd"/>
      <w:r w:rsidRPr="00A5252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A5252D">
        <w:rPr>
          <w:rFonts w:ascii="Times New Roman" w:hAnsi="Times New Roman" w:cs="Times New Roman"/>
          <w:sz w:val="28"/>
          <w:szCs w:val="28"/>
          <w:lang w:val="uk-UA"/>
        </w:rPr>
        <w:t>des</w:t>
      </w:r>
      <w:proofErr w:type="spellEnd"/>
      <w:r w:rsidRPr="00A5252D">
        <w:rPr>
          <w:rFonts w:ascii="Times New Roman" w:hAnsi="Times New Roman" w:cs="Times New Roman"/>
          <w:sz w:val="28"/>
          <w:szCs w:val="28"/>
          <w:lang w:val="uk-UA"/>
        </w:rPr>
        <w:t xml:space="preserve"> 17. </w:t>
      </w:r>
      <w:proofErr w:type="spellStart"/>
      <w:r w:rsidRPr="00A5252D">
        <w:rPr>
          <w:rFonts w:ascii="Times New Roman" w:hAnsi="Times New Roman" w:cs="Times New Roman"/>
          <w:sz w:val="28"/>
          <w:szCs w:val="28"/>
          <w:lang w:val="uk-UA"/>
        </w:rPr>
        <w:t>Juni</w:t>
      </w:r>
      <w:proofErr w:type="spellEnd"/>
      <w:r w:rsidRPr="00A5252D">
        <w:rPr>
          <w:rFonts w:ascii="Times New Roman" w:hAnsi="Times New Roman" w:cs="Times New Roman"/>
          <w:sz w:val="28"/>
          <w:szCs w:val="28"/>
          <w:lang w:val="uk-UA"/>
        </w:rPr>
        <w:t xml:space="preserve"> 135 </w:t>
      </w:r>
      <w:proofErr w:type="spellStart"/>
      <w:r w:rsidRPr="00A5252D">
        <w:rPr>
          <w:rFonts w:ascii="Times New Roman" w:hAnsi="Times New Roman" w:cs="Times New Roman"/>
          <w:sz w:val="28"/>
          <w:szCs w:val="28"/>
          <w:lang w:val="uk-UA"/>
        </w:rPr>
        <w:t>Hauptgebäude</w:t>
      </w:r>
      <w:proofErr w:type="spellEnd"/>
      <w:r w:rsidRPr="00A525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5252D">
        <w:rPr>
          <w:rFonts w:ascii="Times New Roman" w:hAnsi="Times New Roman" w:cs="Times New Roman"/>
          <w:sz w:val="28"/>
          <w:szCs w:val="28"/>
          <w:lang w:val="uk-UA"/>
        </w:rPr>
        <w:t>der</w:t>
      </w:r>
      <w:proofErr w:type="spellEnd"/>
      <w:r w:rsidRPr="00A5252D">
        <w:rPr>
          <w:rFonts w:ascii="Times New Roman" w:hAnsi="Times New Roman" w:cs="Times New Roman"/>
          <w:sz w:val="28"/>
          <w:szCs w:val="28"/>
          <w:lang w:val="uk-UA"/>
        </w:rPr>
        <w:t xml:space="preserve"> TU </w:t>
      </w:r>
      <w:proofErr w:type="spellStart"/>
      <w:r w:rsidRPr="00A5252D">
        <w:rPr>
          <w:rFonts w:ascii="Times New Roman" w:hAnsi="Times New Roman" w:cs="Times New Roman"/>
          <w:sz w:val="28"/>
          <w:szCs w:val="28"/>
          <w:lang w:val="uk-UA"/>
        </w:rPr>
        <w:t>Berlin</w:t>
      </w:r>
      <w:proofErr w:type="spellEnd"/>
      <w:r w:rsidRPr="00A5252D">
        <w:rPr>
          <w:rFonts w:ascii="Times New Roman" w:hAnsi="Times New Roman" w:cs="Times New Roman"/>
          <w:sz w:val="28"/>
          <w:szCs w:val="28"/>
          <w:lang w:val="uk-UA"/>
        </w:rPr>
        <w:t xml:space="preserve"> 10623 </w:t>
      </w:r>
      <w:proofErr w:type="spellStart"/>
      <w:r w:rsidRPr="00A5252D">
        <w:rPr>
          <w:rFonts w:ascii="Times New Roman" w:hAnsi="Times New Roman" w:cs="Times New Roman"/>
          <w:sz w:val="28"/>
          <w:szCs w:val="28"/>
          <w:lang w:val="uk-UA"/>
        </w:rPr>
        <w:t>Berlin</w:t>
      </w:r>
      <w:proofErr w:type="spellEnd"/>
      <w:r w:rsidRPr="00A5252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5252D">
        <w:rPr>
          <w:rFonts w:ascii="Times New Roman" w:hAnsi="Times New Roman" w:cs="Times New Roman"/>
          <w:sz w:val="28"/>
          <w:szCs w:val="28"/>
          <w:lang w:val="uk-UA"/>
        </w:rPr>
        <w:t>Germany</w:t>
      </w:r>
      <w:proofErr w:type="spellEnd"/>
      <w:r w:rsidRPr="00A5252D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3665020" w14:textId="49A5BCED" w:rsidR="00A5252D" w:rsidRPr="00A5252D" w:rsidRDefault="00A5252D" w:rsidP="00A5252D">
      <w:pPr>
        <w:pStyle w:val="a4"/>
        <w:shd w:val="clear" w:color="auto" w:fill="FFFFFF"/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lang w:val="uk-UA"/>
        </w:rPr>
      </w:pPr>
      <w:r w:rsidRPr="00A5252D">
        <w:rPr>
          <w:rFonts w:ascii="Times New Roman" w:hAnsi="Times New Roman" w:cs="Times New Roman"/>
          <w:sz w:val="28"/>
          <w:szCs w:val="28"/>
          <w:lang w:val="uk-UA"/>
        </w:rPr>
        <w:t>Конференція присвячена проблемам підготовки молодих вчених, взаємовідношенням аспірантів/молодих вчених і наукових керівників, питанням гендерної рівності в науці.</w:t>
      </w:r>
    </w:p>
    <w:p w14:paraId="74929F37" w14:textId="371CC55A" w:rsidR="00A5252D" w:rsidRPr="00A5252D" w:rsidRDefault="00A5252D" w:rsidP="00A5252D">
      <w:pPr>
        <w:pStyle w:val="a4"/>
        <w:shd w:val="clear" w:color="auto" w:fill="FFFFFF"/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lang w:val="uk-UA"/>
        </w:rPr>
      </w:pPr>
    </w:p>
    <w:p w14:paraId="01FA2F38" w14:textId="66FA94B3" w:rsidR="004D35DB" w:rsidRPr="0001140A" w:rsidRDefault="0001140A" w:rsidP="00775306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308E503" wp14:editId="317B2FD3">
            <wp:simplePos x="0" y="0"/>
            <wp:positionH relativeFrom="column">
              <wp:posOffset>4619625</wp:posOffset>
            </wp:positionH>
            <wp:positionV relativeFrom="paragraph">
              <wp:posOffset>102235</wp:posOffset>
            </wp:positionV>
            <wp:extent cx="1085215" cy="1575435"/>
            <wp:effectExtent l="0" t="0" r="635" b="5715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157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252D" w:rsidRPr="0001140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01140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A5252D" w:rsidRPr="0001140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1140A">
        <w:rPr>
          <w:rFonts w:ascii="Times New Roman" w:hAnsi="Times New Roman" w:cs="Times New Roman"/>
          <w:sz w:val="28"/>
          <w:szCs w:val="28"/>
          <w:lang w:val="uk-UA"/>
        </w:rPr>
        <w:t>05/2020</w:t>
      </w:r>
      <w:r w:rsidRPr="0001140A">
        <w:rPr>
          <w:rFonts w:ascii="Times New Roman" w:hAnsi="Times New Roman" w:cs="Times New Roman"/>
          <w:sz w:val="28"/>
          <w:szCs w:val="28"/>
          <w:lang w:val="en-GB"/>
        </w:rPr>
        <w:t> </w:t>
      </w:r>
      <w:r w:rsidR="00A5252D" w:rsidRPr="0001140A">
        <w:rPr>
          <w:lang w:val="uk-UA"/>
        </w:rPr>
        <w:t>р</w:t>
      </w:r>
      <w:r w:rsidR="00A5252D" w:rsidRPr="0001140A">
        <w:rPr>
          <w:rFonts w:ascii="Times New Roman" w:hAnsi="Times New Roman" w:cs="Times New Roman"/>
          <w:sz w:val="28"/>
          <w:szCs w:val="28"/>
          <w:lang w:val="uk-UA"/>
        </w:rPr>
        <w:t>. Франція, Бордо, участь у Міжнародному симпозіумі «</w:t>
      </w:r>
      <w:r w:rsidRPr="0001140A">
        <w:rPr>
          <w:rFonts w:ascii="Times New Roman" w:hAnsi="Times New Roman" w:cs="Times New Roman"/>
          <w:sz w:val="28"/>
          <w:szCs w:val="28"/>
          <w:lang w:val="en-GB"/>
        </w:rPr>
        <w:t>EURO</w:t>
      </w:r>
      <w:r w:rsidRPr="0001140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01140A">
        <w:rPr>
          <w:rFonts w:ascii="Times New Roman" w:hAnsi="Times New Roman" w:cs="Times New Roman"/>
          <w:sz w:val="28"/>
          <w:szCs w:val="28"/>
          <w:lang w:val="en-GB"/>
        </w:rPr>
        <w:t>ECO</w:t>
      </w:r>
      <w:r w:rsidR="00A5252D" w:rsidRPr="0001140A">
        <w:rPr>
          <w:rFonts w:ascii="Times New Roman" w:hAnsi="Times New Roman" w:cs="Times New Roman"/>
          <w:sz w:val="28"/>
          <w:szCs w:val="28"/>
          <w:lang w:val="uk-UA"/>
        </w:rPr>
        <w:t>-2020» «</w:t>
      </w:r>
      <w:proofErr w:type="spellStart"/>
      <w:r w:rsidR="00A5252D" w:rsidRPr="0001140A">
        <w:rPr>
          <w:rFonts w:ascii="Times New Roman" w:hAnsi="Times New Roman" w:cs="Times New Roman"/>
          <w:sz w:val="28"/>
          <w:szCs w:val="28"/>
          <w:lang w:val="uk-UA"/>
        </w:rPr>
        <w:t>Environmental</w:t>
      </w:r>
      <w:proofErr w:type="spellEnd"/>
      <w:r w:rsidR="00A5252D" w:rsidRPr="0001140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A5252D" w:rsidRPr="0001140A">
        <w:rPr>
          <w:rFonts w:ascii="Times New Roman" w:hAnsi="Times New Roman" w:cs="Times New Roman"/>
          <w:sz w:val="28"/>
          <w:szCs w:val="28"/>
          <w:lang w:val="uk-UA"/>
        </w:rPr>
        <w:t>Engineering</w:t>
      </w:r>
      <w:proofErr w:type="spellEnd"/>
      <w:r w:rsidR="00A5252D" w:rsidRPr="000114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5252D" w:rsidRPr="0001140A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="00A5252D" w:rsidRPr="000114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5252D" w:rsidRPr="0001140A">
        <w:rPr>
          <w:rFonts w:ascii="Times New Roman" w:hAnsi="Times New Roman" w:cs="Times New Roman"/>
          <w:sz w:val="28"/>
          <w:szCs w:val="28"/>
          <w:lang w:val="uk-UA"/>
        </w:rPr>
        <w:t>Legal</w:t>
      </w:r>
      <w:proofErr w:type="spellEnd"/>
      <w:r w:rsidR="00A5252D" w:rsidRPr="000114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5252D" w:rsidRPr="0001140A">
        <w:rPr>
          <w:rFonts w:ascii="Times New Roman" w:hAnsi="Times New Roman" w:cs="Times New Roman"/>
          <w:sz w:val="28"/>
          <w:szCs w:val="28"/>
          <w:lang w:val="uk-UA"/>
        </w:rPr>
        <w:t>Aspects</w:t>
      </w:r>
      <w:proofErr w:type="spellEnd"/>
      <w:r w:rsidR="00A5252D" w:rsidRPr="000114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5252D" w:rsidRPr="0001140A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="00A5252D" w:rsidRPr="000114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5252D" w:rsidRPr="0001140A">
        <w:rPr>
          <w:rFonts w:ascii="Times New Roman" w:hAnsi="Times New Roman" w:cs="Times New Roman"/>
          <w:sz w:val="28"/>
          <w:szCs w:val="28"/>
          <w:lang w:val="uk-UA"/>
        </w:rPr>
        <w:t>Sustainable</w:t>
      </w:r>
      <w:proofErr w:type="spellEnd"/>
      <w:r w:rsidR="00A5252D" w:rsidRPr="000114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5252D" w:rsidRPr="0001140A">
        <w:rPr>
          <w:rFonts w:ascii="Times New Roman" w:hAnsi="Times New Roman" w:cs="Times New Roman"/>
          <w:sz w:val="28"/>
          <w:szCs w:val="28"/>
          <w:lang w:val="uk-UA"/>
        </w:rPr>
        <w:t>Living</w:t>
      </w:r>
      <w:proofErr w:type="spellEnd"/>
      <w:r w:rsidR="00A5252D" w:rsidRPr="0001140A">
        <w:rPr>
          <w:rFonts w:ascii="Times New Roman" w:hAnsi="Times New Roman" w:cs="Times New Roman"/>
          <w:sz w:val="28"/>
          <w:szCs w:val="28"/>
          <w:lang w:val="uk-UA"/>
        </w:rPr>
        <w:t>»  Симпозіум був організований Європейською академією природничих наук (Ганновер, Німеччина) та Європейським науковим товариством (Ганновер, Німеччина).</w:t>
      </w:r>
      <w:r w:rsidRPr="0001140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01140A">
        <w:rPr>
          <w:rFonts w:ascii="Times New Roman" w:hAnsi="Times New Roman" w:cs="Times New Roman"/>
          <w:sz w:val="28"/>
          <w:szCs w:val="28"/>
          <w:lang w:val="uk-UA"/>
        </w:rPr>
        <w:t>ата</w:t>
      </w:r>
      <w:proofErr w:type="spellEnd"/>
      <w:r w:rsidRPr="0001140A"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перенесена у зв’язку з пандемією </w:t>
      </w:r>
      <w:r w:rsidRPr="0001140A">
        <w:rPr>
          <w:rFonts w:ascii="Times New Roman" w:hAnsi="Times New Roman" w:cs="Times New Roman"/>
          <w:sz w:val="28"/>
          <w:szCs w:val="28"/>
          <w:lang w:val="en-GB"/>
        </w:rPr>
        <w:t>COVID</w:t>
      </w:r>
      <w:r w:rsidRPr="0001140A">
        <w:rPr>
          <w:rFonts w:ascii="Times New Roman" w:hAnsi="Times New Roman" w:cs="Times New Roman"/>
          <w:sz w:val="28"/>
          <w:szCs w:val="28"/>
          <w:lang w:val="uk-UA"/>
        </w:rPr>
        <w:t>-19.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Передбачена форма проведення – дистанційна.</w:t>
      </w:r>
    </w:p>
    <w:p w14:paraId="665094AA" w14:textId="362784F3" w:rsidR="004D35DB" w:rsidRDefault="00BA441F" w:rsidP="00015F6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7EA0B98" wp14:editId="5B11F83A">
            <wp:simplePos x="0" y="0"/>
            <wp:positionH relativeFrom="column">
              <wp:posOffset>4371954</wp:posOffset>
            </wp:positionH>
            <wp:positionV relativeFrom="paragraph">
              <wp:posOffset>129602</wp:posOffset>
            </wp:positionV>
            <wp:extent cx="1050925" cy="1514475"/>
            <wp:effectExtent l="0" t="0" r="0" b="9525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92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B58C05" w14:textId="11306021" w:rsidR="0001140A" w:rsidRPr="00AC2F5B" w:rsidRDefault="0001140A" w:rsidP="0001140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Науково-дослідна робота</w:t>
      </w:r>
      <w:r w:rsidRPr="00AC2F5B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:</w:t>
      </w:r>
    </w:p>
    <w:p w14:paraId="1E0BD1D3" w14:textId="735371BB" w:rsidR="00BA441F" w:rsidRDefault="00BA441F" w:rsidP="00BA441F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Реконструкція застарілого житлового фонду: термінологія, класифікація, методи (науковий керівник).</w:t>
      </w:r>
    </w:p>
    <w:p w14:paraId="633F0772" w14:textId="5F0BEC6D" w:rsidR="00BA441F" w:rsidRDefault="00BA441F" w:rsidP="00BA441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779F9E5" w14:textId="77777777" w:rsidR="00BA441F" w:rsidRPr="00BA441F" w:rsidRDefault="00BA441F" w:rsidP="00BA441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900F86F" w14:textId="4E8F0216" w:rsidR="00BA441F" w:rsidRDefault="00253CC0" w:rsidP="00BA441F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62F1E688" wp14:editId="2D70EF04">
            <wp:simplePos x="0" y="0"/>
            <wp:positionH relativeFrom="column">
              <wp:posOffset>4401185</wp:posOffset>
            </wp:positionH>
            <wp:positionV relativeFrom="paragraph">
              <wp:posOffset>0</wp:posOffset>
            </wp:positionV>
            <wp:extent cx="960755" cy="1422400"/>
            <wp:effectExtent l="0" t="0" r="0" b="6350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441F">
        <w:rPr>
          <w:rFonts w:ascii="Times New Roman" w:hAnsi="Times New Roman" w:cs="Times New Roman"/>
          <w:sz w:val="28"/>
          <w:szCs w:val="28"/>
          <w:lang w:val="uk-UA"/>
        </w:rPr>
        <w:t>Ставлення до реконструкції застарілого житлового фонду: соціологічне дослідження (науковий керівник).</w:t>
      </w:r>
    </w:p>
    <w:p w14:paraId="5F4FD617" w14:textId="5A4E41E0" w:rsidR="00253CC0" w:rsidRDefault="00253CC0" w:rsidP="00253CC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7421568" w14:textId="0D3BEC5C" w:rsidR="00253CC0" w:rsidRDefault="00253CC0" w:rsidP="00253CC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EE73407" w14:textId="16C3C9A3" w:rsidR="00253CC0" w:rsidRDefault="00253CC0" w:rsidP="00253CC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01B2490" w14:textId="5C56AAE9" w:rsidR="00253CC0" w:rsidRDefault="00253CC0" w:rsidP="00253CC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51D0A22" w14:textId="09B4FC69" w:rsidR="004D35DB" w:rsidRDefault="00253CC0" w:rsidP="00CC6338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2152BD73" wp14:editId="59A52A6B">
            <wp:simplePos x="0" y="0"/>
            <wp:positionH relativeFrom="column">
              <wp:posOffset>4396105</wp:posOffset>
            </wp:positionH>
            <wp:positionV relativeFrom="paragraph">
              <wp:posOffset>4445</wp:posOffset>
            </wp:positionV>
            <wp:extent cx="955675" cy="1388110"/>
            <wp:effectExtent l="0" t="0" r="0" b="2540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138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6338">
        <w:rPr>
          <w:rFonts w:ascii="Times New Roman" w:hAnsi="Times New Roman" w:cs="Times New Roman"/>
          <w:sz w:val="28"/>
          <w:szCs w:val="28"/>
          <w:lang w:val="uk-UA"/>
        </w:rPr>
        <w:t>Дослідження механізмів фінансування реконструкції районів застарілої житлової забудови (науковий керівник)</w:t>
      </w:r>
    </w:p>
    <w:p w14:paraId="7F43F0FA" w14:textId="4C25A285" w:rsidR="00253CC0" w:rsidRDefault="00253CC0" w:rsidP="00253CC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5DE0C21" w14:textId="728422A8" w:rsidR="00253CC0" w:rsidRDefault="00253CC0" w:rsidP="00253CC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2326A9C" w14:textId="7330CBF1" w:rsidR="00253CC0" w:rsidRDefault="00253CC0" w:rsidP="00253CC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20CE49F" w14:textId="77777777" w:rsidR="00253CC0" w:rsidRPr="00253CC0" w:rsidRDefault="00253CC0" w:rsidP="00253CC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52FFEEA" w14:textId="6A7ADC8E" w:rsidR="00253CC0" w:rsidRDefault="00253CC0" w:rsidP="00CC6338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65EAF8BA" wp14:editId="08055802">
            <wp:simplePos x="0" y="0"/>
            <wp:positionH relativeFrom="margin">
              <wp:posOffset>4400611</wp:posOffset>
            </wp:positionH>
            <wp:positionV relativeFrom="paragraph">
              <wp:posOffset>6852</wp:posOffset>
            </wp:positionV>
            <wp:extent cx="941705" cy="1369060"/>
            <wp:effectExtent l="0" t="0" r="0" b="254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136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Правові механізми реалізації проектів реконструкції кварталів застарілого житлового фонду </w:t>
      </w:r>
      <w:r>
        <w:rPr>
          <w:rFonts w:ascii="Times New Roman" w:hAnsi="Times New Roman" w:cs="Times New Roman"/>
          <w:sz w:val="28"/>
          <w:szCs w:val="28"/>
          <w:lang w:val="uk-UA"/>
        </w:rPr>
        <w:t>(науковий керівник)</w:t>
      </w:r>
    </w:p>
    <w:p w14:paraId="437618A3" w14:textId="017B1901" w:rsidR="004D35DB" w:rsidRDefault="004D35DB" w:rsidP="00015F6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49423BB" w14:textId="68966D82" w:rsidR="00AC2F5B" w:rsidRPr="00F70870" w:rsidRDefault="00CC6338" w:rsidP="00015F6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9B57B60" w14:textId="305932B9" w:rsidR="004152F0" w:rsidRDefault="004152F0" w:rsidP="00253CC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8FBB39A" w14:textId="1B261754" w:rsidR="00253CC0" w:rsidRDefault="00253CC0" w:rsidP="00253CC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F59B913" w14:textId="501DD349" w:rsidR="00253CC0" w:rsidRDefault="00253CC0" w:rsidP="00253CC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33F7901" w14:textId="77777777" w:rsidR="00253CC0" w:rsidRPr="00CC6338" w:rsidRDefault="00253CC0" w:rsidP="00253CC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53CC0" w:rsidRPr="00CC6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2B0B93"/>
    <w:multiLevelType w:val="hybridMultilevel"/>
    <w:tmpl w:val="85663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D6B01"/>
    <w:multiLevelType w:val="hybridMultilevel"/>
    <w:tmpl w:val="85663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07C36"/>
    <w:multiLevelType w:val="hybridMultilevel"/>
    <w:tmpl w:val="85663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F60"/>
    <w:rsid w:val="0001140A"/>
    <w:rsid w:val="00015F60"/>
    <w:rsid w:val="00253CC0"/>
    <w:rsid w:val="004152F0"/>
    <w:rsid w:val="004D35DB"/>
    <w:rsid w:val="00614B70"/>
    <w:rsid w:val="0065179D"/>
    <w:rsid w:val="00791757"/>
    <w:rsid w:val="0080542E"/>
    <w:rsid w:val="00A5252D"/>
    <w:rsid w:val="00AC2F5B"/>
    <w:rsid w:val="00B5326B"/>
    <w:rsid w:val="00BA38D9"/>
    <w:rsid w:val="00BA441F"/>
    <w:rsid w:val="00C85FA4"/>
    <w:rsid w:val="00CC6338"/>
    <w:rsid w:val="00DE44B5"/>
    <w:rsid w:val="00E21204"/>
    <w:rsid w:val="00EE6800"/>
    <w:rsid w:val="00F07AB2"/>
    <w:rsid w:val="00F571B9"/>
    <w:rsid w:val="00F7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C493D"/>
  <w15:chartTrackingRefBased/>
  <w15:docId w15:val="{6990ECDF-8441-4A3C-AEC9-C0E26242C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5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2120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91757"/>
    <w:rPr>
      <w:color w:val="0000FF"/>
      <w:u w:val="single"/>
    </w:rPr>
  </w:style>
  <w:style w:type="character" w:customStyle="1" w:styleId="orcid-id-https">
    <w:name w:val="orcid-id-https"/>
    <w:basedOn w:val="a0"/>
    <w:rsid w:val="00791757"/>
  </w:style>
  <w:style w:type="character" w:styleId="a6">
    <w:name w:val="Unresolved Mention"/>
    <w:basedOn w:val="a0"/>
    <w:uiPriority w:val="99"/>
    <w:semiHidden/>
    <w:unhideWhenUsed/>
    <w:rsid w:val="00791757"/>
    <w:rPr>
      <w:color w:val="605E5C"/>
      <w:shd w:val="clear" w:color="auto" w:fill="E1DFDD"/>
    </w:rPr>
  </w:style>
  <w:style w:type="paragraph" w:styleId="a7">
    <w:name w:val="Body Text Indent"/>
    <w:basedOn w:val="a"/>
    <w:link w:val="a8"/>
    <w:uiPriority w:val="99"/>
    <w:semiHidden/>
    <w:unhideWhenUsed/>
    <w:rsid w:val="0080542E"/>
    <w:pPr>
      <w:spacing w:after="0" w:line="240" w:lineRule="auto"/>
      <w:ind w:left="1134" w:hanging="425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80542E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5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2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74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38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84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323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898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784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239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02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4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scholar.google.com/citations?hl=en&amp;user=Wu2u0Z8AAAAJ" TargetMode="External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hyperlink" Target="https://orcid.org/0000-0001-9370-3570" TargetMode="External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publons.com/researcher/3200542/alla-pleshkanovska/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7.jpeg"/><Relationship Id="rId10" Type="http://schemas.openxmlformats.org/officeDocument/2006/relationships/hyperlink" Target="https://publons.com/researcher/AAD-7119-2019/" TargetMode="External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Filvarova</dc:creator>
  <cp:keywords/>
  <dc:description/>
  <cp:lastModifiedBy>Natalia Filvarova</cp:lastModifiedBy>
  <cp:revision>4</cp:revision>
  <dcterms:created xsi:type="dcterms:W3CDTF">2020-05-14T06:43:00Z</dcterms:created>
  <dcterms:modified xsi:type="dcterms:W3CDTF">2020-05-14T16:28:00Z</dcterms:modified>
</cp:coreProperties>
</file>