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288" w:lineRule="auto"/>
        <w:jc w:val="center"/>
        <w:rPr>
          <w:sz w:val="28"/>
          <w:szCs w:val="28"/>
        </w:rPr>
      </w:pPr>
      <w:r w:rsidDel="00000000" w:rsidR="00000000" w:rsidRPr="00000000">
        <w:rPr>
          <w:sz w:val="28"/>
          <w:szCs w:val="28"/>
          <w:rtl w:val="0"/>
        </w:rPr>
        <w:t xml:space="preserve">МІНІСТЕРСТВО ОСВІТИ ТА НАУКИ</w:t>
      </w:r>
    </w:p>
    <w:p w:rsidR="00000000" w:rsidDel="00000000" w:rsidP="00000000" w:rsidRDefault="00000000" w:rsidRPr="00000000" w14:paraId="00000003">
      <w:pPr>
        <w:spacing w:line="288" w:lineRule="auto"/>
        <w:jc w:val="center"/>
        <w:rPr>
          <w:sz w:val="28"/>
          <w:szCs w:val="28"/>
        </w:rPr>
      </w:pPr>
      <w:r w:rsidDel="00000000" w:rsidR="00000000" w:rsidRPr="00000000">
        <w:rPr>
          <w:sz w:val="28"/>
          <w:szCs w:val="28"/>
          <w:rtl w:val="0"/>
        </w:rPr>
        <w:t xml:space="preserve">Київський національний університет будівництва і архітектури</w:t>
      </w:r>
    </w:p>
    <w:p w:rsidR="00000000" w:rsidDel="00000000" w:rsidP="00000000" w:rsidRDefault="00000000" w:rsidRPr="00000000" w14:paraId="00000004">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05">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06">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07">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08">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09">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0A">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0B">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0C">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0D">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0E">
      <w:pPr>
        <w:spacing w:line="288" w:lineRule="auto"/>
        <w:jc w:val="center"/>
        <w:rPr>
          <w:b w:val="1"/>
          <w:sz w:val="32"/>
          <w:szCs w:val="32"/>
        </w:rPr>
      </w:pPr>
      <w:r w:rsidDel="00000000" w:rsidR="00000000" w:rsidRPr="00000000">
        <w:rPr>
          <w:b w:val="1"/>
          <w:sz w:val="32"/>
          <w:szCs w:val="32"/>
          <w:rtl w:val="0"/>
        </w:rPr>
        <w:t xml:space="preserve">КОНСТРУЮВАННЯ ТА РОЗРАХУНОК </w:t>
      </w:r>
    </w:p>
    <w:p w:rsidR="00000000" w:rsidDel="00000000" w:rsidP="00000000" w:rsidRDefault="00000000" w:rsidRPr="00000000" w14:paraId="0000000F">
      <w:pPr>
        <w:spacing w:line="288" w:lineRule="auto"/>
        <w:jc w:val="center"/>
        <w:rPr>
          <w:b w:val="1"/>
          <w:sz w:val="32"/>
          <w:szCs w:val="32"/>
        </w:rPr>
      </w:pPr>
      <w:r w:rsidDel="00000000" w:rsidR="00000000" w:rsidRPr="00000000">
        <w:rPr>
          <w:b w:val="1"/>
          <w:sz w:val="32"/>
          <w:szCs w:val="32"/>
          <w:rtl w:val="0"/>
        </w:rPr>
        <w:t xml:space="preserve">ДОРОЖНЬОГО ОДЯГУ НЕЖОРСТКОГО ТИПУ</w:t>
      </w:r>
    </w:p>
    <w:p w:rsidR="00000000" w:rsidDel="00000000" w:rsidP="00000000" w:rsidRDefault="00000000" w:rsidRPr="00000000" w14:paraId="00000010">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Методичні вказівки</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виконання курсових та дипломних проєктів</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студентів</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спеціальності 192 «Будівництво та цивільна інженерія»,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які навчаються за ОПП «Міське будівництво та господарство»</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16">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17">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18">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19">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1A">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1B">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1C">
      <w:pPr>
        <w:spacing w:line="288" w:lineRule="auto"/>
        <w:rPr>
          <w:b w:val="1"/>
          <w:sz w:val="28"/>
          <w:szCs w:val="28"/>
        </w:rPr>
      </w:pPr>
      <w:r w:rsidDel="00000000" w:rsidR="00000000" w:rsidRPr="00000000">
        <w:rPr>
          <w:rtl w:val="0"/>
        </w:rPr>
      </w:r>
    </w:p>
    <w:p w:rsidR="00000000" w:rsidDel="00000000" w:rsidP="00000000" w:rsidRDefault="00000000" w:rsidRPr="00000000" w14:paraId="0000001D">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1E">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1F">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20">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21">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22">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23">
      <w:pPr>
        <w:spacing w:line="288" w:lineRule="auto"/>
        <w:jc w:val="center"/>
        <w:rPr>
          <w:sz w:val="28"/>
          <w:szCs w:val="28"/>
        </w:rPr>
      </w:pPr>
      <w:r w:rsidDel="00000000" w:rsidR="00000000" w:rsidRPr="00000000">
        <w:rPr>
          <w:sz w:val="28"/>
          <w:szCs w:val="28"/>
          <w:rtl w:val="0"/>
        </w:rPr>
        <w:t xml:space="preserve">Київ 2022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647700</wp:posOffset>
                </wp:positionV>
                <wp:extent cx="360680" cy="243205"/>
                <wp:effectExtent b="0" l="0" r="0" t="0"/>
                <wp:wrapNone/>
                <wp:docPr id="93" name=""/>
                <a:graphic>
                  <a:graphicData uri="http://schemas.microsoft.com/office/word/2010/wordprocessingShape">
                    <wps:wsp>
                      <wps:cNvSpPr/>
                      <wps:cNvPr id="6" name="Shape 6"/>
                      <wps:spPr>
                        <a:xfrm>
                          <a:off x="5170423" y="3663160"/>
                          <a:ext cx="351155" cy="2336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647700</wp:posOffset>
                </wp:positionV>
                <wp:extent cx="360680" cy="243205"/>
                <wp:effectExtent b="0" l="0" r="0" t="0"/>
                <wp:wrapNone/>
                <wp:docPr id="93" name="image87.png"/>
                <a:graphic>
                  <a:graphicData uri="http://schemas.openxmlformats.org/drawingml/2006/picture">
                    <pic:pic>
                      <pic:nvPicPr>
                        <pic:cNvPr id="0" name="image87.png"/>
                        <pic:cNvPicPr preferRelativeResize="0"/>
                      </pic:nvPicPr>
                      <pic:blipFill>
                        <a:blip r:embed="rId125"/>
                        <a:srcRect/>
                        <a:stretch>
                          <a:fillRect/>
                        </a:stretch>
                      </pic:blipFill>
                      <pic:spPr>
                        <a:xfrm>
                          <a:off x="0" y="0"/>
                          <a:ext cx="360680" cy="243205"/>
                        </a:xfrm>
                        <a:prstGeom prst="rect"/>
                        <a:ln/>
                      </pic:spPr>
                    </pic:pic>
                  </a:graphicData>
                </a:graphic>
              </wp:anchor>
            </w:drawing>
          </mc:Fallback>
        </mc:AlternateContent>
      </w:r>
    </w:p>
    <w:p w:rsidR="00000000" w:rsidDel="00000000" w:rsidP="00000000" w:rsidRDefault="00000000" w:rsidRPr="00000000" w14:paraId="00000024">
      <w:pPr>
        <w:spacing w:line="288" w:lineRule="auto"/>
        <w:rPr>
          <w:sz w:val="28"/>
          <w:szCs w:val="28"/>
        </w:rPr>
      </w:pPr>
      <w:r w:rsidDel="00000000" w:rsidR="00000000" w:rsidRPr="00000000">
        <w:rPr>
          <w:sz w:val="28"/>
          <w:szCs w:val="28"/>
          <w:rtl w:val="0"/>
        </w:rPr>
        <w:t xml:space="preserve">ББК</w:t>
      </w:r>
    </w:p>
    <w:p w:rsidR="00000000" w:rsidDel="00000000" w:rsidP="00000000" w:rsidRDefault="00000000" w:rsidRPr="00000000" w14:paraId="00000025">
      <w:pPr>
        <w:spacing w:line="288" w:lineRule="auto"/>
        <w:ind w:left="567" w:firstLine="0"/>
        <w:rPr>
          <w:sz w:val="28"/>
          <w:szCs w:val="28"/>
        </w:rPr>
      </w:pPr>
      <w:r w:rsidDel="00000000" w:rsidR="00000000" w:rsidRPr="00000000">
        <w:rPr>
          <w:sz w:val="28"/>
          <w:szCs w:val="28"/>
          <w:rtl w:val="0"/>
        </w:rPr>
        <w:t xml:space="preserve">К64</w:t>
      </w:r>
    </w:p>
    <w:p w:rsidR="00000000" w:rsidDel="00000000" w:rsidP="00000000" w:rsidRDefault="00000000" w:rsidRPr="00000000" w14:paraId="00000026">
      <w:pPr>
        <w:spacing w:line="288" w:lineRule="auto"/>
        <w:ind w:left="567" w:firstLine="0"/>
        <w:rPr>
          <w:sz w:val="28"/>
          <w:szCs w:val="28"/>
        </w:rPr>
      </w:pPr>
      <w:r w:rsidDel="00000000" w:rsidR="00000000" w:rsidRPr="00000000">
        <w:rPr>
          <w:rtl w:val="0"/>
        </w:rPr>
      </w:r>
    </w:p>
    <w:p w:rsidR="00000000" w:rsidDel="00000000" w:rsidP="00000000" w:rsidRDefault="00000000" w:rsidRPr="00000000" w14:paraId="00000027">
      <w:pPr>
        <w:spacing w:line="288" w:lineRule="auto"/>
        <w:ind w:left="567" w:firstLine="0"/>
        <w:rPr>
          <w:sz w:val="28"/>
          <w:szCs w:val="28"/>
        </w:rPr>
      </w:pPr>
      <w:r w:rsidDel="00000000" w:rsidR="00000000" w:rsidRPr="00000000">
        <w:rPr>
          <w:rtl w:val="0"/>
        </w:rPr>
      </w:r>
    </w:p>
    <w:p w:rsidR="00000000" w:rsidDel="00000000" w:rsidP="00000000" w:rsidRDefault="00000000" w:rsidRPr="00000000" w14:paraId="00000028">
      <w:pPr>
        <w:spacing w:line="288" w:lineRule="auto"/>
        <w:ind w:left="567" w:firstLine="426.0000000000001"/>
        <w:rPr>
          <w:sz w:val="28"/>
          <w:szCs w:val="28"/>
        </w:rPr>
      </w:pPr>
      <w:r w:rsidDel="00000000" w:rsidR="00000000" w:rsidRPr="00000000">
        <w:rPr>
          <w:sz w:val="28"/>
          <w:szCs w:val="28"/>
          <w:rtl w:val="0"/>
        </w:rPr>
        <w:t xml:space="preserve">Укладачі : М.М. Осетрін, канд. техн. наук, професор</w:t>
      </w:r>
    </w:p>
    <w:p w:rsidR="00000000" w:rsidDel="00000000" w:rsidP="00000000" w:rsidRDefault="00000000" w:rsidRPr="00000000" w14:paraId="00000029">
      <w:pPr>
        <w:spacing w:line="288" w:lineRule="auto"/>
        <w:ind w:left="567" w:firstLine="426.0000000000001"/>
        <w:rPr>
          <w:sz w:val="28"/>
          <w:szCs w:val="28"/>
        </w:rPr>
      </w:pPr>
      <w:r w:rsidDel="00000000" w:rsidR="00000000" w:rsidRPr="00000000">
        <w:rPr>
          <w:sz w:val="28"/>
          <w:szCs w:val="28"/>
          <w:rtl w:val="0"/>
        </w:rPr>
        <w:t xml:space="preserve">                   Т.О. Шилова, канд. техн. наук, доцент</w:t>
      </w:r>
    </w:p>
    <w:p w:rsidR="00000000" w:rsidDel="00000000" w:rsidP="00000000" w:rsidRDefault="00000000" w:rsidRPr="00000000" w14:paraId="0000002A">
      <w:pPr>
        <w:spacing w:line="288" w:lineRule="auto"/>
        <w:ind w:left="567" w:firstLine="426.0000000000001"/>
        <w:rPr>
          <w:sz w:val="28"/>
          <w:szCs w:val="28"/>
        </w:rPr>
      </w:pPr>
      <w:r w:rsidDel="00000000" w:rsidR="00000000" w:rsidRPr="00000000">
        <w:rPr>
          <w:sz w:val="28"/>
          <w:szCs w:val="28"/>
          <w:rtl w:val="0"/>
        </w:rPr>
        <w:t xml:space="preserve">                   П.П. Чередніченко,  доцент</w:t>
      </w:r>
    </w:p>
    <w:p w:rsidR="00000000" w:rsidDel="00000000" w:rsidP="00000000" w:rsidRDefault="00000000" w:rsidRPr="00000000" w14:paraId="0000002B">
      <w:pPr>
        <w:spacing w:line="288" w:lineRule="auto"/>
        <w:ind w:left="567" w:firstLine="426.0000000000001"/>
        <w:rPr>
          <w:sz w:val="28"/>
          <w:szCs w:val="28"/>
        </w:rPr>
      </w:pPr>
      <w:r w:rsidDel="00000000" w:rsidR="00000000" w:rsidRPr="00000000">
        <w:rPr>
          <w:rtl w:val="0"/>
        </w:rPr>
      </w:r>
    </w:p>
    <w:p w:rsidR="00000000" w:rsidDel="00000000" w:rsidP="00000000" w:rsidRDefault="00000000" w:rsidRPr="00000000" w14:paraId="0000002C">
      <w:pPr>
        <w:spacing w:line="288" w:lineRule="auto"/>
        <w:ind w:left="567" w:firstLine="426.0000000000001"/>
        <w:rPr>
          <w:sz w:val="28"/>
          <w:szCs w:val="28"/>
        </w:rPr>
      </w:pPr>
      <w:r w:rsidDel="00000000" w:rsidR="00000000" w:rsidRPr="00000000">
        <w:rPr>
          <w:sz w:val="28"/>
          <w:szCs w:val="28"/>
          <w:rtl w:val="0"/>
        </w:rPr>
        <w:t xml:space="preserve">Рецензент  канд. техн. наук, професор кафедри міського будівництва КНУБА Є.О.Рейцен</w:t>
      </w:r>
    </w:p>
    <w:p w:rsidR="00000000" w:rsidDel="00000000" w:rsidP="00000000" w:rsidRDefault="00000000" w:rsidRPr="00000000" w14:paraId="0000002D">
      <w:pPr>
        <w:spacing w:line="288" w:lineRule="auto"/>
        <w:ind w:left="567" w:firstLine="426.0000000000001"/>
        <w:rPr>
          <w:sz w:val="28"/>
          <w:szCs w:val="28"/>
        </w:rPr>
      </w:pPr>
      <w:r w:rsidDel="00000000" w:rsidR="00000000" w:rsidRPr="00000000">
        <w:rPr>
          <w:rtl w:val="0"/>
        </w:rPr>
      </w:r>
    </w:p>
    <w:p w:rsidR="00000000" w:rsidDel="00000000" w:rsidP="00000000" w:rsidRDefault="00000000" w:rsidRPr="00000000" w14:paraId="0000002E">
      <w:pPr>
        <w:spacing w:line="288" w:lineRule="auto"/>
        <w:ind w:left="567" w:firstLine="426.0000000000001"/>
        <w:rPr>
          <w:sz w:val="28"/>
          <w:szCs w:val="28"/>
        </w:rPr>
      </w:pPr>
      <w:r w:rsidDel="00000000" w:rsidR="00000000" w:rsidRPr="00000000">
        <w:rPr>
          <w:rtl w:val="0"/>
        </w:rPr>
      </w:r>
    </w:p>
    <w:p w:rsidR="00000000" w:rsidDel="00000000" w:rsidP="00000000" w:rsidRDefault="00000000" w:rsidRPr="00000000" w14:paraId="0000002F">
      <w:pPr>
        <w:spacing w:line="288" w:lineRule="auto"/>
        <w:ind w:left="567" w:firstLine="426.0000000000001"/>
        <w:jc w:val="both"/>
        <w:rPr>
          <w:sz w:val="28"/>
          <w:szCs w:val="28"/>
        </w:rPr>
      </w:pPr>
      <w:r w:rsidDel="00000000" w:rsidR="00000000" w:rsidRPr="00000000">
        <w:rPr>
          <w:sz w:val="28"/>
          <w:szCs w:val="28"/>
          <w:rtl w:val="0"/>
        </w:rPr>
        <w:t xml:space="preserve">Відповідальний за випуск О.В.Приймаченко, канд. техн. наук, доцент</w:t>
      </w:r>
    </w:p>
    <w:p w:rsidR="00000000" w:rsidDel="00000000" w:rsidP="00000000" w:rsidRDefault="00000000" w:rsidRPr="00000000" w14:paraId="00000030">
      <w:pPr>
        <w:spacing w:line="288" w:lineRule="auto"/>
        <w:ind w:left="567" w:firstLine="426.0000000000001"/>
        <w:jc w:val="both"/>
        <w:rPr>
          <w:sz w:val="28"/>
          <w:szCs w:val="28"/>
        </w:rPr>
      </w:pPr>
      <w:r w:rsidDel="00000000" w:rsidR="00000000" w:rsidRPr="00000000">
        <w:rPr>
          <w:rtl w:val="0"/>
        </w:rPr>
      </w:r>
    </w:p>
    <w:p w:rsidR="00000000" w:rsidDel="00000000" w:rsidP="00000000" w:rsidRDefault="00000000" w:rsidRPr="00000000" w14:paraId="00000031">
      <w:pPr>
        <w:spacing w:line="288" w:lineRule="auto"/>
        <w:ind w:left="567" w:firstLine="426.0000000000001"/>
        <w:rPr>
          <w:sz w:val="28"/>
          <w:szCs w:val="28"/>
        </w:rPr>
      </w:pPr>
      <w:r w:rsidDel="00000000" w:rsidR="00000000" w:rsidRPr="00000000">
        <w:rPr>
          <w:rtl w:val="0"/>
        </w:rPr>
      </w:r>
    </w:p>
    <w:p w:rsidR="00000000" w:rsidDel="00000000" w:rsidP="00000000" w:rsidRDefault="00000000" w:rsidRPr="00000000" w14:paraId="00000032">
      <w:pPr>
        <w:spacing w:line="288" w:lineRule="auto"/>
        <w:ind w:left="567" w:firstLine="426.0000000000001"/>
        <w:rPr>
          <w:sz w:val="28"/>
          <w:szCs w:val="28"/>
        </w:rPr>
      </w:pPr>
      <w:r w:rsidDel="00000000" w:rsidR="00000000" w:rsidRPr="00000000">
        <w:rPr>
          <w:sz w:val="28"/>
          <w:szCs w:val="28"/>
          <w:rtl w:val="0"/>
        </w:rPr>
        <w:t xml:space="preserve">Затверджено на засіданні кафедри міського будівництва, протокол №  від  2021 року.</w:t>
      </w:r>
    </w:p>
    <w:p w:rsidR="00000000" w:rsidDel="00000000" w:rsidP="00000000" w:rsidRDefault="00000000" w:rsidRPr="00000000" w14:paraId="00000033">
      <w:pPr>
        <w:spacing w:line="288" w:lineRule="auto"/>
        <w:ind w:left="567" w:firstLine="426.0000000000001"/>
        <w:rPr>
          <w:sz w:val="28"/>
          <w:szCs w:val="28"/>
        </w:rPr>
      </w:pPr>
      <w:r w:rsidDel="00000000" w:rsidR="00000000" w:rsidRPr="00000000">
        <w:rPr>
          <w:rtl w:val="0"/>
        </w:rPr>
      </w:r>
    </w:p>
    <w:p w:rsidR="00000000" w:rsidDel="00000000" w:rsidP="00000000" w:rsidRDefault="00000000" w:rsidRPr="00000000" w14:paraId="00000034">
      <w:pPr>
        <w:spacing w:line="288" w:lineRule="auto"/>
        <w:ind w:firstLine="567"/>
        <w:jc w:val="both"/>
        <w:rPr>
          <w:sz w:val="28"/>
          <w:szCs w:val="28"/>
        </w:rPr>
      </w:pPr>
      <w:r w:rsidDel="00000000" w:rsidR="00000000" w:rsidRPr="00000000">
        <w:rPr>
          <w:b w:val="1"/>
          <w:sz w:val="28"/>
          <w:szCs w:val="28"/>
          <w:rtl w:val="0"/>
        </w:rPr>
        <w:t xml:space="preserve">Конструювання </w:t>
      </w:r>
      <w:r w:rsidDel="00000000" w:rsidR="00000000" w:rsidRPr="00000000">
        <w:rPr>
          <w:sz w:val="28"/>
          <w:szCs w:val="28"/>
          <w:rtl w:val="0"/>
        </w:rPr>
        <w:t xml:space="preserve"> та  розрахунок дорожнього одягу нежорсткого типу:</w:t>
      </w:r>
    </w:p>
    <w:p w:rsidR="00000000" w:rsidDel="00000000" w:rsidP="00000000" w:rsidRDefault="00000000" w:rsidRPr="00000000" w14:paraId="00000035">
      <w:pPr>
        <w:spacing w:line="288" w:lineRule="auto"/>
        <w:ind w:left="567" w:hanging="567"/>
        <w:jc w:val="both"/>
        <w:rPr>
          <w:sz w:val="28"/>
          <w:szCs w:val="28"/>
        </w:rPr>
      </w:pPr>
      <w:r w:rsidDel="00000000" w:rsidR="00000000" w:rsidRPr="00000000">
        <w:rPr>
          <w:sz w:val="28"/>
          <w:szCs w:val="28"/>
          <w:rtl w:val="0"/>
        </w:rPr>
        <w:t xml:space="preserve">О-72</w:t>
        <w:tab/>
        <w:tab/>
        <w:t xml:space="preserve">методичні вказівки до виконання курсових та дипломних проєктів/ Уклад.:  М.М. Осетрін, Т.О. Шилова, П.П. Чередніченко. – К.: КНУБА, 2022. –   с.</w:t>
      </w:r>
    </w:p>
    <w:p w:rsidR="00000000" w:rsidDel="00000000" w:rsidP="00000000" w:rsidRDefault="00000000" w:rsidRPr="00000000" w14:paraId="00000036">
      <w:pPr>
        <w:spacing w:line="288" w:lineRule="auto"/>
        <w:ind w:left="567" w:firstLine="426.0000000000001"/>
        <w:rPr>
          <w:sz w:val="28"/>
          <w:szCs w:val="28"/>
        </w:rPr>
      </w:pPr>
      <w:r w:rsidDel="00000000" w:rsidR="00000000" w:rsidRPr="00000000">
        <w:rPr>
          <w:rtl w:val="0"/>
        </w:rPr>
      </w:r>
    </w:p>
    <w:p w:rsidR="00000000" w:rsidDel="00000000" w:rsidP="00000000" w:rsidRDefault="00000000" w:rsidRPr="00000000" w14:paraId="00000037">
      <w:pPr>
        <w:spacing w:line="288" w:lineRule="auto"/>
        <w:ind w:firstLine="709"/>
        <w:jc w:val="both"/>
        <w:rPr>
          <w:sz w:val="28"/>
          <w:szCs w:val="28"/>
        </w:rPr>
      </w:pPr>
      <w:r w:rsidDel="00000000" w:rsidR="00000000" w:rsidRPr="00000000">
        <w:rPr>
          <w:rtl w:val="0"/>
        </w:rPr>
      </w:r>
    </w:p>
    <w:p w:rsidR="00000000" w:rsidDel="00000000" w:rsidP="00000000" w:rsidRDefault="00000000" w:rsidRPr="00000000" w14:paraId="00000038">
      <w:pPr>
        <w:spacing w:line="288" w:lineRule="auto"/>
        <w:ind w:firstLine="709"/>
        <w:jc w:val="both"/>
        <w:rPr>
          <w:sz w:val="28"/>
          <w:szCs w:val="28"/>
        </w:rPr>
      </w:pPr>
      <w:r w:rsidDel="00000000" w:rsidR="00000000" w:rsidRPr="00000000">
        <w:rPr>
          <w:sz w:val="28"/>
          <w:szCs w:val="28"/>
          <w:rtl w:val="0"/>
        </w:rPr>
        <w:t xml:space="preserve">Розглянуто принципи  конструювання та розрахунку дорожнього одягу нежорсткого типу.</w:t>
      </w:r>
    </w:p>
    <w:p w:rsidR="00000000" w:rsidDel="00000000" w:rsidP="00000000" w:rsidRDefault="00000000" w:rsidRPr="00000000" w14:paraId="00000039">
      <w:pPr>
        <w:spacing w:line="288" w:lineRule="auto"/>
        <w:ind w:firstLine="709"/>
        <w:jc w:val="both"/>
        <w:rPr>
          <w:sz w:val="28"/>
          <w:szCs w:val="28"/>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Призначено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для студентів спеціальності 192 «Будівництво та цивільна інженерія»,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які навчаються за ОПП «Міське будівництво та господарство»</w:t>
      </w:r>
      <w:r w:rsidDel="00000000" w:rsidR="00000000" w:rsidRPr="00000000">
        <w:rPr>
          <w:rtl w:val="0"/>
        </w:rPr>
      </w:r>
    </w:p>
    <w:p w:rsidR="00000000" w:rsidDel="00000000" w:rsidP="00000000" w:rsidRDefault="00000000" w:rsidRPr="00000000" w14:paraId="0000003B">
      <w:pPr>
        <w:jc w:val="both"/>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567" w:right="0" w:firstLine="426.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spacing w:line="288" w:lineRule="auto"/>
        <w:ind w:left="567" w:firstLine="0"/>
        <w:jc w:val="both"/>
        <w:rPr>
          <w:sz w:val="28"/>
          <w:szCs w:val="28"/>
        </w:rPr>
      </w:pPr>
      <w:r w:rsidDel="00000000" w:rsidR="00000000" w:rsidRPr="00000000">
        <w:rPr>
          <w:rtl w:val="0"/>
        </w:rPr>
      </w:r>
    </w:p>
    <w:p w:rsidR="00000000" w:rsidDel="00000000" w:rsidP="00000000" w:rsidRDefault="00000000" w:rsidRPr="00000000" w14:paraId="0000003F">
      <w:pPr>
        <w:spacing w:line="288" w:lineRule="auto"/>
        <w:rPr>
          <w:sz w:val="28"/>
          <w:szCs w:val="28"/>
        </w:rPr>
      </w:pPr>
      <w:r w:rsidDel="00000000" w:rsidR="00000000" w:rsidRPr="00000000">
        <w:rPr>
          <w:rtl w:val="0"/>
        </w:rPr>
      </w:r>
    </w:p>
    <w:p w:rsidR="00000000" w:rsidDel="00000000" w:rsidP="00000000" w:rsidRDefault="00000000" w:rsidRPr="00000000" w14:paraId="00000040">
      <w:pPr>
        <w:spacing w:line="288" w:lineRule="auto"/>
        <w:rPr>
          <w:sz w:val="28"/>
          <w:szCs w:val="28"/>
        </w:rPr>
      </w:pPr>
      <w:r w:rsidDel="00000000" w:rsidR="00000000" w:rsidRPr="00000000">
        <w:rPr>
          <w:rtl w:val="0"/>
        </w:rPr>
      </w:r>
    </w:p>
    <w:p w:rsidR="00000000" w:rsidDel="00000000" w:rsidP="00000000" w:rsidRDefault="00000000" w:rsidRPr="00000000" w14:paraId="00000041">
      <w:pPr>
        <w:spacing w:line="288" w:lineRule="auto"/>
        <w:jc w:val="right"/>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444500</wp:posOffset>
                </wp:positionV>
                <wp:extent cx="339090" cy="264795"/>
                <wp:effectExtent b="0" l="0" r="0" t="0"/>
                <wp:wrapNone/>
                <wp:docPr id="90" name=""/>
                <a:graphic>
                  <a:graphicData uri="http://schemas.microsoft.com/office/word/2010/wordprocessingShape">
                    <wps:wsp>
                      <wps:cNvSpPr/>
                      <wps:cNvPr id="3" name="Shape 3"/>
                      <wps:spPr>
                        <a:xfrm>
                          <a:off x="5181218" y="3652365"/>
                          <a:ext cx="329565" cy="25527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444500</wp:posOffset>
                </wp:positionV>
                <wp:extent cx="339090" cy="264795"/>
                <wp:effectExtent b="0" l="0" r="0" t="0"/>
                <wp:wrapNone/>
                <wp:docPr id="90" name="image84.png"/>
                <a:graphic>
                  <a:graphicData uri="http://schemas.openxmlformats.org/drawingml/2006/picture">
                    <pic:pic>
                      <pic:nvPicPr>
                        <pic:cNvPr id="0" name="image84.png"/>
                        <pic:cNvPicPr preferRelativeResize="0"/>
                      </pic:nvPicPr>
                      <pic:blipFill>
                        <a:blip r:embed="rId126"/>
                        <a:srcRect/>
                        <a:stretch>
                          <a:fillRect/>
                        </a:stretch>
                      </pic:blipFill>
                      <pic:spPr>
                        <a:xfrm>
                          <a:off x="0" y="0"/>
                          <a:ext cx="339090" cy="264795"/>
                        </a:xfrm>
                        <a:prstGeom prst="rect"/>
                        <a:ln/>
                      </pic:spPr>
                    </pic:pic>
                  </a:graphicData>
                </a:graphic>
              </wp:anchor>
            </w:drawing>
          </mc:Fallback>
        </mc:AlternateContent>
      </w:r>
    </w:p>
    <w:p w:rsidR="00000000" w:rsidDel="00000000" w:rsidP="00000000" w:rsidRDefault="00000000" w:rsidRPr="00000000" w14:paraId="00000042">
      <w:pPr>
        <w:spacing w:line="288" w:lineRule="auto"/>
        <w:jc w:val="center"/>
        <w:rPr>
          <w:b w:val="1"/>
          <w:i w:val="1"/>
          <w:sz w:val="30"/>
          <w:szCs w:val="30"/>
        </w:rPr>
      </w:pPr>
      <w:r w:rsidDel="00000000" w:rsidR="00000000" w:rsidRPr="00000000">
        <w:rPr>
          <w:b w:val="1"/>
          <w:i w:val="1"/>
          <w:sz w:val="28"/>
          <w:szCs w:val="28"/>
          <w:rtl w:val="0"/>
        </w:rPr>
        <w:t xml:space="preserve">Загальні положення</w:t>
      </w:r>
      <w:r w:rsidDel="00000000" w:rsidR="00000000" w:rsidRPr="00000000">
        <w:rPr>
          <w:b w:val="1"/>
          <w:i w:val="1"/>
          <w:sz w:val="30"/>
          <w:szCs w:val="30"/>
          <w:rtl w:val="0"/>
        </w:rPr>
        <w:t xml:space="preserve"> </w:t>
      </w:r>
    </w:p>
    <w:p w:rsidR="00000000" w:rsidDel="00000000" w:rsidP="00000000" w:rsidRDefault="00000000" w:rsidRPr="00000000" w14:paraId="00000043">
      <w:pPr>
        <w:spacing w:line="288" w:lineRule="auto"/>
        <w:jc w:val="center"/>
        <w:rPr>
          <w:b w:val="1"/>
          <w:sz w:val="30"/>
          <w:szCs w:val="30"/>
        </w:rPr>
      </w:pPr>
      <w:r w:rsidDel="00000000" w:rsidR="00000000" w:rsidRPr="00000000">
        <w:rPr>
          <w:rtl w:val="0"/>
        </w:rPr>
      </w:r>
    </w:p>
    <w:p w:rsidR="00000000" w:rsidDel="00000000" w:rsidP="00000000" w:rsidRDefault="00000000" w:rsidRPr="00000000" w14:paraId="00000044">
      <w:pPr>
        <w:spacing w:line="288" w:lineRule="auto"/>
        <w:ind w:firstLine="709"/>
        <w:jc w:val="both"/>
        <w:rPr>
          <w:sz w:val="28"/>
          <w:szCs w:val="28"/>
        </w:rPr>
      </w:pPr>
      <w:r w:rsidDel="00000000" w:rsidR="00000000" w:rsidRPr="00000000">
        <w:rPr>
          <w:sz w:val="28"/>
          <w:szCs w:val="28"/>
          <w:rtl w:val="0"/>
        </w:rPr>
        <w:t xml:space="preserve">За принципом роботи під навантаженнями та за структурно-механічними особливостями сучасний дорожній одяг може бути поділений на дорожній одяг </w:t>
      </w:r>
      <w:r w:rsidDel="00000000" w:rsidR="00000000" w:rsidRPr="00000000">
        <w:rPr>
          <w:i w:val="1"/>
          <w:sz w:val="28"/>
          <w:szCs w:val="28"/>
          <w:rtl w:val="0"/>
        </w:rPr>
        <w:t xml:space="preserve">нежорсткого типу та жорсткий дорожній одяг.</w:t>
      </w:r>
      <w:r w:rsidDel="00000000" w:rsidR="00000000" w:rsidRPr="00000000">
        <w:rPr>
          <w:rtl w:val="0"/>
        </w:rPr>
      </w:r>
    </w:p>
    <w:p w:rsidR="00000000" w:rsidDel="00000000" w:rsidP="00000000" w:rsidRDefault="00000000" w:rsidRPr="00000000" w14:paraId="00000045">
      <w:pPr>
        <w:spacing w:line="288" w:lineRule="auto"/>
        <w:ind w:firstLine="709"/>
        <w:jc w:val="both"/>
        <w:rPr>
          <w:sz w:val="28"/>
          <w:szCs w:val="28"/>
        </w:rPr>
      </w:pPr>
      <w:r w:rsidDel="00000000" w:rsidR="00000000" w:rsidRPr="00000000">
        <w:rPr>
          <w:i w:val="1"/>
          <w:sz w:val="28"/>
          <w:szCs w:val="28"/>
          <w:rtl w:val="0"/>
        </w:rPr>
        <w:t xml:space="preserve">До основних властивостей дорожнього одягу нежорсткого типу</w:t>
      </w:r>
      <w:r w:rsidDel="00000000" w:rsidR="00000000" w:rsidRPr="00000000">
        <w:rPr>
          <w:sz w:val="28"/>
          <w:szCs w:val="28"/>
          <w:rtl w:val="0"/>
        </w:rPr>
        <w:t xml:space="preserve"> належить залежність опору згину (який практично може бути відсутнім) та модуля пружності від температури та вологості. Конструктивні шари дорожнього одягу цього типу складаються з мінеральних матеріалів, укріплених органічними або  неорганічними (в малих дозах) в’яжучими, а також з необроблених мінеральних матеріалів.</w:t>
      </w:r>
    </w:p>
    <w:p w:rsidR="00000000" w:rsidDel="00000000" w:rsidP="00000000" w:rsidRDefault="00000000" w:rsidRPr="00000000" w14:paraId="00000046">
      <w:pPr>
        <w:spacing w:line="288" w:lineRule="auto"/>
        <w:ind w:firstLine="709"/>
        <w:jc w:val="both"/>
        <w:rPr>
          <w:sz w:val="28"/>
          <w:szCs w:val="28"/>
        </w:rPr>
      </w:pPr>
      <w:r w:rsidDel="00000000" w:rsidR="00000000" w:rsidRPr="00000000">
        <w:rPr>
          <w:i w:val="1"/>
          <w:sz w:val="28"/>
          <w:szCs w:val="28"/>
          <w:rtl w:val="0"/>
        </w:rPr>
        <w:t xml:space="preserve">Жорсткий дорожній одяг </w:t>
      </w:r>
      <w:r w:rsidDel="00000000" w:rsidR="00000000" w:rsidRPr="00000000">
        <w:rPr>
          <w:sz w:val="28"/>
          <w:szCs w:val="28"/>
          <w:rtl w:val="0"/>
        </w:rPr>
        <w:t xml:space="preserve">(дорожній одяг з цементобетонними покриттями або основами) має один чи декілька конструктивних шарів, опір розтягу та модуль пружності яких практично не залежить від температури та вологості.</w:t>
      </w:r>
    </w:p>
    <w:p w:rsidR="00000000" w:rsidDel="00000000" w:rsidP="00000000" w:rsidRDefault="00000000" w:rsidRPr="00000000" w14:paraId="00000047">
      <w:pPr>
        <w:spacing w:line="288" w:lineRule="auto"/>
        <w:ind w:firstLine="709"/>
        <w:jc w:val="both"/>
        <w:rPr>
          <w:sz w:val="28"/>
          <w:szCs w:val="28"/>
        </w:rPr>
      </w:pPr>
      <w:r w:rsidDel="00000000" w:rsidR="00000000" w:rsidRPr="00000000">
        <w:rPr>
          <w:sz w:val="28"/>
          <w:szCs w:val="28"/>
          <w:rtl w:val="0"/>
        </w:rPr>
        <w:t xml:space="preserve">В багатошарових конструкціях розрізняють наступні елементи дорожнього одягу:</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993"/>
        </w:tabs>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покриття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верхня частина одягу, що сприймає зусилля від коліс рухомого складу, визначає основні транспортно-експлуатаційні якості  дорожнього одягу та зазнає безпосереднього впливу атмосферних чинників. Покриття має бути  щільним, міцним, рівним, шорсткуватим, протистояти пластичним деформаціям за високих позитивних температур, бути тріщиностійким і добре опиратися зношенню, тобто повинно забезпечити необхідні експлуатаційні якості проїзної частини, а в населених пунктах – відповідати санітарно-гігієнічним вимогам. В покритті розрізняють шари зношення, шорсткуваті та захисні шари.</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993"/>
        </w:tabs>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основа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несуча міцна частина одягу, що разом з покриттям забезпечує перерозподіл і зменшення тиску на розташовані нижче додаткові шари або ґрунт земляного полотна (підстильний ґрунт). Шари основи, які безпосередньо підстеляють удосконалене дорожнє покриття, повинні бути переважно монолітними, зсувостійкими та достатньо добре опиратися  напругам розтягу при згині. Нижні шари основи влаштовують з менш міцних, але досить морозо- та водостійких матеріалів.</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993"/>
        </w:tabs>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додаткові шари основи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шари, які влаштовують між основою та підстильним ґрунтом (на ділянці з несприятливими погодно-кліматичними та ґрунтово-гідравлічними умовами). Ці шари разом з покриттям та основою мають забезпечити крім міцності необхідну морозостійкість та дренування конструкції й створювати умови для зменшення товщини шарів з найдорожчих матеріалів. Відповідно до основної функції, яку виконує додатковий шар, його звуть морозозахисним, теплоізолювальним, дренувальним. До додаткових шарів та прошарків відносять також гідро- та пароізолювальні, протизамулювальні тощо. Додаткові шари влаштовують з піску та інших місцевих матеріалів у природному стані та укріплених органічними, мінеральними або комплексними речовинами місцевих ґрунтів, в тому числі пучинних, оброблених в’яжучими матеріалами, з укріплених сумішей з додаванням поруватих заповнювачів.</w:t>
      </w:r>
      <w:r w:rsidDel="00000000" w:rsidR="00000000" w:rsidRPr="00000000">
        <w:rPr>
          <w:rtl w:val="0"/>
        </w:rPr>
      </w:r>
    </w:p>
    <w:p w:rsidR="00000000" w:rsidDel="00000000" w:rsidP="00000000" w:rsidRDefault="00000000" w:rsidRPr="00000000" w14:paraId="0000004B">
      <w:pPr>
        <w:tabs>
          <w:tab w:val="left" w:pos="993"/>
        </w:tabs>
        <w:spacing w:line="288" w:lineRule="auto"/>
        <w:ind w:firstLine="709"/>
        <w:jc w:val="both"/>
        <w:rPr>
          <w:sz w:val="28"/>
          <w:szCs w:val="28"/>
        </w:rPr>
      </w:pPr>
      <w:r w:rsidDel="00000000" w:rsidR="00000000" w:rsidRPr="00000000">
        <w:rPr>
          <w:sz w:val="28"/>
          <w:szCs w:val="28"/>
          <w:rtl w:val="0"/>
        </w:rPr>
        <w:t xml:space="preserve">В населених місцях України найбільш поширеними є асфальтобетонні покриття, тобто дорожній одяг нежорсткого типу. Тому в цих методичних вказівках розглядаються принципи проєктування  саме таких конструкцій.</w:t>
      </w:r>
    </w:p>
    <w:p w:rsidR="00000000" w:rsidDel="00000000" w:rsidP="00000000" w:rsidRDefault="00000000" w:rsidRPr="00000000" w14:paraId="0000004C">
      <w:pPr>
        <w:spacing w:after="200" w:line="276" w:lineRule="auto"/>
        <w:jc w:val="cente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D">
      <w:pPr>
        <w:spacing w:line="288" w:lineRule="auto"/>
        <w:jc w:val="center"/>
        <w:rPr>
          <w:b w:val="1"/>
          <w:i w:val="1"/>
          <w:sz w:val="28"/>
          <w:szCs w:val="28"/>
        </w:rPr>
      </w:pPr>
      <w:r w:rsidDel="00000000" w:rsidR="00000000" w:rsidRPr="00000000">
        <w:rPr>
          <w:b w:val="1"/>
          <w:i w:val="1"/>
          <w:sz w:val="28"/>
          <w:szCs w:val="28"/>
          <w:rtl w:val="0"/>
        </w:rPr>
        <w:t xml:space="preserve">Конструювання та розрахунок дорожнього одягу нежорсткого типу</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F">
      <w:pPr>
        <w:shd w:fill="ffffff" w:val="clear"/>
        <w:tabs>
          <w:tab w:val="left" w:pos="1253"/>
        </w:tabs>
        <w:spacing w:line="288" w:lineRule="auto"/>
        <w:ind w:firstLine="709"/>
        <w:jc w:val="both"/>
        <w:rPr>
          <w:b w:val="1"/>
          <w:color w:val="000000"/>
          <w:sz w:val="28"/>
          <w:szCs w:val="28"/>
        </w:rPr>
      </w:pPr>
      <w:r w:rsidDel="00000000" w:rsidR="00000000" w:rsidRPr="00000000">
        <w:rPr>
          <w:color w:val="000000"/>
          <w:sz w:val="28"/>
          <w:szCs w:val="28"/>
          <w:rtl w:val="0"/>
        </w:rPr>
        <w:t xml:space="preserve">Залежно від строку служби та рівня надійності нежорсткий дорожній одяг поділяють на три типи: капітальний, полегшений та перехідний. При виборі типу дорожнього одягу виходять із інтенсивності руху, складу транспортного потоку, вимог безпеки, комфортності руху, природних умов та техніко-економічних розрахунків.</w:t>
      </w:r>
      <w:r w:rsidDel="00000000" w:rsidR="00000000" w:rsidRPr="00000000">
        <w:rPr>
          <w:rtl w:val="0"/>
        </w:rPr>
      </w:r>
    </w:p>
    <w:p w:rsidR="00000000" w:rsidDel="00000000" w:rsidP="00000000" w:rsidRDefault="00000000" w:rsidRPr="00000000" w14:paraId="00000050">
      <w:pPr>
        <w:shd w:fill="ffffff" w:val="clear"/>
        <w:tabs>
          <w:tab w:val="left" w:pos="1253"/>
        </w:tabs>
        <w:spacing w:line="288" w:lineRule="auto"/>
        <w:ind w:firstLine="709"/>
        <w:jc w:val="both"/>
        <w:rPr>
          <w:color w:val="000000"/>
          <w:sz w:val="28"/>
          <w:szCs w:val="28"/>
        </w:rPr>
      </w:pPr>
      <w:r w:rsidDel="00000000" w:rsidR="00000000" w:rsidRPr="00000000">
        <w:rPr>
          <w:color w:val="000000"/>
          <w:sz w:val="28"/>
          <w:szCs w:val="28"/>
          <w:rtl w:val="0"/>
        </w:rPr>
        <w:t xml:space="preserve">Типи нежорстких дорожніх одягів, основні матеріали покриттів і галузь їхнього застосування для автомобільних доріг наведені в табл. 1, а для міських магістралей – в табл. 2</w:t>
      </w:r>
    </w:p>
    <w:p w:rsidR="00000000" w:rsidDel="00000000" w:rsidP="00000000" w:rsidRDefault="00000000" w:rsidRPr="00000000" w14:paraId="00000051">
      <w:pPr>
        <w:shd w:fill="ffffff" w:val="clear"/>
        <w:tabs>
          <w:tab w:val="left" w:pos="1253"/>
        </w:tabs>
        <w:spacing w:line="288" w:lineRule="auto"/>
        <w:jc w:val="right"/>
        <w:rPr>
          <w:i w:val="1"/>
          <w:color w:val="000000"/>
          <w:sz w:val="28"/>
          <w:szCs w:val="28"/>
        </w:rPr>
      </w:pPr>
      <w:r w:rsidDel="00000000" w:rsidR="00000000" w:rsidRPr="00000000">
        <w:rPr>
          <w:i w:val="1"/>
          <w:color w:val="000000"/>
          <w:sz w:val="28"/>
          <w:szCs w:val="28"/>
          <w:rtl w:val="0"/>
        </w:rPr>
        <w:t xml:space="preserve">Таблиця 1</w:t>
      </w:r>
    </w:p>
    <w:p w:rsidR="00000000" w:rsidDel="00000000" w:rsidP="00000000" w:rsidRDefault="00000000" w:rsidRPr="00000000" w14:paraId="00000052">
      <w:pPr>
        <w:shd w:fill="ffffff" w:val="clear"/>
        <w:tabs>
          <w:tab w:val="left" w:pos="1253"/>
        </w:tabs>
        <w:spacing w:line="288" w:lineRule="auto"/>
        <w:jc w:val="center"/>
        <w:rPr>
          <w:b w:val="1"/>
          <w:color w:val="000000"/>
          <w:sz w:val="28"/>
          <w:szCs w:val="28"/>
        </w:rPr>
      </w:pPr>
      <w:r w:rsidDel="00000000" w:rsidR="00000000" w:rsidRPr="00000000">
        <w:rPr>
          <w:b w:val="1"/>
          <w:color w:val="000000"/>
          <w:sz w:val="28"/>
          <w:szCs w:val="28"/>
          <w:rtl w:val="0"/>
        </w:rPr>
        <w:t xml:space="preserve">Типи нежорстких дорожніх одягів</w:t>
      </w:r>
    </w:p>
    <w:p w:rsidR="00000000" w:rsidDel="00000000" w:rsidP="00000000" w:rsidRDefault="00000000" w:rsidRPr="00000000" w14:paraId="00000053">
      <w:pPr>
        <w:shd w:fill="ffffff" w:val="clear"/>
        <w:tabs>
          <w:tab w:val="left" w:pos="1253"/>
        </w:tabs>
        <w:spacing w:line="288" w:lineRule="auto"/>
        <w:jc w:val="center"/>
        <w:rPr>
          <w:b w:val="1"/>
          <w:color w:val="000000"/>
          <w:sz w:val="28"/>
          <w:szCs w:val="28"/>
        </w:rPr>
      </w:pPr>
      <w:r w:rsidDel="00000000" w:rsidR="00000000" w:rsidRPr="00000000">
        <w:rPr>
          <w:rtl w:val="0"/>
        </w:rPr>
      </w:r>
    </w:p>
    <w:tbl>
      <w:tblPr>
        <w:tblStyle w:val="Table1"/>
        <w:tblW w:w="885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7"/>
        <w:gridCol w:w="1474"/>
        <w:gridCol w:w="1291"/>
        <w:gridCol w:w="4960"/>
        <w:tblGridChange w:id="0">
          <w:tblGrid>
            <w:gridCol w:w="1127"/>
            <w:gridCol w:w="1474"/>
            <w:gridCol w:w="1291"/>
            <w:gridCol w:w="4960"/>
          </w:tblGrid>
        </w:tblGridChange>
      </w:tblGrid>
      <w:tr>
        <w:trPr>
          <w:cantSplit w:val="1"/>
          <w:tblHeader w:val="1"/>
        </w:trPr>
        <w:tc>
          <w:tcPr>
            <w:vMerge w:val="restart"/>
            <w:vAlign w:val="center"/>
          </w:tcPr>
          <w:p w:rsidR="00000000" w:rsidDel="00000000" w:rsidP="00000000" w:rsidRDefault="00000000" w:rsidRPr="00000000" w14:paraId="00000054">
            <w:pPr>
              <w:jc w:val="center"/>
              <w:rPr/>
            </w:pPr>
            <w:r w:rsidDel="00000000" w:rsidR="00000000" w:rsidRPr="00000000">
              <w:rPr>
                <w:color w:val="000000"/>
                <w:sz w:val="22"/>
                <w:szCs w:val="22"/>
                <w:rtl w:val="0"/>
              </w:rPr>
              <w:t xml:space="preserve">Категорія дороги</w:t>
            </w:r>
            <w:r w:rsidDel="00000000" w:rsidR="00000000" w:rsidRPr="00000000">
              <w:rPr>
                <w:rtl w:val="0"/>
              </w:rPr>
            </w:r>
          </w:p>
        </w:tc>
        <w:tc>
          <w:tcPr>
            <w:vMerge w:val="restart"/>
            <w:vAlign w:val="center"/>
          </w:tcPr>
          <w:p w:rsidR="00000000" w:rsidDel="00000000" w:rsidP="00000000" w:rsidRDefault="00000000" w:rsidRPr="00000000" w14:paraId="00000055">
            <w:pPr>
              <w:jc w:val="center"/>
              <w:rPr/>
            </w:pPr>
            <w:r w:rsidDel="00000000" w:rsidR="00000000" w:rsidRPr="00000000">
              <w:rPr>
                <w:color w:val="000000"/>
                <w:sz w:val="22"/>
                <w:szCs w:val="22"/>
                <w:rtl w:val="0"/>
              </w:rPr>
              <w:t xml:space="preserve">Класифікація дороги</w:t>
            </w:r>
            <w:r w:rsidDel="00000000" w:rsidR="00000000" w:rsidRPr="00000000">
              <w:rPr>
                <w:rtl w:val="0"/>
              </w:rPr>
            </w:r>
          </w:p>
        </w:tc>
        <w:tc>
          <w:tcPr>
            <w:gridSpan w:val="2"/>
            <w:vAlign w:val="center"/>
          </w:tcPr>
          <w:p w:rsidR="00000000" w:rsidDel="00000000" w:rsidP="00000000" w:rsidRDefault="00000000" w:rsidRPr="00000000" w14:paraId="00000056">
            <w:pPr>
              <w:jc w:val="center"/>
              <w:rPr/>
            </w:pPr>
            <w:r w:rsidDel="00000000" w:rsidR="00000000" w:rsidRPr="00000000">
              <w:rPr>
                <w:sz w:val="22"/>
                <w:szCs w:val="22"/>
                <w:rtl w:val="0"/>
              </w:rPr>
              <w:t xml:space="preserve">Конструкція дорожнього одягу нежорсткого типу</w:t>
            </w:r>
            <w:r w:rsidDel="00000000" w:rsidR="00000000" w:rsidRPr="00000000">
              <w:rPr>
                <w:rtl w:val="0"/>
              </w:rPr>
            </w:r>
          </w:p>
        </w:tc>
      </w:tr>
      <w:tr>
        <w:trPr>
          <w:cantSplit w:val="1"/>
          <w:tblHeader w:val="1"/>
        </w:trPr>
        <w:tc>
          <w:tcPr>
            <w:vMerge w:val="continue"/>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5A">
            <w:pPr>
              <w:jc w:val="center"/>
              <w:rPr/>
            </w:pPr>
            <w:r w:rsidDel="00000000" w:rsidR="00000000" w:rsidRPr="00000000">
              <w:rPr>
                <w:color w:val="000000"/>
                <w:sz w:val="22"/>
                <w:szCs w:val="22"/>
                <w:rtl w:val="0"/>
              </w:rPr>
              <w:t xml:space="preserve">Тип</w:t>
            </w:r>
            <w:r w:rsidDel="00000000" w:rsidR="00000000" w:rsidRPr="00000000">
              <w:rPr>
                <w:rtl w:val="0"/>
              </w:rPr>
            </w:r>
          </w:p>
        </w:tc>
        <w:tc>
          <w:tcPr>
            <w:vAlign w:val="center"/>
          </w:tcPr>
          <w:p w:rsidR="00000000" w:rsidDel="00000000" w:rsidP="00000000" w:rsidRDefault="00000000" w:rsidRPr="00000000" w14:paraId="0000005B">
            <w:pPr>
              <w:jc w:val="center"/>
              <w:rPr/>
            </w:pPr>
            <w:r w:rsidDel="00000000" w:rsidR="00000000" w:rsidRPr="00000000">
              <w:rPr>
                <w:color w:val="000000"/>
                <w:sz w:val="22"/>
                <w:szCs w:val="22"/>
                <w:rtl w:val="0"/>
              </w:rPr>
              <w:t xml:space="preserve">Матеріал покриття</w:t>
            </w:r>
            <w:r w:rsidDel="00000000" w:rsidR="00000000" w:rsidRPr="00000000">
              <w:rPr>
                <w:rtl w:val="0"/>
              </w:rPr>
            </w:r>
          </w:p>
        </w:tc>
      </w:tr>
      <w:tr>
        <w:trPr>
          <w:cantSplit w:val="0"/>
          <w:tblHeader w:val="1"/>
        </w:trPr>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tcPr>
          <w:p w:rsidR="00000000" w:rsidDel="00000000" w:rsidP="00000000" w:rsidRDefault="00000000" w:rsidRPr="00000000" w14:paraId="0000005C">
            <w:pPr>
              <w:shd w:fill="ffffff" w:val="clear"/>
              <w:rPr/>
            </w:pPr>
            <w:r w:rsidDel="00000000" w:rsidR="00000000" w:rsidRPr="00000000">
              <w:rPr>
                <w:color w:val="000000"/>
                <w:sz w:val="22"/>
                <w:szCs w:val="22"/>
                <w:rtl w:val="0"/>
              </w:rPr>
              <w:t xml:space="preserve">І</w:t>
            </w:r>
            <w:r w:rsidDel="00000000" w:rsidR="00000000" w:rsidRPr="00000000">
              <w:rPr>
                <w:color w:val="000000"/>
                <w:sz w:val="22"/>
                <w:szCs w:val="22"/>
                <w:vertAlign w:val="subscript"/>
                <w:rtl w:val="0"/>
              </w:rPr>
              <w:t xml:space="preserve">а</w:t>
            </w:r>
            <w:r w:rsidDel="00000000" w:rsidR="00000000" w:rsidRPr="00000000">
              <w:rPr>
                <w:color w:val="000000"/>
                <w:sz w:val="22"/>
                <w:szCs w:val="22"/>
                <w:rtl w:val="0"/>
              </w:rPr>
              <w:t xml:space="preserve">, І</w:t>
            </w:r>
            <w:r w:rsidDel="00000000" w:rsidR="00000000" w:rsidRPr="00000000">
              <w:rPr>
                <w:color w:val="000000"/>
                <w:sz w:val="22"/>
                <w:szCs w:val="22"/>
                <w:vertAlign w:val="subscript"/>
                <w:rtl w:val="0"/>
              </w:rPr>
              <w:t xml:space="preserve">б</w:t>
            </w:r>
            <w:r w:rsidDel="00000000" w:rsidR="00000000" w:rsidRPr="00000000">
              <w:rPr>
                <w:color w:val="000000"/>
                <w:sz w:val="22"/>
                <w:szCs w:val="22"/>
                <w:rtl w:val="0"/>
              </w:rPr>
              <w:t xml:space="preserve">, II</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tcPr>
          <w:p w:rsidR="00000000" w:rsidDel="00000000" w:rsidP="00000000" w:rsidRDefault="00000000" w:rsidRPr="00000000" w14:paraId="0000005D">
            <w:pPr>
              <w:shd w:fill="ffffff" w:val="clear"/>
              <w:rPr/>
            </w:pPr>
            <w:r w:rsidDel="00000000" w:rsidR="00000000" w:rsidRPr="00000000">
              <w:rPr>
                <w:color w:val="000000"/>
                <w:sz w:val="22"/>
                <w:szCs w:val="22"/>
                <w:rtl w:val="0"/>
              </w:rPr>
              <w:t xml:space="preserve">Державна магістральна</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tcPr>
          <w:p w:rsidR="00000000" w:rsidDel="00000000" w:rsidP="00000000" w:rsidRDefault="00000000" w:rsidRPr="00000000" w14:paraId="0000005E">
            <w:pPr>
              <w:shd w:fill="ffffff" w:val="clear"/>
              <w:rPr/>
            </w:pPr>
            <w:r w:rsidDel="00000000" w:rsidR="00000000" w:rsidRPr="00000000">
              <w:rPr>
                <w:color w:val="000000"/>
                <w:sz w:val="22"/>
                <w:szCs w:val="22"/>
                <w:rtl w:val="0"/>
              </w:rPr>
              <w:t xml:space="preserve">Капітальний</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tcPr>
          <w:p w:rsidR="00000000" w:rsidDel="00000000" w:rsidP="00000000" w:rsidRDefault="00000000" w:rsidRPr="00000000" w14:paraId="0000005F">
            <w:pPr>
              <w:shd w:fill="ffffff" w:val="clear"/>
              <w:jc w:val="both"/>
              <w:rPr/>
            </w:pPr>
            <w:r w:rsidDel="00000000" w:rsidR="00000000" w:rsidRPr="00000000">
              <w:rPr>
                <w:color w:val="000000"/>
                <w:sz w:val="22"/>
                <w:szCs w:val="22"/>
                <w:rtl w:val="0"/>
              </w:rPr>
              <w:t xml:space="preserve">Асфальтобетон гарячий щільний дрібнозернистий І марки; щебенево-мастиковий асфальтобетон</w:t>
            </w:r>
            <w:r w:rsidDel="00000000" w:rsidR="00000000" w:rsidRPr="00000000">
              <w:rPr>
                <w:sz w:val="22"/>
                <w:szCs w:val="22"/>
                <w:rtl w:val="0"/>
              </w:rPr>
              <w:t xml:space="preserve"> </w:t>
            </w:r>
            <w:r w:rsidDel="00000000" w:rsidR="00000000" w:rsidRPr="00000000">
              <w:rPr>
                <w:rtl w:val="0"/>
              </w:rPr>
            </w:r>
          </w:p>
        </w:tc>
      </w:tr>
      <w:tr>
        <w:trPr>
          <w:cantSplit w:val="0"/>
          <w:tblHeader w:val="1"/>
        </w:trPr>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tcPr>
          <w:p w:rsidR="00000000" w:rsidDel="00000000" w:rsidP="00000000" w:rsidRDefault="00000000" w:rsidRPr="00000000" w14:paraId="00000060">
            <w:pPr>
              <w:shd w:fill="ffffff" w:val="clear"/>
              <w:rPr/>
            </w:pPr>
            <w:r w:rsidDel="00000000" w:rsidR="00000000" w:rsidRPr="00000000">
              <w:rPr>
                <w:color w:val="000000"/>
                <w:sz w:val="22"/>
                <w:szCs w:val="22"/>
                <w:rtl w:val="0"/>
              </w:rPr>
              <w:t xml:space="preserve">І</w:t>
            </w:r>
            <w:r w:rsidDel="00000000" w:rsidR="00000000" w:rsidRPr="00000000">
              <w:rPr>
                <w:color w:val="000000"/>
                <w:sz w:val="22"/>
                <w:szCs w:val="22"/>
                <w:vertAlign w:val="subscript"/>
                <w:rtl w:val="0"/>
              </w:rPr>
              <w:t xml:space="preserve">б</w:t>
            </w:r>
            <w:r w:rsidDel="00000000" w:rsidR="00000000" w:rsidRPr="00000000">
              <w:rPr>
                <w:color w:val="000000"/>
                <w:sz w:val="22"/>
                <w:szCs w:val="22"/>
                <w:rtl w:val="0"/>
              </w:rPr>
              <w:t xml:space="preserve">, II, III</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tcPr>
          <w:p w:rsidR="00000000" w:rsidDel="00000000" w:rsidP="00000000" w:rsidRDefault="00000000" w:rsidRPr="00000000" w14:paraId="00000061">
            <w:pPr>
              <w:shd w:fill="ffffff" w:val="clear"/>
              <w:rPr/>
            </w:pPr>
            <w:r w:rsidDel="00000000" w:rsidR="00000000" w:rsidRPr="00000000">
              <w:rPr>
                <w:color w:val="000000"/>
                <w:sz w:val="22"/>
                <w:szCs w:val="22"/>
                <w:rtl w:val="0"/>
              </w:rPr>
              <w:t xml:space="preserve">Державна регіональна</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tcPr>
          <w:p w:rsidR="00000000" w:rsidDel="00000000" w:rsidP="00000000" w:rsidRDefault="00000000" w:rsidRPr="00000000" w14:paraId="00000062">
            <w:pPr>
              <w:shd w:fill="ffffff" w:val="clear"/>
              <w:rPr/>
            </w:pPr>
            <w:r w:rsidDel="00000000" w:rsidR="00000000" w:rsidRPr="00000000">
              <w:rPr>
                <w:color w:val="000000"/>
                <w:sz w:val="22"/>
                <w:szCs w:val="22"/>
                <w:rtl w:val="0"/>
              </w:rPr>
              <w:t xml:space="preserve">Капітальний</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tcPr>
          <w:p w:rsidR="00000000" w:rsidDel="00000000" w:rsidP="00000000" w:rsidRDefault="00000000" w:rsidRPr="00000000" w14:paraId="00000063">
            <w:pPr>
              <w:shd w:fill="ffffff" w:val="clear"/>
              <w:jc w:val="both"/>
              <w:rPr/>
            </w:pPr>
            <w:r w:rsidDel="00000000" w:rsidR="00000000" w:rsidRPr="00000000">
              <w:rPr>
                <w:color w:val="000000"/>
                <w:sz w:val="22"/>
                <w:szCs w:val="22"/>
                <w:rtl w:val="0"/>
              </w:rPr>
              <w:t xml:space="preserve">Асфальтобетон гарячий щільний дрібнозернистий І або II марки; щебенево-мастиковий асфальтобетон</w:t>
            </w:r>
            <w:r w:rsidDel="00000000" w:rsidR="00000000" w:rsidRPr="00000000">
              <w:rPr>
                <w:sz w:val="22"/>
                <w:szCs w:val="22"/>
                <w:rtl w:val="0"/>
              </w:rPr>
              <w:t xml:space="preserve"> </w:t>
            </w:r>
            <w:r w:rsidDel="00000000" w:rsidR="00000000" w:rsidRPr="00000000">
              <w:rPr>
                <w:rtl w:val="0"/>
              </w:rPr>
            </w:r>
          </w:p>
        </w:tc>
      </w:tr>
      <w:tr>
        <w:trPr>
          <w:cantSplit w:val="0"/>
          <w:tblHeader w:val="1"/>
        </w:trPr>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tcPr>
          <w:p w:rsidR="00000000" w:rsidDel="00000000" w:rsidP="00000000" w:rsidRDefault="00000000" w:rsidRPr="00000000" w14:paraId="00000064">
            <w:pPr>
              <w:shd w:fill="ffffff" w:val="clear"/>
              <w:rPr/>
            </w:pPr>
            <w:r w:rsidDel="00000000" w:rsidR="00000000" w:rsidRPr="00000000">
              <w:rPr>
                <w:color w:val="000000"/>
                <w:sz w:val="22"/>
                <w:szCs w:val="22"/>
                <w:rtl w:val="0"/>
              </w:rPr>
              <w:t xml:space="preserve">II, III</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tcPr>
          <w:p w:rsidR="00000000" w:rsidDel="00000000" w:rsidP="00000000" w:rsidRDefault="00000000" w:rsidRPr="00000000" w14:paraId="00000065">
            <w:pPr>
              <w:shd w:fill="ffffff" w:val="clear"/>
              <w:rPr/>
            </w:pPr>
            <w:r w:rsidDel="00000000" w:rsidR="00000000" w:rsidRPr="00000000">
              <w:rPr>
                <w:color w:val="000000"/>
                <w:sz w:val="22"/>
                <w:szCs w:val="22"/>
                <w:rtl w:val="0"/>
              </w:rPr>
              <w:t xml:space="preserve">Місцева територіальна</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tcPr>
          <w:p w:rsidR="00000000" w:rsidDel="00000000" w:rsidP="00000000" w:rsidRDefault="00000000" w:rsidRPr="00000000" w14:paraId="00000066">
            <w:pPr>
              <w:shd w:fill="ffffff" w:val="clear"/>
              <w:rPr/>
            </w:pPr>
            <w:r w:rsidDel="00000000" w:rsidR="00000000" w:rsidRPr="00000000">
              <w:rPr>
                <w:color w:val="000000"/>
                <w:sz w:val="22"/>
                <w:szCs w:val="22"/>
                <w:rtl w:val="0"/>
              </w:rPr>
              <w:t xml:space="preserve">Капітальний</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tcPr>
          <w:p w:rsidR="00000000" w:rsidDel="00000000" w:rsidP="00000000" w:rsidRDefault="00000000" w:rsidRPr="00000000" w14:paraId="00000067">
            <w:pPr>
              <w:shd w:fill="ffffff" w:val="clear"/>
              <w:jc w:val="both"/>
              <w:rPr/>
            </w:pPr>
            <w:r w:rsidDel="00000000" w:rsidR="00000000" w:rsidRPr="00000000">
              <w:rPr>
                <w:color w:val="000000"/>
                <w:sz w:val="22"/>
                <w:szCs w:val="22"/>
                <w:rtl w:val="0"/>
              </w:rPr>
              <w:t xml:space="preserve">Асфальтобетон гарячий щільний дрібнозернистий І або II марки, тонкошарові органо-мінеральні покриття</w:t>
            </w:r>
            <w:r w:rsidDel="00000000" w:rsidR="00000000" w:rsidRPr="00000000">
              <w:rPr>
                <w:sz w:val="22"/>
                <w:szCs w:val="22"/>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tcPr>
          <w:p w:rsidR="00000000" w:rsidDel="00000000" w:rsidP="00000000" w:rsidRDefault="00000000" w:rsidRPr="00000000" w14:paraId="00000068">
            <w:pPr>
              <w:shd w:fill="ffffff" w:val="clear"/>
              <w:rPr/>
            </w:pPr>
            <w:r w:rsidDel="00000000" w:rsidR="00000000" w:rsidRPr="00000000">
              <w:rPr>
                <w:color w:val="000000"/>
                <w:sz w:val="22"/>
                <w:szCs w:val="22"/>
                <w:rtl w:val="0"/>
              </w:rPr>
              <w:t xml:space="preserve">III</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tcPr>
          <w:p w:rsidR="00000000" w:rsidDel="00000000" w:rsidP="00000000" w:rsidRDefault="00000000" w:rsidRPr="00000000" w14:paraId="00000069">
            <w:pPr>
              <w:shd w:fill="ffffff" w:val="clear"/>
              <w:rPr/>
            </w:pPr>
            <w:r w:rsidDel="00000000" w:rsidR="00000000" w:rsidRPr="00000000">
              <w:rPr>
                <w:color w:val="000000"/>
                <w:sz w:val="22"/>
                <w:szCs w:val="22"/>
                <w:rtl w:val="0"/>
              </w:rPr>
              <w:t xml:space="preserve">Місцева територіальна</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tcPr>
          <w:p w:rsidR="00000000" w:rsidDel="00000000" w:rsidP="00000000" w:rsidRDefault="00000000" w:rsidRPr="00000000" w14:paraId="0000006A">
            <w:pPr>
              <w:shd w:fill="ffffff" w:val="clear"/>
              <w:rPr/>
            </w:pPr>
            <w:r w:rsidDel="00000000" w:rsidR="00000000" w:rsidRPr="00000000">
              <w:rPr>
                <w:color w:val="000000"/>
                <w:sz w:val="22"/>
                <w:szCs w:val="22"/>
                <w:rtl w:val="0"/>
              </w:rPr>
              <w:t xml:space="preserve">Полегшений</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tcPr>
          <w:p w:rsidR="00000000" w:rsidDel="00000000" w:rsidP="00000000" w:rsidRDefault="00000000" w:rsidRPr="00000000" w14:paraId="0000006B">
            <w:pPr>
              <w:shd w:fill="ffffff" w:val="clear"/>
              <w:jc w:val="both"/>
              <w:rPr/>
            </w:pPr>
            <w:r w:rsidDel="00000000" w:rsidR="00000000" w:rsidRPr="00000000">
              <w:rPr>
                <w:color w:val="000000"/>
                <w:sz w:val="22"/>
                <w:szCs w:val="22"/>
                <w:rtl w:val="0"/>
              </w:rPr>
              <w:t xml:space="preserve">Асфальтобетон гарячий щільний дрібнозернистий II марки; холодний асфальтобетон І марки; тонкошарові органо-мінеральні покриття, кам'яний матеріал, оброблений органічним в'яжучим</w:t>
            </w:r>
            <w:r w:rsidDel="00000000" w:rsidR="00000000" w:rsidRPr="00000000">
              <w:rPr>
                <w:sz w:val="22"/>
                <w:szCs w:val="22"/>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tcPr>
          <w:p w:rsidR="00000000" w:rsidDel="00000000" w:rsidP="00000000" w:rsidRDefault="00000000" w:rsidRPr="00000000" w14:paraId="0000006C">
            <w:pPr>
              <w:shd w:fill="ffffff" w:val="clear"/>
              <w:rPr/>
            </w:pPr>
            <w:r w:rsidDel="00000000" w:rsidR="00000000" w:rsidRPr="00000000">
              <w:rPr>
                <w:color w:val="000000"/>
                <w:sz w:val="22"/>
                <w:szCs w:val="22"/>
                <w:rtl w:val="0"/>
              </w:rPr>
              <w:t xml:space="preserve">IV</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tcPr>
          <w:p w:rsidR="00000000" w:rsidDel="00000000" w:rsidP="00000000" w:rsidRDefault="00000000" w:rsidRPr="00000000" w14:paraId="0000006D">
            <w:pPr>
              <w:shd w:fill="ffffff" w:val="clear"/>
              <w:rPr/>
            </w:pPr>
            <w:r w:rsidDel="00000000" w:rsidR="00000000" w:rsidRPr="00000000">
              <w:rPr>
                <w:color w:val="000000"/>
                <w:sz w:val="22"/>
                <w:szCs w:val="22"/>
                <w:rtl w:val="0"/>
              </w:rPr>
              <w:t xml:space="preserve">Місцева районна</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tcPr>
          <w:p w:rsidR="00000000" w:rsidDel="00000000" w:rsidP="00000000" w:rsidRDefault="00000000" w:rsidRPr="00000000" w14:paraId="0000006E">
            <w:pPr>
              <w:shd w:fill="ffffff" w:val="clear"/>
              <w:rPr/>
            </w:pPr>
            <w:r w:rsidDel="00000000" w:rsidR="00000000" w:rsidRPr="00000000">
              <w:rPr>
                <w:color w:val="000000"/>
                <w:sz w:val="22"/>
                <w:szCs w:val="22"/>
                <w:rtl w:val="0"/>
              </w:rPr>
              <w:t xml:space="preserve">Полегшений</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tcPr>
          <w:p w:rsidR="00000000" w:rsidDel="00000000" w:rsidP="00000000" w:rsidRDefault="00000000" w:rsidRPr="00000000" w14:paraId="0000006F">
            <w:pPr>
              <w:shd w:fill="ffffff" w:val="clear"/>
              <w:jc w:val="both"/>
              <w:rPr/>
            </w:pPr>
            <w:r w:rsidDel="00000000" w:rsidR="00000000" w:rsidRPr="00000000">
              <w:rPr>
                <w:color w:val="000000"/>
                <w:sz w:val="22"/>
                <w:szCs w:val="22"/>
                <w:rtl w:val="0"/>
              </w:rPr>
              <w:t xml:space="preserve">Асфальтобетон гарячий дрібно-зернистий II марки; асфальтобетон гарячий пористий або високопористий з поверхневою обробкою; кам'яний матеріал, оброблений в'яжучим методом змішування в установці або методом просочування чи змішування на дорозі</w:t>
            </w:r>
            <w:r w:rsidDel="00000000" w:rsidR="00000000" w:rsidRPr="00000000">
              <w:rPr>
                <w:sz w:val="22"/>
                <w:szCs w:val="22"/>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tcPr>
          <w:p w:rsidR="00000000" w:rsidDel="00000000" w:rsidP="00000000" w:rsidRDefault="00000000" w:rsidRPr="00000000" w14:paraId="00000070">
            <w:pPr>
              <w:shd w:fill="ffffff" w:val="clear"/>
              <w:rPr/>
            </w:pPr>
            <w:r w:rsidDel="00000000" w:rsidR="00000000" w:rsidRPr="00000000">
              <w:rPr>
                <w:color w:val="000000"/>
                <w:sz w:val="22"/>
                <w:szCs w:val="22"/>
                <w:rtl w:val="0"/>
              </w:rPr>
              <w:t xml:space="preserve">IV, V</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tcPr>
          <w:p w:rsidR="00000000" w:rsidDel="00000000" w:rsidP="00000000" w:rsidRDefault="00000000" w:rsidRPr="00000000" w14:paraId="00000071">
            <w:pPr>
              <w:shd w:fill="ffffff" w:val="clear"/>
              <w:rPr/>
            </w:pPr>
            <w:r w:rsidDel="00000000" w:rsidR="00000000" w:rsidRPr="00000000">
              <w:rPr>
                <w:color w:val="000000"/>
                <w:sz w:val="22"/>
                <w:szCs w:val="22"/>
                <w:rtl w:val="0"/>
              </w:rPr>
              <w:t xml:space="preserve">Місцева районна</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tcPr>
          <w:p w:rsidR="00000000" w:rsidDel="00000000" w:rsidP="00000000" w:rsidRDefault="00000000" w:rsidRPr="00000000" w14:paraId="00000072">
            <w:pPr>
              <w:shd w:fill="ffffff" w:val="clear"/>
              <w:rPr/>
            </w:pPr>
            <w:r w:rsidDel="00000000" w:rsidR="00000000" w:rsidRPr="00000000">
              <w:rPr>
                <w:color w:val="000000"/>
                <w:sz w:val="22"/>
                <w:szCs w:val="22"/>
                <w:rtl w:val="0"/>
              </w:rPr>
              <w:t xml:space="preserve">Перехідний</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tcPr>
          <w:p w:rsidR="00000000" w:rsidDel="00000000" w:rsidP="00000000" w:rsidRDefault="00000000" w:rsidRPr="00000000" w14:paraId="00000073">
            <w:pPr>
              <w:shd w:fill="ffffff" w:val="clear"/>
              <w:jc w:val="both"/>
              <w:rPr/>
            </w:pPr>
            <w:r w:rsidDel="00000000" w:rsidR="00000000" w:rsidRPr="00000000">
              <w:rPr>
                <w:color w:val="000000"/>
                <w:sz w:val="22"/>
                <w:szCs w:val="22"/>
                <w:rtl w:val="0"/>
              </w:rPr>
              <w:t xml:space="preserve">Кам'яний матеріал, оброблений органічним в'яжучим в установці або способом просочення; фракційний кам'яний матеріал</w:t>
            </w:r>
            <w:r w:rsidDel="00000000" w:rsidR="00000000" w:rsidRPr="00000000">
              <w:rPr>
                <w:sz w:val="22"/>
                <w:szCs w:val="22"/>
                <w:rtl w:val="0"/>
              </w:rPr>
              <w:t xml:space="preserve"> </w:t>
            </w:r>
            <w:r w:rsidDel="00000000" w:rsidR="00000000" w:rsidRPr="00000000">
              <w:rPr>
                <w:rtl w:val="0"/>
              </w:rPr>
            </w:r>
          </w:p>
        </w:tc>
      </w:tr>
    </w:tbl>
    <w:p w:rsidR="00000000" w:rsidDel="00000000" w:rsidP="00000000" w:rsidRDefault="00000000" w:rsidRPr="00000000" w14:paraId="00000074">
      <w:pPr>
        <w:spacing w:line="288" w:lineRule="auto"/>
        <w:jc w:val="right"/>
        <w:rPr>
          <w:sz w:val="28"/>
          <w:szCs w:val="28"/>
        </w:rPr>
      </w:pPr>
      <w:r w:rsidDel="00000000" w:rsidR="00000000" w:rsidRPr="00000000">
        <w:rPr>
          <w:rtl w:val="0"/>
        </w:rPr>
      </w:r>
    </w:p>
    <w:p w:rsidR="00000000" w:rsidDel="00000000" w:rsidP="00000000" w:rsidRDefault="00000000" w:rsidRPr="00000000" w14:paraId="00000075">
      <w:pPr>
        <w:spacing w:line="288" w:lineRule="auto"/>
        <w:jc w:val="right"/>
        <w:rPr>
          <w:i w:val="1"/>
          <w:sz w:val="28"/>
          <w:szCs w:val="28"/>
        </w:rPr>
      </w:pPr>
      <w:r w:rsidDel="00000000" w:rsidR="00000000" w:rsidRPr="00000000">
        <w:rPr>
          <w:i w:val="1"/>
          <w:sz w:val="28"/>
          <w:szCs w:val="28"/>
          <w:rtl w:val="0"/>
        </w:rPr>
        <w:t xml:space="preserve">Таблиця 2</w:t>
      </w:r>
    </w:p>
    <w:p w:rsidR="00000000" w:rsidDel="00000000" w:rsidP="00000000" w:rsidRDefault="00000000" w:rsidRPr="00000000" w14:paraId="00000076">
      <w:pPr>
        <w:jc w:val="center"/>
        <w:rPr>
          <w:b w:val="1"/>
          <w:sz w:val="28"/>
          <w:szCs w:val="28"/>
        </w:rPr>
      </w:pPr>
      <w:r w:rsidDel="00000000" w:rsidR="00000000" w:rsidRPr="00000000">
        <w:rPr>
          <w:b w:val="1"/>
          <w:sz w:val="28"/>
          <w:szCs w:val="28"/>
          <w:rtl w:val="0"/>
        </w:rPr>
        <w:t xml:space="preserve">Умовний перехід між категоріями автомобільних доріг і міських вулиць</w:t>
      </w:r>
    </w:p>
    <w:p w:rsidR="00000000" w:rsidDel="00000000" w:rsidP="00000000" w:rsidRDefault="00000000" w:rsidRPr="00000000" w14:paraId="00000077">
      <w:pPr>
        <w:spacing w:line="288" w:lineRule="auto"/>
        <w:jc w:val="center"/>
        <w:rPr>
          <w:sz w:val="28"/>
          <w:szCs w:val="28"/>
        </w:rPr>
      </w:pPr>
      <w:r w:rsidDel="00000000" w:rsidR="00000000" w:rsidRPr="00000000">
        <w:rPr>
          <w:rtl w:val="0"/>
        </w:rPr>
      </w:r>
    </w:p>
    <w:tbl>
      <w:tblPr>
        <w:tblStyle w:val="Table2"/>
        <w:tblW w:w="8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16"/>
        <w:gridCol w:w="2484"/>
        <w:gridCol w:w="2162"/>
        <w:tblGridChange w:id="0">
          <w:tblGrid>
            <w:gridCol w:w="4316"/>
            <w:gridCol w:w="2484"/>
            <w:gridCol w:w="2162"/>
          </w:tblGrid>
        </w:tblGridChange>
      </w:tblGrid>
      <w:tr>
        <w:trPr>
          <w:cantSplit w:val="0"/>
          <w:tblHeader w:val="0"/>
        </w:trPr>
        <w:tc>
          <w:tcPr/>
          <w:p w:rsidR="00000000" w:rsidDel="00000000" w:rsidP="00000000" w:rsidRDefault="00000000" w:rsidRPr="00000000" w14:paraId="00000078">
            <w:pPr>
              <w:rPr>
                <w:rFonts w:ascii="Times New Roman" w:cs="Times New Roman" w:eastAsia="Times New Roman" w:hAnsi="Times New Roman"/>
              </w:rPr>
            </w:pPr>
            <w:bookmarkStart w:colFirst="0" w:colLast="0" w:name="_heading=h.gjdgxs" w:id="0"/>
            <w:bookmarkEnd w:id="0"/>
            <w:r w:rsidDel="00000000" w:rsidR="00000000" w:rsidRPr="00000000">
              <w:rPr>
                <w:rFonts w:ascii="Times New Roman" w:cs="Times New Roman" w:eastAsia="Times New Roman" w:hAnsi="Times New Roman"/>
                <w:rtl w:val="0"/>
              </w:rPr>
              <w:t xml:space="preserve">Категорія вулиць і доріг</w:t>
            </w:r>
          </w:p>
        </w:tc>
        <w:tc>
          <w:tcPr/>
          <w:p w:rsidR="00000000" w:rsidDel="00000000" w:rsidP="00000000" w:rsidRDefault="00000000" w:rsidRPr="00000000" w14:paraId="000000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Аналог категорій доріг загальної мережі</w:t>
            </w:r>
          </w:p>
        </w:tc>
        <w:tc>
          <w:tcPr/>
          <w:p w:rsidR="00000000" w:rsidDel="00000000" w:rsidP="00000000" w:rsidRDefault="00000000" w:rsidRPr="00000000" w14:paraId="000000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Тип конструкції дорожнього одягу</w:t>
            </w:r>
          </w:p>
        </w:tc>
      </w:tr>
      <w:tr>
        <w:trPr>
          <w:cantSplit w:val="0"/>
          <w:tblHeader w:val="0"/>
        </w:trPr>
        <w:tc>
          <w:tcPr/>
          <w:p w:rsidR="00000000" w:rsidDel="00000000" w:rsidP="00000000" w:rsidRDefault="00000000" w:rsidRPr="00000000" w14:paraId="0000007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Магістральні дороги, магістральні вулиці загальноміського значення, дороги вантажного руху</w:t>
            </w:r>
          </w:p>
        </w:tc>
        <w:tc>
          <w:tcPr/>
          <w:p w:rsidR="00000000" w:rsidDel="00000000" w:rsidP="00000000" w:rsidRDefault="00000000" w:rsidRPr="00000000" w14:paraId="0000007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ІІ</w:t>
            </w:r>
          </w:p>
        </w:tc>
        <w:tc>
          <w:tcPr/>
          <w:p w:rsidR="00000000" w:rsidDel="00000000" w:rsidP="00000000" w:rsidRDefault="00000000" w:rsidRPr="00000000" w14:paraId="000000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Капітальний</w:t>
            </w:r>
          </w:p>
        </w:tc>
      </w:tr>
      <w:tr>
        <w:trPr>
          <w:cantSplit w:val="0"/>
          <w:tblHeader w:val="0"/>
        </w:trPr>
        <w:tc>
          <w:tcPr/>
          <w:p w:rsidR="00000000" w:rsidDel="00000000" w:rsidP="00000000" w:rsidRDefault="00000000" w:rsidRPr="00000000" w14:paraId="000000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Магістральні вулиці районного значення</w:t>
            </w:r>
          </w:p>
        </w:tc>
        <w:tc>
          <w:tcPr/>
          <w:p w:rsidR="00000000" w:rsidDel="00000000" w:rsidP="00000000" w:rsidRDefault="00000000" w:rsidRPr="00000000" w14:paraId="0000007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ІІ</w:t>
            </w:r>
          </w:p>
        </w:tc>
        <w:tc>
          <w:tcPr/>
          <w:p w:rsidR="00000000" w:rsidDel="00000000" w:rsidP="00000000" w:rsidRDefault="00000000" w:rsidRPr="00000000" w14:paraId="000000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Капітальний</w:t>
            </w:r>
          </w:p>
        </w:tc>
      </w:tr>
      <w:tr>
        <w:trPr>
          <w:cantSplit w:val="0"/>
          <w:tblHeader w:val="0"/>
        </w:trPr>
        <w:tc>
          <w:tcPr/>
          <w:p w:rsidR="00000000" w:rsidDel="00000000" w:rsidP="00000000" w:rsidRDefault="00000000" w:rsidRPr="00000000" w14:paraId="000000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Вулиці та дороги місцевого значення, дороги промислових і складських районів</w:t>
            </w:r>
          </w:p>
        </w:tc>
        <w:tc>
          <w:tcPr/>
          <w:p w:rsidR="00000000" w:rsidDel="00000000" w:rsidP="00000000" w:rsidRDefault="00000000" w:rsidRPr="00000000" w14:paraId="0000008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ІІІ</w:t>
            </w:r>
          </w:p>
        </w:tc>
        <w:tc>
          <w:tcPr/>
          <w:p w:rsidR="00000000" w:rsidDel="00000000" w:rsidP="00000000" w:rsidRDefault="00000000" w:rsidRPr="00000000" w14:paraId="000000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Полегшений</w:t>
            </w:r>
          </w:p>
        </w:tc>
      </w:tr>
      <w:tr>
        <w:trPr>
          <w:cantSplit w:val="0"/>
          <w:tblHeader w:val="0"/>
        </w:trPr>
        <w:tc>
          <w:tcPr/>
          <w:p w:rsidR="00000000" w:rsidDel="00000000" w:rsidP="00000000" w:rsidRDefault="00000000" w:rsidRPr="00000000" w14:paraId="000000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Житлові вулиці та проїзди, селищні вулиці та дороги</w:t>
            </w:r>
          </w:p>
        </w:tc>
        <w:tc>
          <w:tcPr/>
          <w:p w:rsidR="00000000" w:rsidDel="00000000" w:rsidP="00000000" w:rsidRDefault="00000000" w:rsidRPr="00000000" w14:paraId="0000008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ІV, V</w:t>
            </w:r>
          </w:p>
        </w:tc>
        <w:tc>
          <w:tcPr/>
          <w:p w:rsidR="00000000" w:rsidDel="00000000" w:rsidP="00000000" w:rsidRDefault="00000000" w:rsidRPr="00000000" w14:paraId="0000008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Перехідний</w:t>
            </w:r>
          </w:p>
        </w:tc>
      </w:tr>
    </w:tbl>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8">
      <w:pPr>
        <w:spacing w:line="360" w:lineRule="auto"/>
        <w:ind w:firstLine="709"/>
        <w:jc w:val="both"/>
        <w:rPr>
          <w:sz w:val="28"/>
          <w:szCs w:val="28"/>
        </w:rPr>
      </w:pPr>
      <w:r w:rsidDel="00000000" w:rsidR="00000000" w:rsidRPr="00000000">
        <w:rPr>
          <w:sz w:val="28"/>
          <w:szCs w:val="28"/>
          <w:rtl w:val="0"/>
        </w:rPr>
        <w:t xml:space="preserve">Проєктування дорожнього одягу складається із взаємопов'язаних етапів:</w:t>
      </w:r>
    </w:p>
    <w:p w:rsidR="00000000" w:rsidDel="00000000" w:rsidP="00000000" w:rsidRDefault="00000000" w:rsidRPr="00000000" w14:paraId="00000089">
      <w:pPr>
        <w:spacing w:line="360" w:lineRule="auto"/>
        <w:ind w:firstLine="709"/>
        <w:jc w:val="both"/>
        <w:rPr>
          <w:sz w:val="28"/>
          <w:szCs w:val="28"/>
        </w:rPr>
      </w:pPr>
      <w:r w:rsidDel="00000000" w:rsidR="00000000" w:rsidRPr="00000000">
        <w:rPr>
          <w:sz w:val="28"/>
          <w:szCs w:val="28"/>
          <w:rtl w:val="0"/>
        </w:rPr>
        <w:t xml:space="preserve"> –конструювання (розроблення альтернативних варіантів конструкцій дорожнього одягу);</w:t>
      </w:r>
    </w:p>
    <w:p w:rsidR="00000000" w:rsidDel="00000000" w:rsidP="00000000" w:rsidRDefault="00000000" w:rsidRPr="00000000" w14:paraId="0000008A">
      <w:pPr>
        <w:spacing w:line="360" w:lineRule="auto"/>
        <w:ind w:firstLine="709"/>
        <w:jc w:val="both"/>
        <w:rPr>
          <w:sz w:val="28"/>
          <w:szCs w:val="28"/>
        </w:rPr>
      </w:pPr>
      <w:r w:rsidDel="00000000" w:rsidR="00000000" w:rsidRPr="00000000">
        <w:rPr>
          <w:sz w:val="28"/>
          <w:szCs w:val="28"/>
          <w:rtl w:val="0"/>
        </w:rPr>
        <w:t xml:space="preserve">–розрахунок альтернативних варіантів конструкцій дорожнього одягу на міцність з урахуванням характеристик ґрунту земляного полотна, за двома групами граничних станів, а також на морозостійкість та осушення.</w:t>
      </w:r>
    </w:p>
    <w:p w:rsidR="00000000" w:rsidDel="00000000" w:rsidP="00000000" w:rsidRDefault="00000000" w:rsidRPr="00000000" w14:paraId="0000008B">
      <w:pPr>
        <w:spacing w:line="360" w:lineRule="auto"/>
        <w:ind w:firstLine="709"/>
        <w:jc w:val="both"/>
        <w:rPr>
          <w:sz w:val="28"/>
          <w:szCs w:val="28"/>
        </w:rPr>
      </w:pPr>
      <w:r w:rsidDel="00000000" w:rsidR="00000000" w:rsidRPr="00000000">
        <w:rPr>
          <w:sz w:val="28"/>
          <w:szCs w:val="28"/>
          <w:rtl w:val="0"/>
        </w:rPr>
        <w:t xml:space="preserve">Дорожній одяг проєктують з урахуванням надійності згідно з ДБН В.2.3-4.</w:t>
      </w:r>
    </w:p>
    <w:p w:rsidR="00000000" w:rsidDel="00000000" w:rsidP="00000000" w:rsidRDefault="00000000" w:rsidRPr="00000000" w14:paraId="0000008C">
      <w:pPr>
        <w:spacing w:line="360" w:lineRule="auto"/>
        <w:ind w:firstLine="709"/>
        <w:jc w:val="both"/>
        <w:rPr>
          <w:sz w:val="28"/>
          <w:szCs w:val="28"/>
        </w:rPr>
      </w:pPr>
      <w:r w:rsidDel="00000000" w:rsidR="00000000" w:rsidRPr="00000000">
        <w:rPr>
          <w:sz w:val="28"/>
          <w:szCs w:val="28"/>
          <w:rtl w:val="0"/>
        </w:rPr>
        <w:t xml:space="preserve">Загальна товщина конструкції нежорсткого дорожнього одягу, товщини окремих шарів повинні забезпечувати міцність і морозостійкість всієї конструкції. Матеріали і спосіб їх застосування призначаються згідно з ДБН В.2.3-4.</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Задачі конструювання дорожнього одягу нежорсткого типу: </w:t>
      </w:r>
    </w:p>
    <w:p w:rsidR="00000000" w:rsidDel="00000000" w:rsidP="00000000" w:rsidRDefault="00000000" w:rsidRPr="00000000" w14:paraId="000000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993"/>
        </w:tabs>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вибір типу покриття; </w:t>
      </w:r>
    </w:p>
    <w:p w:rsidR="00000000" w:rsidDel="00000000" w:rsidP="00000000" w:rsidRDefault="00000000" w:rsidRPr="00000000" w14:paraId="000000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993"/>
        </w:tabs>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призначення кількості конструктивних шарів основи (додаткової основи); </w:t>
      </w:r>
    </w:p>
    <w:p w:rsidR="00000000" w:rsidDel="00000000" w:rsidP="00000000" w:rsidRDefault="00000000" w:rsidRPr="00000000" w14:paraId="0000009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993"/>
        </w:tabs>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розміщення шарів у конструкції і попереднє призначення їхніх товщин; </w:t>
      </w:r>
    </w:p>
    <w:p w:rsidR="00000000" w:rsidDel="00000000" w:rsidP="00000000" w:rsidRDefault="00000000" w:rsidRPr="00000000" w14:paraId="000000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993"/>
        </w:tabs>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попередня оцінка необхідності призначення додаткових морозозахисних заходів з урахуванням дорожньо-кліматичної зони, типу ґрунту робочого шару земляного полотна та схеми зволоження робочого шару на різних ділянках; </w:t>
      </w:r>
    </w:p>
    <w:p w:rsidR="00000000" w:rsidDel="00000000" w:rsidP="00000000" w:rsidRDefault="00000000" w:rsidRPr="00000000" w14:paraId="000000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993"/>
        </w:tabs>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попередня оцінка необхідності призначення заходів для осушення конструкції, а також для підвищення тріщиностійкості конструкції; </w:t>
      </w:r>
    </w:p>
    <w:p w:rsidR="00000000" w:rsidDel="00000000" w:rsidP="00000000" w:rsidRDefault="00000000" w:rsidRPr="00000000" w14:paraId="0000009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993"/>
        </w:tabs>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оцінка доцільності зміцнення чи поліпшення верхньої частини робочого шару земляного полотна.</w:t>
      </w:r>
    </w:p>
    <w:p w:rsidR="00000000" w:rsidDel="00000000" w:rsidP="00000000" w:rsidRDefault="00000000" w:rsidRPr="00000000" w14:paraId="00000094">
      <w:pPr>
        <w:spacing w:line="360" w:lineRule="auto"/>
        <w:ind w:firstLine="709"/>
        <w:jc w:val="both"/>
        <w:rPr>
          <w:sz w:val="28"/>
          <w:szCs w:val="28"/>
        </w:rPr>
      </w:pPr>
      <w:r w:rsidDel="00000000" w:rsidR="00000000" w:rsidRPr="00000000">
        <w:rPr>
          <w:sz w:val="28"/>
          <w:szCs w:val="28"/>
          <w:rtl w:val="0"/>
        </w:rPr>
        <w:t xml:space="preserve">Розрахунок дорожнього одягу здійснюють </w:t>
      </w:r>
      <w:r w:rsidDel="00000000" w:rsidR="00000000" w:rsidRPr="00000000">
        <w:rPr>
          <w:b w:val="1"/>
          <w:sz w:val="28"/>
          <w:szCs w:val="28"/>
          <w:rtl w:val="0"/>
        </w:rPr>
        <w:t xml:space="preserve">за двома групами граничних станів</w:t>
      </w:r>
      <w:r w:rsidDel="00000000" w:rsidR="00000000" w:rsidRPr="00000000">
        <w:rPr>
          <w:sz w:val="28"/>
          <w:szCs w:val="28"/>
          <w:rtl w:val="0"/>
        </w:rPr>
        <w:t xml:space="preserve">: </w:t>
      </w:r>
    </w:p>
    <w:p w:rsidR="00000000" w:rsidDel="00000000" w:rsidP="00000000" w:rsidRDefault="00000000" w:rsidRPr="00000000" w14:paraId="00000095">
      <w:pPr>
        <w:spacing w:line="360" w:lineRule="auto"/>
        <w:ind w:firstLine="709"/>
        <w:jc w:val="both"/>
        <w:rPr>
          <w:sz w:val="28"/>
          <w:szCs w:val="28"/>
        </w:rPr>
      </w:pPr>
      <w:r w:rsidDel="00000000" w:rsidR="00000000" w:rsidRPr="00000000">
        <w:rPr>
          <w:sz w:val="28"/>
          <w:szCs w:val="28"/>
          <w:rtl w:val="0"/>
        </w:rPr>
        <w:t xml:space="preserve">а) за першою групою ─ несною здатністю:</w:t>
      </w:r>
    </w:p>
    <w:p w:rsidR="00000000" w:rsidDel="00000000" w:rsidP="00000000" w:rsidRDefault="00000000" w:rsidRPr="00000000" w14:paraId="00000096">
      <w:pPr>
        <w:spacing w:line="360" w:lineRule="auto"/>
        <w:ind w:firstLine="709"/>
        <w:jc w:val="both"/>
        <w:rPr>
          <w:sz w:val="28"/>
          <w:szCs w:val="28"/>
        </w:rPr>
      </w:pPr>
      <w:r w:rsidDel="00000000" w:rsidR="00000000" w:rsidRPr="00000000">
        <w:rPr>
          <w:sz w:val="28"/>
          <w:szCs w:val="28"/>
          <w:rtl w:val="0"/>
        </w:rPr>
        <w:t xml:space="preserve">1) для шарів з монолітних матеріалів ─ за критерієм опору розтягу при згині;</w:t>
      </w:r>
    </w:p>
    <w:p w:rsidR="00000000" w:rsidDel="00000000" w:rsidP="00000000" w:rsidRDefault="00000000" w:rsidRPr="00000000" w14:paraId="00000097">
      <w:pPr>
        <w:spacing w:line="360" w:lineRule="auto"/>
        <w:ind w:firstLine="709"/>
        <w:jc w:val="both"/>
        <w:rPr>
          <w:sz w:val="28"/>
          <w:szCs w:val="28"/>
        </w:rPr>
      </w:pPr>
      <w:r w:rsidDel="00000000" w:rsidR="00000000" w:rsidRPr="00000000">
        <w:rPr>
          <w:sz w:val="28"/>
          <w:szCs w:val="28"/>
          <w:rtl w:val="0"/>
        </w:rPr>
        <w:t xml:space="preserve">2) для ґрунтів і шарів з незв’язних та малозв’язних матеріалів – за критерієм опору зсуву;</w:t>
      </w:r>
    </w:p>
    <w:p w:rsidR="00000000" w:rsidDel="00000000" w:rsidP="00000000" w:rsidRDefault="00000000" w:rsidRPr="00000000" w14:paraId="00000098">
      <w:pPr>
        <w:spacing w:line="360" w:lineRule="auto"/>
        <w:ind w:firstLine="709"/>
        <w:jc w:val="both"/>
        <w:rPr>
          <w:sz w:val="28"/>
          <w:szCs w:val="28"/>
        </w:rPr>
      </w:pPr>
      <w:r w:rsidDel="00000000" w:rsidR="00000000" w:rsidRPr="00000000">
        <w:rPr>
          <w:sz w:val="28"/>
          <w:szCs w:val="28"/>
          <w:rtl w:val="0"/>
        </w:rPr>
        <w:t xml:space="preserve">б) за другою групою ─ граничними деформаціями: за опором пружному прогину всієї конструкції.</w:t>
      </w:r>
    </w:p>
    <w:p w:rsidR="00000000" w:rsidDel="00000000" w:rsidP="00000000" w:rsidRDefault="00000000" w:rsidRPr="00000000" w14:paraId="00000099">
      <w:pPr>
        <w:spacing w:line="360" w:lineRule="auto"/>
        <w:ind w:firstLine="709"/>
        <w:jc w:val="both"/>
        <w:rPr>
          <w:sz w:val="28"/>
          <w:szCs w:val="28"/>
        </w:rPr>
      </w:pPr>
      <w:r w:rsidDel="00000000" w:rsidR="00000000" w:rsidRPr="00000000">
        <w:rPr>
          <w:sz w:val="28"/>
          <w:szCs w:val="28"/>
          <w:rtl w:val="0"/>
        </w:rPr>
        <w:t xml:space="preserve">Також дорожній одяг розраховують на морозостійкість та дренування.</w:t>
      </w:r>
    </w:p>
    <w:p w:rsidR="00000000" w:rsidDel="00000000" w:rsidP="00000000" w:rsidRDefault="00000000" w:rsidRPr="00000000" w14:paraId="0000009A">
      <w:pPr>
        <w:spacing w:line="360" w:lineRule="auto"/>
        <w:ind w:firstLine="709"/>
        <w:jc w:val="both"/>
        <w:rPr>
          <w:sz w:val="28"/>
          <w:szCs w:val="28"/>
        </w:rPr>
      </w:pPr>
      <w:r w:rsidDel="00000000" w:rsidR="00000000" w:rsidRPr="00000000">
        <w:rPr>
          <w:sz w:val="28"/>
          <w:szCs w:val="28"/>
          <w:rtl w:val="0"/>
        </w:rPr>
        <w:t xml:space="preserve">Проєктування дорожнього одягу це єдиний процес конструювання і розрахунку дорожньої конструкції. При конструюванні нежорсткого дорожнього одягу визначають:</w:t>
      </w:r>
    </w:p>
    <w:p w:rsidR="00000000" w:rsidDel="00000000" w:rsidP="00000000" w:rsidRDefault="00000000" w:rsidRPr="00000000" w14:paraId="0000009B">
      <w:pPr>
        <w:spacing w:line="360" w:lineRule="auto"/>
        <w:ind w:firstLine="709"/>
        <w:jc w:val="both"/>
        <w:rPr>
          <w:sz w:val="28"/>
          <w:szCs w:val="28"/>
        </w:rPr>
      </w:pPr>
      <w:r w:rsidDel="00000000" w:rsidR="00000000" w:rsidRPr="00000000">
        <w:rPr>
          <w:sz w:val="28"/>
          <w:szCs w:val="28"/>
          <w:rtl w:val="0"/>
        </w:rPr>
        <w:t xml:space="preserve"> –тип дорожнього одягу і матеріал дорожнього покриття;</w:t>
      </w:r>
    </w:p>
    <w:p w:rsidR="00000000" w:rsidDel="00000000" w:rsidP="00000000" w:rsidRDefault="00000000" w:rsidRPr="00000000" w14:paraId="0000009C">
      <w:pPr>
        <w:spacing w:line="360" w:lineRule="auto"/>
        <w:ind w:firstLine="709"/>
        <w:jc w:val="both"/>
        <w:rPr>
          <w:sz w:val="28"/>
          <w:szCs w:val="28"/>
        </w:rPr>
      </w:pPr>
      <w:r w:rsidDel="00000000" w:rsidR="00000000" w:rsidRPr="00000000">
        <w:rPr>
          <w:sz w:val="28"/>
          <w:szCs w:val="28"/>
          <w:rtl w:val="0"/>
        </w:rPr>
        <w:t xml:space="preserve"> –кількість конструктивних шарів, матеріали, розміщення шарів у конструкції, а також попередньо призначають їх товщини;</w:t>
      </w:r>
    </w:p>
    <w:p w:rsidR="00000000" w:rsidDel="00000000" w:rsidP="00000000" w:rsidRDefault="00000000" w:rsidRPr="00000000" w14:paraId="0000009D">
      <w:pPr>
        <w:spacing w:line="360" w:lineRule="auto"/>
        <w:ind w:firstLine="709"/>
        <w:jc w:val="both"/>
        <w:rPr>
          <w:sz w:val="28"/>
          <w:szCs w:val="28"/>
        </w:rPr>
      </w:pPr>
      <w:r w:rsidDel="00000000" w:rsidR="00000000" w:rsidRPr="00000000">
        <w:rPr>
          <w:sz w:val="28"/>
          <w:szCs w:val="28"/>
          <w:rtl w:val="0"/>
        </w:rPr>
        <w:t xml:space="preserve">–необхідність влаштування додаткового морозозахисного шару з урахуванням дорожньо-кліматичної зони, виду ґрунту та схеми зволоження робочого шару земляного полотна;</w:t>
      </w:r>
    </w:p>
    <w:p w:rsidR="00000000" w:rsidDel="00000000" w:rsidP="00000000" w:rsidRDefault="00000000" w:rsidRPr="00000000" w14:paraId="0000009E">
      <w:pPr>
        <w:spacing w:line="360" w:lineRule="auto"/>
        <w:ind w:firstLine="709"/>
        <w:jc w:val="both"/>
        <w:rPr>
          <w:sz w:val="28"/>
          <w:szCs w:val="28"/>
        </w:rPr>
      </w:pPr>
      <w:r w:rsidDel="00000000" w:rsidR="00000000" w:rsidRPr="00000000">
        <w:rPr>
          <w:sz w:val="28"/>
          <w:szCs w:val="28"/>
          <w:rtl w:val="0"/>
        </w:rPr>
        <w:t xml:space="preserve"> –необхідність призначення заходів з осушення конструкції дорожнього одягу;</w:t>
      </w:r>
    </w:p>
    <w:p w:rsidR="00000000" w:rsidDel="00000000" w:rsidP="00000000" w:rsidRDefault="00000000" w:rsidRPr="00000000" w14:paraId="0000009F">
      <w:pPr>
        <w:spacing w:line="360" w:lineRule="auto"/>
        <w:ind w:firstLine="709"/>
        <w:jc w:val="both"/>
        <w:rPr>
          <w:sz w:val="28"/>
          <w:szCs w:val="28"/>
        </w:rPr>
      </w:pPr>
      <w:r w:rsidDel="00000000" w:rsidR="00000000" w:rsidRPr="00000000">
        <w:rPr>
          <w:sz w:val="28"/>
          <w:szCs w:val="28"/>
          <w:rtl w:val="0"/>
        </w:rPr>
        <w:t xml:space="preserve">–необхідність призначення заходів з підвищення тріщиностійкості конструкції;</w:t>
      </w:r>
    </w:p>
    <w:p w:rsidR="00000000" w:rsidDel="00000000" w:rsidP="00000000" w:rsidRDefault="00000000" w:rsidRPr="00000000" w14:paraId="000000A0">
      <w:pPr>
        <w:spacing w:line="360" w:lineRule="auto"/>
        <w:ind w:firstLine="709"/>
        <w:jc w:val="both"/>
        <w:rPr>
          <w:sz w:val="28"/>
          <w:szCs w:val="28"/>
        </w:rPr>
      </w:pPr>
      <w:r w:rsidDel="00000000" w:rsidR="00000000" w:rsidRPr="00000000">
        <w:rPr>
          <w:sz w:val="28"/>
          <w:szCs w:val="28"/>
          <w:rtl w:val="0"/>
        </w:rPr>
        <w:t xml:space="preserve">–доцільність укріплення верхньої частини робочого шару земляного полотна;</w:t>
      </w:r>
    </w:p>
    <w:p w:rsidR="00000000" w:rsidDel="00000000" w:rsidP="00000000" w:rsidRDefault="00000000" w:rsidRPr="00000000" w14:paraId="000000A1">
      <w:pPr>
        <w:spacing w:line="360" w:lineRule="auto"/>
        <w:ind w:firstLine="709"/>
        <w:jc w:val="both"/>
        <w:rPr>
          <w:sz w:val="28"/>
          <w:szCs w:val="28"/>
        </w:rPr>
      </w:pPr>
      <w:r w:rsidDel="00000000" w:rsidR="00000000" w:rsidRPr="00000000">
        <w:rPr>
          <w:sz w:val="28"/>
          <w:szCs w:val="28"/>
          <w:rtl w:val="0"/>
        </w:rPr>
        <w:t xml:space="preserve">–альтернативні варіанти з урахуванням місцевих умов влаштування та експлуатації дорожнього одягу</w:t>
      </w:r>
    </w:p>
    <w:p w:rsidR="00000000" w:rsidDel="00000000" w:rsidP="00000000" w:rsidRDefault="00000000" w:rsidRPr="00000000" w14:paraId="000000A2">
      <w:pPr>
        <w:spacing w:line="360" w:lineRule="auto"/>
        <w:ind w:firstLine="709"/>
        <w:jc w:val="both"/>
        <w:rPr>
          <w:sz w:val="28"/>
          <w:szCs w:val="28"/>
        </w:rPr>
      </w:pPr>
      <w:r w:rsidDel="00000000" w:rsidR="00000000" w:rsidRPr="00000000">
        <w:rPr>
          <w:sz w:val="28"/>
          <w:szCs w:val="28"/>
          <w:rtl w:val="0"/>
        </w:rPr>
        <w:t xml:space="preserve">Варіанти конструкцій дорожнього одягу приймають типовими або розробляють індивідуально для кожної ділянки або ряду ділянок автомобільної дороги, що характеризуються тотожними показниками інтенсивності та складу руху і призначені для експлуатації за подібними природними умовами. Перевагу надають перевіреній на практиці конструкції дорожнього одягу. </w:t>
      </w:r>
    </w:p>
    <w:p w:rsidR="00000000" w:rsidDel="00000000" w:rsidP="00000000" w:rsidRDefault="00000000" w:rsidRPr="00000000" w14:paraId="000000A3">
      <w:pPr>
        <w:spacing w:line="360" w:lineRule="auto"/>
        <w:ind w:firstLine="709"/>
        <w:jc w:val="both"/>
        <w:rPr>
          <w:sz w:val="28"/>
          <w:szCs w:val="28"/>
        </w:rPr>
      </w:pPr>
      <w:r w:rsidDel="00000000" w:rsidR="00000000" w:rsidRPr="00000000">
        <w:rPr>
          <w:sz w:val="28"/>
          <w:szCs w:val="28"/>
          <w:rtl w:val="0"/>
        </w:rPr>
        <w:t xml:space="preserve">Під час конструювання дорожнього одягу для нового будівництва враховують:</w:t>
      </w:r>
    </w:p>
    <w:p w:rsidR="00000000" w:rsidDel="00000000" w:rsidP="00000000" w:rsidRDefault="00000000" w:rsidRPr="00000000" w14:paraId="000000A4">
      <w:pPr>
        <w:spacing w:line="360" w:lineRule="auto"/>
        <w:ind w:firstLine="709"/>
        <w:jc w:val="both"/>
        <w:rPr>
          <w:sz w:val="28"/>
          <w:szCs w:val="28"/>
        </w:rPr>
      </w:pPr>
      <w:r w:rsidDel="00000000" w:rsidR="00000000" w:rsidRPr="00000000">
        <w:rPr>
          <w:sz w:val="28"/>
          <w:szCs w:val="28"/>
          <w:rtl w:val="0"/>
        </w:rPr>
        <w:t xml:space="preserve">–категорію автомобільної дороги;</w:t>
      </w:r>
    </w:p>
    <w:p w:rsidR="00000000" w:rsidDel="00000000" w:rsidP="00000000" w:rsidRDefault="00000000" w:rsidRPr="00000000" w14:paraId="000000A5">
      <w:pPr>
        <w:spacing w:line="360" w:lineRule="auto"/>
        <w:ind w:firstLine="709"/>
        <w:jc w:val="both"/>
        <w:rPr>
          <w:sz w:val="28"/>
          <w:szCs w:val="28"/>
        </w:rPr>
      </w:pPr>
      <w:r w:rsidDel="00000000" w:rsidR="00000000" w:rsidRPr="00000000">
        <w:rPr>
          <w:sz w:val="28"/>
          <w:szCs w:val="28"/>
          <w:rtl w:val="0"/>
        </w:rPr>
        <w:t xml:space="preserve">–інтенсивність руху та склад транспортного потоку;</w:t>
      </w:r>
    </w:p>
    <w:p w:rsidR="00000000" w:rsidDel="00000000" w:rsidP="00000000" w:rsidRDefault="00000000" w:rsidRPr="00000000" w14:paraId="000000A6">
      <w:pPr>
        <w:spacing w:line="360" w:lineRule="auto"/>
        <w:ind w:firstLine="709"/>
        <w:jc w:val="both"/>
        <w:rPr>
          <w:sz w:val="28"/>
          <w:szCs w:val="28"/>
        </w:rPr>
      </w:pPr>
      <w:r w:rsidDel="00000000" w:rsidR="00000000" w:rsidRPr="00000000">
        <w:rPr>
          <w:sz w:val="28"/>
          <w:szCs w:val="28"/>
          <w:rtl w:val="0"/>
        </w:rPr>
        <w:t xml:space="preserve">–дорожньо-кліматичну зону та регіон проєктування;</w:t>
      </w:r>
    </w:p>
    <w:p w:rsidR="00000000" w:rsidDel="00000000" w:rsidP="00000000" w:rsidRDefault="00000000" w:rsidRPr="00000000" w14:paraId="000000A7">
      <w:pPr>
        <w:spacing w:line="360" w:lineRule="auto"/>
        <w:ind w:firstLine="709"/>
        <w:jc w:val="both"/>
        <w:rPr>
          <w:sz w:val="28"/>
          <w:szCs w:val="28"/>
        </w:rPr>
      </w:pPr>
      <w:r w:rsidDel="00000000" w:rsidR="00000000" w:rsidRPr="00000000">
        <w:rPr>
          <w:sz w:val="28"/>
          <w:szCs w:val="28"/>
          <w:rtl w:val="0"/>
        </w:rPr>
        <w:t xml:space="preserve">–властивості ґрунтів, які передбачається використовувати в робочому шарі земляного полотна;</w:t>
      </w:r>
    </w:p>
    <w:p w:rsidR="00000000" w:rsidDel="00000000" w:rsidP="00000000" w:rsidRDefault="00000000" w:rsidRPr="00000000" w14:paraId="000000A8">
      <w:pPr>
        <w:spacing w:line="360" w:lineRule="auto"/>
        <w:ind w:firstLine="709"/>
        <w:jc w:val="both"/>
        <w:rPr>
          <w:sz w:val="28"/>
          <w:szCs w:val="28"/>
        </w:rPr>
      </w:pPr>
      <w:r w:rsidDel="00000000" w:rsidR="00000000" w:rsidRPr="00000000">
        <w:rPr>
          <w:sz w:val="28"/>
          <w:szCs w:val="28"/>
          <w:rtl w:val="0"/>
        </w:rPr>
        <w:t xml:space="preserve">–підвищення поверхні дорожнього покриття над рівнем ґрунтових або поверхневих вод;</w:t>
      </w:r>
    </w:p>
    <w:p w:rsidR="00000000" w:rsidDel="00000000" w:rsidP="00000000" w:rsidRDefault="00000000" w:rsidRPr="00000000" w14:paraId="000000A9">
      <w:pPr>
        <w:spacing w:line="360" w:lineRule="auto"/>
        <w:ind w:firstLine="709"/>
        <w:jc w:val="both"/>
        <w:rPr>
          <w:sz w:val="28"/>
          <w:szCs w:val="28"/>
        </w:rPr>
      </w:pPr>
      <w:r w:rsidDel="00000000" w:rsidR="00000000" w:rsidRPr="00000000">
        <w:rPr>
          <w:sz w:val="28"/>
          <w:szCs w:val="28"/>
          <w:rtl w:val="0"/>
        </w:rPr>
        <w:t xml:space="preserve">–тип місцевості за умовами зволоження земляного полотна.</w:t>
      </w:r>
    </w:p>
    <w:p w:rsidR="00000000" w:rsidDel="00000000" w:rsidP="00000000" w:rsidRDefault="00000000" w:rsidRPr="00000000" w14:paraId="000000AA">
      <w:pPr>
        <w:spacing w:line="360" w:lineRule="auto"/>
        <w:ind w:firstLine="709"/>
        <w:jc w:val="both"/>
        <w:rPr>
          <w:sz w:val="28"/>
          <w:szCs w:val="28"/>
        </w:rPr>
      </w:pPr>
      <w:r w:rsidDel="00000000" w:rsidR="00000000" w:rsidRPr="00000000">
        <w:rPr>
          <w:sz w:val="28"/>
          <w:szCs w:val="28"/>
          <w:rtl w:val="0"/>
        </w:rPr>
        <w:t xml:space="preserve">При конструюванні дорожнього одягу для реконструкції або капітального ремонту додатково враховують:</w:t>
      </w:r>
    </w:p>
    <w:p w:rsidR="00000000" w:rsidDel="00000000" w:rsidP="00000000" w:rsidRDefault="00000000" w:rsidRPr="00000000" w14:paraId="000000AB">
      <w:pPr>
        <w:spacing w:line="360" w:lineRule="auto"/>
        <w:ind w:firstLine="709"/>
        <w:jc w:val="both"/>
        <w:rPr>
          <w:sz w:val="28"/>
          <w:szCs w:val="28"/>
        </w:rPr>
      </w:pPr>
      <w:r w:rsidDel="00000000" w:rsidR="00000000" w:rsidRPr="00000000">
        <w:rPr>
          <w:sz w:val="28"/>
          <w:szCs w:val="28"/>
          <w:rtl w:val="0"/>
        </w:rPr>
        <w:t xml:space="preserve">–транспортно-експлуатаційний стан існуючої автомобільної дороги;</w:t>
      </w:r>
    </w:p>
    <w:p w:rsidR="00000000" w:rsidDel="00000000" w:rsidP="00000000" w:rsidRDefault="00000000" w:rsidRPr="00000000" w14:paraId="000000AC">
      <w:pPr>
        <w:spacing w:line="360" w:lineRule="auto"/>
        <w:ind w:firstLine="709"/>
        <w:jc w:val="both"/>
        <w:rPr>
          <w:sz w:val="28"/>
          <w:szCs w:val="28"/>
        </w:rPr>
      </w:pPr>
      <w:r w:rsidDel="00000000" w:rsidR="00000000" w:rsidRPr="00000000">
        <w:rPr>
          <w:sz w:val="28"/>
          <w:szCs w:val="28"/>
          <w:rtl w:val="0"/>
        </w:rPr>
        <w:t xml:space="preserve">–інформацію про будівництво та ремонтні заходи щодо об’єкта;</w:t>
      </w:r>
    </w:p>
    <w:p w:rsidR="00000000" w:rsidDel="00000000" w:rsidP="00000000" w:rsidRDefault="00000000" w:rsidRPr="00000000" w14:paraId="000000AD">
      <w:pPr>
        <w:spacing w:line="360" w:lineRule="auto"/>
        <w:ind w:firstLine="709"/>
        <w:jc w:val="both"/>
        <w:rPr>
          <w:sz w:val="28"/>
          <w:szCs w:val="28"/>
        </w:rPr>
      </w:pPr>
      <w:r w:rsidDel="00000000" w:rsidR="00000000" w:rsidRPr="00000000">
        <w:rPr>
          <w:sz w:val="28"/>
          <w:szCs w:val="28"/>
          <w:rtl w:val="0"/>
        </w:rPr>
        <w:t xml:space="preserve">–загальний модуль пружності дорожнього одягу згідно з нормативом [2] у розрахунковий період. </w:t>
      </w:r>
    </w:p>
    <w:p w:rsidR="00000000" w:rsidDel="00000000" w:rsidP="00000000" w:rsidRDefault="00000000" w:rsidRPr="00000000" w14:paraId="000000AE">
      <w:pPr>
        <w:spacing w:line="360" w:lineRule="auto"/>
        <w:ind w:firstLine="709"/>
        <w:jc w:val="both"/>
        <w:rPr>
          <w:sz w:val="28"/>
          <w:szCs w:val="28"/>
        </w:rPr>
      </w:pPr>
      <w:r w:rsidDel="00000000" w:rsidR="00000000" w:rsidRPr="00000000">
        <w:rPr>
          <w:sz w:val="28"/>
          <w:szCs w:val="28"/>
          <w:rtl w:val="0"/>
        </w:rPr>
        <w:t xml:space="preserve">У випадках значної неоднорідності величин фактичного загального модуля пружності (понад 25% від середнього значення),  потрібно визначити товщини шарів і пошарово модуль пружності дорожнього одягу та на поверхні земляного полотна згідно з нормативами [2].</w:t>
      </w:r>
    </w:p>
    <w:p w:rsidR="00000000" w:rsidDel="00000000" w:rsidP="00000000" w:rsidRDefault="00000000" w:rsidRPr="00000000" w14:paraId="000000AF">
      <w:pPr>
        <w:spacing w:line="360" w:lineRule="auto"/>
        <w:ind w:firstLine="709"/>
        <w:jc w:val="both"/>
        <w:rPr>
          <w:sz w:val="28"/>
          <w:szCs w:val="28"/>
        </w:rPr>
      </w:pPr>
      <w:r w:rsidDel="00000000" w:rsidR="00000000" w:rsidRPr="00000000">
        <w:rPr>
          <w:sz w:val="28"/>
          <w:szCs w:val="28"/>
          <w:rtl w:val="0"/>
        </w:rPr>
        <w:t xml:space="preserve">Якщо відсутня інформація щодо значень фактичного модуля пружності існуючого одягу, допускається проєктувати дорожній одяг на основі даних обстежень:</w:t>
      </w:r>
    </w:p>
    <w:p w:rsidR="00000000" w:rsidDel="00000000" w:rsidP="00000000" w:rsidRDefault="00000000" w:rsidRPr="00000000" w14:paraId="000000B0">
      <w:pPr>
        <w:spacing w:line="360" w:lineRule="auto"/>
        <w:ind w:firstLine="709"/>
        <w:jc w:val="both"/>
        <w:rPr>
          <w:sz w:val="28"/>
          <w:szCs w:val="28"/>
        </w:rPr>
      </w:pPr>
      <w:r w:rsidDel="00000000" w:rsidR="00000000" w:rsidRPr="00000000">
        <w:rPr>
          <w:sz w:val="28"/>
          <w:szCs w:val="28"/>
          <w:rtl w:val="0"/>
        </w:rPr>
        <w:t xml:space="preserve">–товщин конструктивних шарів дорожнього одягу;</w:t>
      </w:r>
    </w:p>
    <w:p w:rsidR="00000000" w:rsidDel="00000000" w:rsidP="00000000" w:rsidRDefault="00000000" w:rsidRPr="00000000" w14:paraId="000000B1">
      <w:pPr>
        <w:spacing w:line="360" w:lineRule="auto"/>
        <w:ind w:firstLine="709"/>
        <w:jc w:val="both"/>
        <w:rPr>
          <w:sz w:val="28"/>
          <w:szCs w:val="28"/>
        </w:rPr>
      </w:pPr>
      <w:r w:rsidDel="00000000" w:rsidR="00000000" w:rsidRPr="00000000">
        <w:rPr>
          <w:sz w:val="28"/>
          <w:szCs w:val="28"/>
          <w:rtl w:val="0"/>
        </w:rPr>
        <w:t xml:space="preserve">–характеристик матеріалу конструктивних шарів;</w:t>
      </w:r>
    </w:p>
    <w:p w:rsidR="00000000" w:rsidDel="00000000" w:rsidP="00000000" w:rsidRDefault="00000000" w:rsidRPr="00000000" w14:paraId="000000B2">
      <w:pPr>
        <w:spacing w:line="360" w:lineRule="auto"/>
        <w:ind w:firstLine="709"/>
        <w:jc w:val="both"/>
        <w:rPr>
          <w:sz w:val="28"/>
          <w:szCs w:val="28"/>
        </w:rPr>
      </w:pPr>
      <w:r w:rsidDel="00000000" w:rsidR="00000000" w:rsidRPr="00000000">
        <w:rPr>
          <w:sz w:val="28"/>
          <w:szCs w:val="28"/>
          <w:rtl w:val="0"/>
        </w:rPr>
        <w:t xml:space="preserve">–властивостей ґрунту земляного полотна, його вологості та умов зволоження.</w:t>
      </w:r>
    </w:p>
    <w:p w:rsidR="00000000" w:rsidDel="00000000" w:rsidP="00000000" w:rsidRDefault="00000000" w:rsidRPr="00000000" w14:paraId="000000B3">
      <w:pPr>
        <w:spacing w:line="360" w:lineRule="auto"/>
        <w:ind w:firstLine="709"/>
        <w:jc w:val="both"/>
        <w:rPr>
          <w:sz w:val="28"/>
          <w:szCs w:val="28"/>
        </w:rPr>
      </w:pPr>
      <w:r w:rsidDel="00000000" w:rsidR="00000000" w:rsidRPr="00000000">
        <w:rPr>
          <w:sz w:val="28"/>
          <w:szCs w:val="28"/>
          <w:rtl w:val="0"/>
        </w:rPr>
        <w:t xml:space="preserve">Під час призначення матеріалів конструктивних шарів дорожнього одягу необхідно керуватися основними положеннями:</w:t>
      </w:r>
    </w:p>
    <w:p w:rsidR="00000000" w:rsidDel="00000000" w:rsidP="00000000" w:rsidRDefault="00000000" w:rsidRPr="00000000" w14:paraId="000000B4">
      <w:pPr>
        <w:spacing w:line="360" w:lineRule="auto"/>
        <w:ind w:firstLine="709"/>
        <w:jc w:val="both"/>
        <w:rPr>
          <w:sz w:val="28"/>
          <w:szCs w:val="28"/>
        </w:rPr>
      </w:pPr>
      <w:r w:rsidDel="00000000" w:rsidR="00000000" w:rsidRPr="00000000">
        <w:rPr>
          <w:sz w:val="28"/>
          <w:szCs w:val="28"/>
          <w:rtl w:val="0"/>
        </w:rPr>
        <w:t xml:space="preserve">а) конструктивні шари повинні забезпечувати здатність дорожнього одягу витримувати розрахункове навантаження, бути водостійкими та морозостійкими; </w:t>
      </w:r>
    </w:p>
    <w:p w:rsidR="00000000" w:rsidDel="00000000" w:rsidP="00000000" w:rsidRDefault="00000000" w:rsidRPr="00000000" w14:paraId="000000B5">
      <w:pPr>
        <w:spacing w:line="360" w:lineRule="auto"/>
        <w:ind w:firstLine="709"/>
        <w:jc w:val="both"/>
        <w:rPr>
          <w:sz w:val="28"/>
          <w:szCs w:val="28"/>
        </w:rPr>
      </w:pPr>
      <w:r w:rsidDel="00000000" w:rsidR="00000000" w:rsidRPr="00000000">
        <w:rPr>
          <w:sz w:val="28"/>
          <w:szCs w:val="28"/>
          <w:rtl w:val="0"/>
        </w:rPr>
        <w:t xml:space="preserve">б) для забезпечення підвищеного опору зсуву конструкції дорожнього одягу, запроєктованого під розрахункове навантаження згідно з ДБН В.2.3-4 груп А1, А2 та А3 (на ділянках зміни швидкості руху, а саме: гальмування або розгону) потрібно влаштовувати: 1) дорожнє покриття з зсувостійких асфальтобетонів (асфальтобетони типу А); щебенево-мастикові асфальтобетони; асфальтобетони на основі нафтових дорожніх бітумів, модифікованих полімерами;</w:t>
      </w:r>
    </w:p>
    <w:p w:rsidR="00000000" w:rsidDel="00000000" w:rsidP="00000000" w:rsidRDefault="00000000" w:rsidRPr="00000000" w14:paraId="000000B6">
      <w:pPr>
        <w:spacing w:line="360" w:lineRule="auto"/>
        <w:ind w:firstLine="709"/>
        <w:jc w:val="both"/>
        <w:rPr>
          <w:sz w:val="28"/>
          <w:szCs w:val="28"/>
        </w:rPr>
      </w:pPr>
      <w:r w:rsidDel="00000000" w:rsidR="00000000" w:rsidRPr="00000000">
        <w:rPr>
          <w:sz w:val="28"/>
          <w:szCs w:val="28"/>
          <w:rtl w:val="0"/>
        </w:rPr>
        <w:t xml:space="preserve">2) верхній шар дорожньої основи з крупнозернистих асфальтобетонів (з вмістом щебеню не менше ніж 50% від маси заповнювача) або асфальтобетони (з вмістом щебеню не менше ніж 40% від маси заповнювача) виготовлені на бітумі нафтовому дорожньому, модифікованому полімером.</w:t>
      </w:r>
    </w:p>
    <w:p w:rsidR="00000000" w:rsidDel="00000000" w:rsidP="00000000" w:rsidRDefault="00000000" w:rsidRPr="00000000" w14:paraId="000000B7">
      <w:pPr>
        <w:spacing w:line="360" w:lineRule="auto"/>
        <w:ind w:firstLine="709"/>
        <w:jc w:val="both"/>
        <w:rPr>
          <w:sz w:val="28"/>
          <w:szCs w:val="28"/>
        </w:rPr>
      </w:pPr>
      <w:r w:rsidDel="00000000" w:rsidR="00000000" w:rsidRPr="00000000">
        <w:rPr>
          <w:sz w:val="28"/>
          <w:szCs w:val="28"/>
          <w:rtl w:val="0"/>
        </w:rPr>
        <w:t xml:space="preserve">в) для забезпечення надійності дорожнього одягу згідно з ДБН В.2.3-4, запроектованого під розрахункове навантаження груп А1, А2, потрібно передбачати влаштування шарів основи з щебенево-піщаних сумішей, укріплених неорганічним чи комплексним в’яжучим. </w:t>
      </w:r>
    </w:p>
    <w:p w:rsidR="00000000" w:rsidDel="00000000" w:rsidP="00000000" w:rsidRDefault="00000000" w:rsidRPr="00000000" w14:paraId="000000B8">
      <w:pPr>
        <w:spacing w:line="360" w:lineRule="auto"/>
        <w:ind w:firstLine="709"/>
        <w:jc w:val="both"/>
        <w:rPr>
          <w:sz w:val="28"/>
          <w:szCs w:val="28"/>
        </w:rPr>
      </w:pPr>
      <w:r w:rsidDel="00000000" w:rsidR="00000000" w:rsidRPr="00000000">
        <w:rPr>
          <w:sz w:val="28"/>
          <w:szCs w:val="28"/>
          <w:rtl w:val="0"/>
        </w:rPr>
        <w:t xml:space="preserve">Мінімально допустиму товщину конструктивних шарів дорожнього одягу потрібно призначати згідно з ДБН Б В.2.3-4. </w:t>
      </w:r>
    </w:p>
    <w:p w:rsidR="00000000" w:rsidDel="00000000" w:rsidP="00000000" w:rsidRDefault="00000000" w:rsidRPr="00000000" w14:paraId="000000B9">
      <w:pPr>
        <w:spacing w:line="360" w:lineRule="auto"/>
        <w:ind w:firstLine="709"/>
        <w:jc w:val="both"/>
        <w:rPr>
          <w:sz w:val="28"/>
          <w:szCs w:val="28"/>
        </w:rPr>
      </w:pPr>
      <w:r w:rsidDel="00000000" w:rsidR="00000000" w:rsidRPr="00000000">
        <w:rPr>
          <w:sz w:val="28"/>
          <w:szCs w:val="28"/>
          <w:rtl w:val="0"/>
        </w:rPr>
        <w:t xml:space="preserve">Якщо при конструюванні дорожнього одягу передбачено влаштування вирівнювального шару, то його товщина не враховується під час розрахунку конструкції на міцність. Мінімальна товщина вирівнювального шару має становити не менше двох з половиною діаметрів максимального зерня щебеню в асфальтобетоні.</w:t>
      </w:r>
    </w:p>
    <w:p w:rsidR="00000000" w:rsidDel="00000000" w:rsidP="00000000" w:rsidRDefault="00000000" w:rsidRPr="00000000" w14:paraId="000000BA">
      <w:pPr>
        <w:spacing w:line="288" w:lineRule="auto"/>
        <w:ind w:firstLine="709"/>
        <w:jc w:val="both"/>
        <w:rPr>
          <w:color w:val="000000"/>
          <w:sz w:val="28"/>
          <w:szCs w:val="28"/>
        </w:rPr>
      </w:pPr>
      <w:r w:rsidDel="00000000" w:rsidR="00000000" w:rsidRPr="00000000">
        <w:rPr>
          <w:color w:val="000000"/>
          <w:sz w:val="28"/>
          <w:szCs w:val="28"/>
          <w:rtl w:val="0"/>
        </w:rPr>
        <w:t xml:space="preserve">Під час конструювання дорожнього одягу нежорсткого типу необхідно керуватися такими принципами: </w:t>
      </w:r>
    </w:p>
    <w:p w:rsidR="00000000" w:rsidDel="00000000" w:rsidP="00000000" w:rsidRDefault="00000000" w:rsidRPr="00000000" w14:paraId="000000BB">
      <w:pPr>
        <w:spacing w:line="288" w:lineRule="auto"/>
        <w:ind w:firstLine="709"/>
        <w:jc w:val="both"/>
        <w:rPr>
          <w:color w:val="000000"/>
          <w:sz w:val="28"/>
          <w:szCs w:val="28"/>
        </w:rPr>
      </w:pPr>
      <w:r w:rsidDel="00000000" w:rsidR="00000000" w:rsidRPr="00000000">
        <w:rPr>
          <w:color w:val="000000"/>
          <w:sz w:val="28"/>
          <w:szCs w:val="28"/>
          <w:rtl w:val="0"/>
        </w:rPr>
        <w:t xml:space="preserve">а) тип дорожнього одягу та вид покриття, конструкція дорожнього одягу в цілому повинні задовольняти транспортно-експлуатаційні вимоги до доріг певної категорії з очікуваними у перспективі складом й інтенсивністю руху, з урахуванням зміни інтенсивності протягом заданих міжремонтних термінів і передбачуваних умов ремонту й утримання; </w:t>
      </w:r>
    </w:p>
    <w:p w:rsidR="00000000" w:rsidDel="00000000" w:rsidP="00000000" w:rsidRDefault="00000000" w:rsidRPr="00000000" w14:paraId="000000BC">
      <w:pPr>
        <w:spacing w:line="288" w:lineRule="auto"/>
        <w:ind w:firstLine="709"/>
        <w:jc w:val="both"/>
        <w:rPr>
          <w:color w:val="000000"/>
          <w:sz w:val="28"/>
          <w:szCs w:val="28"/>
        </w:rPr>
      </w:pPr>
      <w:r w:rsidDel="00000000" w:rsidR="00000000" w:rsidRPr="00000000">
        <w:rPr>
          <w:color w:val="000000"/>
          <w:sz w:val="28"/>
          <w:szCs w:val="28"/>
          <w:rtl w:val="0"/>
        </w:rPr>
        <w:t xml:space="preserve">б) конструкція одягу може бути прийнята типовою чи розроблена індивідуально для кожної ділянки або ряду ділянок дороги, що характеризуються тотожними природними умовами (ґрунт робочого шару земляного полотна, умови його зволоження, клімат, забезпеченість місцевими дорожньо-будівельними матеріалами тощо) з однаковими розрахунковими навантаженнями. При виборі конструкції дорожнього одягу для даних умов перевагу варто віддавати перевіреній на практиці в даних умовах типовій конструкції; </w:t>
      </w:r>
    </w:p>
    <w:p w:rsidR="00000000" w:rsidDel="00000000" w:rsidP="00000000" w:rsidRDefault="00000000" w:rsidRPr="00000000" w14:paraId="000000BD">
      <w:pPr>
        <w:spacing w:line="288" w:lineRule="auto"/>
        <w:ind w:firstLine="709"/>
        <w:jc w:val="both"/>
        <w:rPr>
          <w:color w:val="000000"/>
          <w:sz w:val="28"/>
          <w:szCs w:val="28"/>
        </w:rPr>
      </w:pPr>
      <w:r w:rsidDel="00000000" w:rsidR="00000000" w:rsidRPr="00000000">
        <w:rPr>
          <w:color w:val="000000"/>
          <w:sz w:val="28"/>
          <w:szCs w:val="28"/>
          <w:rtl w:val="0"/>
        </w:rPr>
        <w:t xml:space="preserve">в) у районах, недостатньо забезпечених стандартними кам’яними матеріалами, допускається (при відповідному обґрунтуванні) застосовувати місцеві кам’яні матеріали, побічні продукти промисловості та ґрунти, властивості яких можуть бути поліпшені шляхом їх обробки в’яжучими матеріалами (цемент, бітум, вапно, активні золи віднесення тощо). Одночасно треба прагнути до створення конструкції по можливості найменш матеріалоємної; </w:t>
      </w:r>
    </w:p>
    <w:p w:rsidR="00000000" w:rsidDel="00000000" w:rsidP="00000000" w:rsidRDefault="00000000" w:rsidRPr="00000000" w14:paraId="000000BE">
      <w:pPr>
        <w:spacing w:line="288" w:lineRule="auto"/>
        <w:ind w:firstLine="709"/>
        <w:jc w:val="both"/>
        <w:rPr>
          <w:color w:val="000000"/>
          <w:sz w:val="28"/>
          <w:szCs w:val="28"/>
        </w:rPr>
      </w:pPr>
      <w:r w:rsidDel="00000000" w:rsidR="00000000" w:rsidRPr="00000000">
        <w:rPr>
          <w:color w:val="000000"/>
          <w:sz w:val="28"/>
          <w:szCs w:val="28"/>
          <w:rtl w:val="0"/>
        </w:rPr>
        <w:t xml:space="preserve">г) конструкція повинна бути технологічною й забезпечувати можливість максимальної механізації й автоматизації дорожньо-будівельних процесів. Для досягнення цієї мети кількість шарів і видів матеріалів у конструкції повинна бути мінімальною;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 при конструюванні необхідно враховувати реальні умови проведення будівельних робіт (літня чи зимова технологія тощо) і досвід служби доріг у конкретному заданому районі.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призначенні видів покриття і основ для різних варіантів конструкцій дорожнього одягу нежорсткого типу слід враховувати положення чинних стандартів і норм на дорожньо-будівельні матеріали і вироби та норми проєктування автомобільних доріг [3;5]. При виборі матеріалів для влаштування шарів дорожнього одягу нежорсткого типу необхідно враховувати такі положення: </w:t>
      </w:r>
    </w:p>
    <w:p w:rsidR="00000000" w:rsidDel="00000000" w:rsidP="00000000" w:rsidRDefault="00000000" w:rsidRPr="00000000" w14:paraId="000000C1">
      <w:pPr>
        <w:spacing w:line="288" w:lineRule="auto"/>
        <w:ind w:firstLine="709"/>
        <w:jc w:val="both"/>
        <w:rPr>
          <w:color w:val="000000"/>
          <w:sz w:val="28"/>
          <w:szCs w:val="28"/>
        </w:rPr>
      </w:pPr>
      <w:r w:rsidDel="00000000" w:rsidR="00000000" w:rsidRPr="00000000">
        <w:rPr>
          <w:color w:val="000000"/>
          <w:sz w:val="28"/>
          <w:szCs w:val="28"/>
          <w:rtl w:val="0"/>
        </w:rPr>
        <w:t xml:space="preserve">а) покриття і верхні шари основи повинні відповідати проєктним навантаженням і бути водо-, морозо- і термостійкими;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конструкція дорожнього одягу в місцях зупинок громадського транспорту, на регульованих перехрестях і в інших місцях зміни швидкості руху чи на затяжних спусках повинна забезпечувати підвищений опір зсуву за високих літніх температур. Для забезпечення цієї вимоги в покритті передбачають застосування тільки зсувостійких асфальтобетонних сумішей типу А і Б, щільних сумішей, а в основі – крупнозернистих асфальтобетонних сумішей або кам’яних матеріалів, укріплених цементом. </w:t>
      </w:r>
    </w:p>
    <w:p w:rsidR="00000000" w:rsidDel="00000000" w:rsidP="00000000" w:rsidRDefault="00000000" w:rsidRPr="00000000" w14:paraId="000000C3">
      <w:pPr>
        <w:spacing w:line="288" w:lineRule="auto"/>
        <w:ind w:firstLine="709"/>
        <w:jc w:val="both"/>
        <w:rPr>
          <w:sz w:val="28"/>
          <w:szCs w:val="28"/>
        </w:rPr>
      </w:pPr>
      <w:r w:rsidDel="00000000" w:rsidR="00000000" w:rsidRPr="00000000">
        <w:rPr>
          <w:sz w:val="28"/>
          <w:szCs w:val="28"/>
          <w:rtl w:val="0"/>
        </w:rPr>
        <w:t xml:space="preserve">При виборі матеріалу для верхнього шару основи треба враховувати категорію дороги, тип покриття, а також і те, що шари, які містять органічне в’яжуче, мають кращі деформаційні якості і теплофізичні властивості, ніж матеріали та ґрунти, укріплені неорганічними в’яжучими. Однак, матеріали, що містять органічне в’яжуче, дуже чутливі до високої температури, за якої зменшується їхня зсувостійкість, чи негативної температури, що призводить до підвищення їхньої крихкості. </w:t>
      </w:r>
    </w:p>
    <w:p w:rsidR="00000000" w:rsidDel="00000000" w:rsidP="00000000" w:rsidRDefault="00000000" w:rsidRPr="00000000" w14:paraId="000000C4">
      <w:pPr>
        <w:spacing w:line="288" w:lineRule="auto"/>
        <w:ind w:firstLine="709"/>
        <w:jc w:val="both"/>
        <w:rPr>
          <w:sz w:val="28"/>
          <w:szCs w:val="28"/>
        </w:rPr>
      </w:pPr>
      <w:r w:rsidDel="00000000" w:rsidR="00000000" w:rsidRPr="00000000">
        <w:rPr>
          <w:sz w:val="28"/>
          <w:szCs w:val="28"/>
          <w:rtl w:val="0"/>
        </w:rPr>
        <w:t xml:space="preserve">На магістральних дорогах з важким і швидкісним рухом, основи потрібно влаштовувати переважно з укріплених матеріалів. </w:t>
      </w:r>
    </w:p>
    <w:p w:rsidR="00000000" w:rsidDel="00000000" w:rsidP="00000000" w:rsidRDefault="00000000" w:rsidRPr="00000000" w14:paraId="000000C5">
      <w:pPr>
        <w:spacing w:line="288" w:lineRule="auto"/>
        <w:ind w:firstLine="709"/>
        <w:jc w:val="both"/>
        <w:rPr>
          <w:sz w:val="28"/>
          <w:szCs w:val="28"/>
        </w:rPr>
      </w:pPr>
      <w:r w:rsidDel="00000000" w:rsidR="00000000" w:rsidRPr="00000000">
        <w:rPr>
          <w:sz w:val="28"/>
          <w:szCs w:val="28"/>
          <w:rtl w:val="0"/>
        </w:rPr>
        <w:t xml:space="preserve">Під час влаштування щебеневих шарів необхідно забезпечити відсутність вільної води в цьому шарі. </w:t>
      </w:r>
    </w:p>
    <w:p w:rsidR="00000000" w:rsidDel="00000000" w:rsidP="00000000" w:rsidRDefault="00000000" w:rsidRPr="00000000" w14:paraId="000000C6">
      <w:pPr>
        <w:spacing w:line="288" w:lineRule="auto"/>
        <w:ind w:firstLine="709"/>
        <w:jc w:val="both"/>
        <w:rPr>
          <w:sz w:val="28"/>
          <w:szCs w:val="28"/>
        </w:rPr>
      </w:pPr>
      <w:r w:rsidDel="00000000" w:rsidR="00000000" w:rsidRPr="00000000">
        <w:rPr>
          <w:sz w:val="28"/>
          <w:szCs w:val="28"/>
          <w:rtl w:val="0"/>
        </w:rPr>
        <w:t xml:space="preserve">Оскільки піщана основа після ущільнення стає малопроникною, необхідно передбачати в цьому випадку для відведення вільної води спеціальні дренуючі шари. </w:t>
      </w:r>
    </w:p>
    <w:p w:rsidR="00000000" w:rsidDel="00000000" w:rsidP="00000000" w:rsidRDefault="00000000" w:rsidRPr="00000000" w14:paraId="000000C7">
      <w:pPr>
        <w:spacing w:line="288" w:lineRule="auto"/>
        <w:ind w:firstLine="709"/>
        <w:jc w:val="both"/>
        <w:rPr>
          <w:sz w:val="28"/>
          <w:szCs w:val="28"/>
        </w:rPr>
      </w:pPr>
      <w:r w:rsidDel="00000000" w:rsidR="00000000" w:rsidRPr="00000000">
        <w:rPr>
          <w:sz w:val="28"/>
          <w:szCs w:val="28"/>
          <w:rtl w:val="0"/>
        </w:rPr>
        <w:t xml:space="preserve">Товщину шарів з матеріалів, що містять органічне в’яжуче й укладених на верхній шар основи із матеріалів, укріплених цементом, для обмеження появи «відбитих» тріщин на покритті потрібно приймати не меншою за товщину шарів, укріплених цементом. При цьому мінімальна товщина шарів з органічним в’яжучим не повинна бути меншою за 12 см для полегшених покриттів і 16— 18 см для капітальних. </w:t>
      </w:r>
    </w:p>
    <w:p w:rsidR="00000000" w:rsidDel="00000000" w:rsidP="00000000" w:rsidRDefault="00000000" w:rsidRPr="00000000" w14:paraId="000000C8">
      <w:pPr>
        <w:spacing w:line="288" w:lineRule="auto"/>
        <w:ind w:firstLine="709"/>
        <w:jc w:val="both"/>
        <w:rPr>
          <w:color w:val="000000"/>
          <w:sz w:val="28"/>
          <w:szCs w:val="28"/>
        </w:rPr>
      </w:pPr>
      <w:r w:rsidDel="00000000" w:rsidR="00000000" w:rsidRPr="00000000">
        <w:rPr>
          <w:color w:val="000000"/>
          <w:sz w:val="28"/>
          <w:szCs w:val="28"/>
          <w:rtl w:val="0"/>
        </w:rPr>
        <w:t xml:space="preserve">Раціональна товщина нижніх та додаткових шарів основи з неукріплених кам’яних матеріалів – не більше 20 см. У багатьох випадках доцільно передбачати їхнє зміцнення в’яжучими матеріалами. </w:t>
      </w:r>
    </w:p>
    <w:p w:rsidR="00000000" w:rsidDel="00000000" w:rsidP="00000000" w:rsidRDefault="00000000" w:rsidRPr="00000000" w14:paraId="000000C9">
      <w:pPr>
        <w:spacing w:line="288" w:lineRule="auto"/>
        <w:ind w:firstLine="709"/>
        <w:jc w:val="both"/>
        <w:rPr>
          <w:color w:val="000000"/>
          <w:sz w:val="28"/>
          <w:szCs w:val="28"/>
        </w:rPr>
      </w:pPr>
      <w:r w:rsidDel="00000000" w:rsidR="00000000" w:rsidRPr="00000000">
        <w:rPr>
          <w:color w:val="000000"/>
          <w:sz w:val="28"/>
          <w:szCs w:val="28"/>
          <w:rtl w:val="0"/>
        </w:rPr>
        <w:t xml:space="preserve">Розміщення неукріплених зернистих матеріалів між шарами із матеріалів чи ґрунтів, оброблених в’яжучим не допускається.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Необхідно передбачати в конструкції дорожнього одягу нежорсткого типу можливо меншу кількість шарів (2 – 4 без урахування додаткових шарів) з різних матеріалів, використовуючи як основу пористий асфальтобетон, маломіцний цементобетон, ґрунти й матеріали укріплені в’яжучими. В окремих випадках, коли технічно й економічно доцільно, можна призначати і більше шарів дорожнього одягу. </w:t>
      </w:r>
    </w:p>
    <w:p w:rsidR="00000000" w:rsidDel="00000000" w:rsidP="00000000" w:rsidRDefault="00000000" w:rsidRPr="00000000" w14:paraId="000000CB">
      <w:pPr>
        <w:shd w:fill="ffffff" w:val="clear"/>
        <w:tabs>
          <w:tab w:val="left" w:pos="1134"/>
        </w:tabs>
        <w:spacing w:line="288" w:lineRule="auto"/>
        <w:ind w:firstLine="709"/>
        <w:jc w:val="both"/>
        <w:rPr>
          <w:b w:val="1"/>
          <w:color w:val="000000"/>
          <w:sz w:val="28"/>
          <w:szCs w:val="28"/>
        </w:rPr>
      </w:pPr>
      <w:r w:rsidDel="00000000" w:rsidR="00000000" w:rsidRPr="00000000">
        <w:rPr>
          <w:color w:val="000000"/>
          <w:sz w:val="28"/>
          <w:szCs w:val="28"/>
          <w:rtl w:val="0"/>
        </w:rPr>
        <w:t xml:space="preserve">Товщину окремого шару попередньо призначають у діапазоні від мінімальної конструктивної товщини, регламентованої діючими нормами (ДБН В.2.3-4, ДСТУ Б В.2.7-119), до практично прийнятих значень (наприклад, у типових проєктах) для даного регіону.</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Загальну товщину дорожнього одягу й товщини окремих конструктивних шарів остаточно визначають з розрахунку на міцність, морозостійкість і осушення.</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загальна товщина дорожнього одягу, отримана з розрахунку на міцність, менша за товщину, встановлену за морозостійкістю, то слід передбачити додаткові морозозахисні чи теплоізоляційні шари. У цьому випадку конструкцію основи дорожнього одягу потрібно призначати одночасно з проєктуванням морозозахисних чи теплоізоляційних і дренажних шарів.</w:t>
      </w:r>
    </w:p>
    <w:p w:rsidR="00000000" w:rsidDel="00000000" w:rsidP="00000000" w:rsidRDefault="00000000" w:rsidRPr="00000000" w14:paraId="000000CE">
      <w:pPr>
        <w:shd w:fill="ffffff" w:val="clear"/>
        <w:tabs>
          <w:tab w:val="left" w:pos="1134"/>
        </w:tabs>
        <w:spacing w:line="288" w:lineRule="auto"/>
        <w:ind w:firstLine="709"/>
        <w:jc w:val="both"/>
        <w:rPr>
          <w:sz w:val="28"/>
          <w:szCs w:val="28"/>
        </w:rPr>
      </w:pPr>
      <w:r w:rsidDel="00000000" w:rsidR="00000000" w:rsidRPr="00000000">
        <w:rPr>
          <w:color w:val="000000"/>
          <w:sz w:val="28"/>
          <w:szCs w:val="28"/>
          <w:rtl w:val="0"/>
        </w:rPr>
        <w:t xml:space="preserve">Товщину покриття удосконаленого типу слід призначати такою, щоб  напруження розтягу, що діють в його найбільш напруженій зоні, не перевищували допустимих.</w:t>
      </w:r>
      <w:r w:rsidDel="00000000" w:rsidR="00000000" w:rsidRPr="00000000">
        <w:rPr>
          <w:rtl w:val="0"/>
        </w:rPr>
      </w:r>
    </w:p>
    <w:p w:rsidR="00000000" w:rsidDel="00000000" w:rsidP="00000000" w:rsidRDefault="00000000" w:rsidRPr="00000000" w14:paraId="000000CF">
      <w:pPr>
        <w:shd w:fill="ffffff" w:val="clear"/>
        <w:spacing w:line="288" w:lineRule="auto"/>
        <w:ind w:firstLine="709"/>
        <w:jc w:val="both"/>
        <w:rPr>
          <w:color w:val="000000"/>
          <w:sz w:val="28"/>
          <w:szCs w:val="28"/>
        </w:rPr>
      </w:pPr>
      <w:r w:rsidDel="00000000" w:rsidR="00000000" w:rsidRPr="00000000">
        <w:rPr>
          <w:color w:val="000000"/>
          <w:sz w:val="28"/>
          <w:szCs w:val="28"/>
          <w:rtl w:val="0"/>
        </w:rPr>
        <w:t xml:space="preserve">Максимальні напруження при згині виникають, якщо модулі пружності суміжних шарів відрізняються в 10 і більше разів. Тому модулі пружності суміжних шарів повинні відрізнятися не більше, ніж у 3 – 5 разів.</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капітальних дорожніх одягів товщину асфальтобетонного покриття, що влаштовується з порівняно дорогих матеріалів, слід призначати близькою до мінімальної конструктивної, верхній шар основи капітальних дорожніх одягів потрібно влаштовувати головним чином з монолітних матеріалів – з пористого асфальтобетону, щебеневих сумішей, оброблених бітумною емульсією, фракційного щебеню, обробленого в’язким бітумом шляхом просочення, а також із фракційного щебеню, влаштованого за принципом розклинки дрібним щебенем чи гранульованим активним шлаком, укріпленою методом просочення цементопіщаною сумішшю, а також цементобетоном (рис. 1).</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3"/>
        <w:tblW w:w="9070.0" w:type="dxa"/>
        <w:jc w:val="left"/>
        <w:tblInd w:w="0.0" w:type="dxa"/>
        <w:tblLayout w:type="fixed"/>
        <w:tblLook w:val="0000"/>
      </w:tblPr>
      <w:tblGrid>
        <w:gridCol w:w="1814"/>
        <w:gridCol w:w="1786"/>
        <w:gridCol w:w="1842"/>
        <w:gridCol w:w="1814"/>
        <w:gridCol w:w="1814"/>
        <w:tblGridChange w:id="0">
          <w:tblGrid>
            <w:gridCol w:w="1814"/>
            <w:gridCol w:w="1786"/>
            <w:gridCol w:w="1842"/>
            <w:gridCol w:w="1814"/>
            <w:gridCol w:w="1814"/>
          </w:tblGrid>
        </w:tblGridChange>
      </w:tblGrid>
      <w:tr>
        <w:trPr>
          <w:cantSplit w:val="0"/>
          <w:trHeight w:val="1035" w:hRule="atLeast"/>
          <w:tblHeader w:val="0"/>
        </w:trPr>
        <w:tc>
          <w:tcPr>
            <w:shd w:fill="ffffff" w:val="clear"/>
          </w:tcPr>
          <w:p w:rsidR="00000000" w:rsidDel="00000000" w:rsidP="00000000" w:rsidRDefault="00000000" w:rsidRPr="00000000" w14:paraId="000000D2">
            <w:pPr>
              <w:shd w:fill="ffffff" w:val="clear"/>
              <w:spacing w:line="288" w:lineRule="auto"/>
              <w:jc w:val="center"/>
              <w:rPr>
                <w:sz w:val="28"/>
                <w:szCs w:val="28"/>
              </w:rPr>
            </w:pPr>
            <w:r w:rsidDel="00000000" w:rsidR="00000000" w:rsidRPr="00000000">
              <w:rPr>
                <w:sz w:val="28"/>
                <w:szCs w:val="28"/>
              </w:rPr>
              <w:drawing>
                <wp:inline distB="0" distT="0" distL="0" distR="0">
                  <wp:extent cx="1200150" cy="1257300"/>
                  <wp:effectExtent b="0" l="0" r="0" t="0"/>
                  <wp:docPr id="104" name="image68.png"/>
                  <a:graphic>
                    <a:graphicData uri="http://schemas.openxmlformats.org/drawingml/2006/picture">
                      <pic:pic>
                        <pic:nvPicPr>
                          <pic:cNvPr id="0" name="image68.png"/>
                          <pic:cNvPicPr preferRelativeResize="0"/>
                        </pic:nvPicPr>
                        <pic:blipFill>
                          <a:blip r:embed="rId127"/>
                          <a:srcRect b="0" l="0" r="0" t="0"/>
                          <a:stretch>
                            <a:fillRect/>
                          </a:stretch>
                        </pic:blipFill>
                        <pic:spPr>
                          <a:xfrm>
                            <a:off x="0" y="0"/>
                            <a:ext cx="1200150" cy="1257300"/>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0D3">
            <w:pPr>
              <w:shd w:fill="ffffff" w:val="clear"/>
              <w:spacing w:line="288" w:lineRule="auto"/>
              <w:jc w:val="center"/>
              <w:rPr>
                <w:sz w:val="28"/>
                <w:szCs w:val="28"/>
              </w:rPr>
            </w:pPr>
            <w:r w:rsidDel="00000000" w:rsidR="00000000" w:rsidRPr="00000000">
              <w:rPr>
                <w:sz w:val="28"/>
                <w:szCs w:val="28"/>
              </w:rPr>
              <w:drawing>
                <wp:inline distB="0" distT="0" distL="0" distR="0">
                  <wp:extent cx="1181100" cy="1276350"/>
                  <wp:effectExtent b="0" l="0" r="0" t="0"/>
                  <wp:docPr id="106" name="image70.png"/>
                  <a:graphic>
                    <a:graphicData uri="http://schemas.openxmlformats.org/drawingml/2006/picture">
                      <pic:pic>
                        <pic:nvPicPr>
                          <pic:cNvPr id="0" name="image70.png"/>
                          <pic:cNvPicPr preferRelativeResize="0"/>
                        </pic:nvPicPr>
                        <pic:blipFill>
                          <a:blip r:embed="rId128"/>
                          <a:srcRect b="0" l="0" r="0" t="0"/>
                          <a:stretch>
                            <a:fillRect/>
                          </a:stretch>
                        </pic:blipFill>
                        <pic:spPr>
                          <a:xfrm>
                            <a:off x="0" y="0"/>
                            <a:ext cx="1181100" cy="1276350"/>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0D4">
            <w:pPr>
              <w:shd w:fill="ffffff" w:val="clear"/>
              <w:spacing w:line="288" w:lineRule="auto"/>
              <w:jc w:val="center"/>
              <w:rPr>
                <w:sz w:val="28"/>
                <w:szCs w:val="28"/>
              </w:rPr>
            </w:pPr>
            <w:r w:rsidDel="00000000" w:rsidR="00000000" w:rsidRPr="00000000">
              <w:rPr>
                <w:sz w:val="28"/>
                <w:szCs w:val="28"/>
              </w:rPr>
              <w:drawing>
                <wp:inline distB="0" distT="0" distL="0" distR="0">
                  <wp:extent cx="1219200" cy="1238250"/>
                  <wp:effectExtent b="0" l="0" r="0" t="0"/>
                  <wp:docPr id="105" name="image71.png"/>
                  <a:graphic>
                    <a:graphicData uri="http://schemas.openxmlformats.org/drawingml/2006/picture">
                      <pic:pic>
                        <pic:nvPicPr>
                          <pic:cNvPr id="0" name="image71.png"/>
                          <pic:cNvPicPr preferRelativeResize="0"/>
                        </pic:nvPicPr>
                        <pic:blipFill>
                          <a:blip r:embed="rId129"/>
                          <a:srcRect b="0" l="0" r="0" t="0"/>
                          <a:stretch>
                            <a:fillRect/>
                          </a:stretch>
                        </pic:blipFill>
                        <pic:spPr>
                          <a:xfrm>
                            <a:off x="0" y="0"/>
                            <a:ext cx="1219200" cy="1238250"/>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0D5">
            <w:pPr>
              <w:shd w:fill="ffffff" w:val="clear"/>
              <w:spacing w:line="288" w:lineRule="auto"/>
              <w:jc w:val="center"/>
              <w:rPr>
                <w:sz w:val="28"/>
                <w:szCs w:val="28"/>
              </w:rPr>
            </w:pPr>
            <w:r w:rsidDel="00000000" w:rsidR="00000000" w:rsidRPr="00000000">
              <w:rPr>
                <w:sz w:val="28"/>
                <w:szCs w:val="28"/>
              </w:rPr>
              <w:drawing>
                <wp:inline distB="0" distT="0" distL="0" distR="0">
                  <wp:extent cx="1200150" cy="1219200"/>
                  <wp:effectExtent b="0" l="0" r="0" t="0"/>
                  <wp:docPr id="108" name="image73.png"/>
                  <a:graphic>
                    <a:graphicData uri="http://schemas.openxmlformats.org/drawingml/2006/picture">
                      <pic:pic>
                        <pic:nvPicPr>
                          <pic:cNvPr id="0" name="image73.png"/>
                          <pic:cNvPicPr preferRelativeResize="0"/>
                        </pic:nvPicPr>
                        <pic:blipFill>
                          <a:blip r:embed="rId130"/>
                          <a:srcRect b="0" l="0" r="0" t="0"/>
                          <a:stretch>
                            <a:fillRect/>
                          </a:stretch>
                        </pic:blipFill>
                        <pic:spPr>
                          <a:xfrm>
                            <a:off x="0" y="0"/>
                            <a:ext cx="1200150" cy="1219200"/>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0D6">
            <w:pPr>
              <w:shd w:fill="ffffff" w:val="clear"/>
              <w:spacing w:line="288" w:lineRule="auto"/>
              <w:jc w:val="center"/>
              <w:rPr>
                <w:sz w:val="28"/>
                <w:szCs w:val="28"/>
              </w:rPr>
            </w:pPr>
            <w:r w:rsidDel="00000000" w:rsidR="00000000" w:rsidRPr="00000000">
              <w:rPr>
                <w:sz w:val="28"/>
                <w:szCs w:val="28"/>
              </w:rPr>
              <w:drawing>
                <wp:inline distB="0" distT="0" distL="0" distR="0">
                  <wp:extent cx="1200150" cy="1238250"/>
                  <wp:effectExtent b="0" l="0" r="0" t="0"/>
                  <wp:docPr id="107" name="image72.png"/>
                  <a:graphic>
                    <a:graphicData uri="http://schemas.openxmlformats.org/drawingml/2006/picture">
                      <pic:pic>
                        <pic:nvPicPr>
                          <pic:cNvPr id="0" name="image72.png"/>
                          <pic:cNvPicPr preferRelativeResize="0"/>
                        </pic:nvPicPr>
                        <pic:blipFill>
                          <a:blip r:embed="rId131"/>
                          <a:srcRect b="0" l="0" r="0" t="0"/>
                          <a:stretch>
                            <a:fillRect/>
                          </a:stretch>
                        </pic:blipFill>
                        <pic:spPr>
                          <a:xfrm>
                            <a:off x="0" y="0"/>
                            <a:ext cx="1200150" cy="12382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7">
      <w:pPr>
        <w:spacing w:line="288" w:lineRule="auto"/>
        <w:rPr>
          <w:sz w:val="28"/>
          <w:szCs w:val="28"/>
        </w:rPr>
      </w:pPr>
      <w:r w:rsidDel="00000000" w:rsidR="00000000" w:rsidRPr="00000000">
        <w:rPr>
          <w:rtl w:val="0"/>
        </w:rPr>
      </w:r>
    </w:p>
    <w:tbl>
      <w:tblPr>
        <w:tblStyle w:val="Table4"/>
        <w:tblW w:w="9070.000000000002" w:type="dxa"/>
        <w:jc w:val="left"/>
        <w:tblInd w:w="0.0" w:type="dxa"/>
        <w:tblLayout w:type="fixed"/>
        <w:tblLook w:val="0000"/>
      </w:tblPr>
      <w:tblGrid>
        <w:gridCol w:w="2000"/>
        <w:gridCol w:w="2256"/>
        <w:gridCol w:w="2258"/>
        <w:gridCol w:w="2556"/>
        <w:tblGridChange w:id="0">
          <w:tblGrid>
            <w:gridCol w:w="2000"/>
            <w:gridCol w:w="2256"/>
            <w:gridCol w:w="2258"/>
            <w:gridCol w:w="2556"/>
          </w:tblGrid>
        </w:tblGridChange>
      </w:tblGrid>
      <w:tr>
        <w:trPr>
          <w:cantSplit w:val="0"/>
          <w:tblHeader w:val="0"/>
        </w:trPr>
        <w:tc>
          <w:tcPr>
            <w:shd w:fill="ffffff" w:val="clear"/>
          </w:tcPr>
          <w:p w:rsidR="00000000" w:rsidDel="00000000" w:rsidP="00000000" w:rsidRDefault="00000000" w:rsidRPr="00000000" w14:paraId="000000D8">
            <w:pPr>
              <w:shd w:fill="ffffff" w:val="clear"/>
              <w:spacing w:line="288" w:lineRule="auto"/>
              <w:jc w:val="center"/>
              <w:rPr>
                <w:sz w:val="28"/>
                <w:szCs w:val="28"/>
              </w:rPr>
            </w:pPr>
            <w:r w:rsidDel="00000000" w:rsidR="00000000" w:rsidRPr="00000000">
              <w:rPr>
                <w:sz w:val="28"/>
                <w:szCs w:val="28"/>
              </w:rPr>
              <w:drawing>
                <wp:inline distB="0" distT="0" distL="0" distR="0">
                  <wp:extent cx="1219200" cy="1219200"/>
                  <wp:effectExtent b="0" l="0" r="0" t="0"/>
                  <wp:docPr id="110" name="image75.png"/>
                  <a:graphic>
                    <a:graphicData uri="http://schemas.openxmlformats.org/drawingml/2006/picture">
                      <pic:pic>
                        <pic:nvPicPr>
                          <pic:cNvPr id="0" name="image75.png"/>
                          <pic:cNvPicPr preferRelativeResize="0"/>
                        </pic:nvPicPr>
                        <pic:blipFill>
                          <a:blip r:embed="rId132"/>
                          <a:srcRect b="0" l="0" r="0" t="0"/>
                          <a:stretch>
                            <a:fillRect/>
                          </a:stretch>
                        </pic:blipFill>
                        <pic:spPr>
                          <a:xfrm>
                            <a:off x="0" y="0"/>
                            <a:ext cx="1219200" cy="1219200"/>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0D9">
            <w:pPr>
              <w:shd w:fill="ffffff" w:val="clear"/>
              <w:spacing w:line="288" w:lineRule="auto"/>
              <w:jc w:val="center"/>
              <w:rPr>
                <w:sz w:val="28"/>
                <w:szCs w:val="28"/>
              </w:rPr>
            </w:pPr>
            <w:r w:rsidDel="00000000" w:rsidR="00000000" w:rsidRPr="00000000">
              <w:rPr>
                <w:sz w:val="28"/>
                <w:szCs w:val="28"/>
              </w:rPr>
              <w:drawing>
                <wp:inline distB="0" distT="0" distL="0" distR="0">
                  <wp:extent cx="1352550" cy="1238250"/>
                  <wp:effectExtent b="0" l="0" r="0" t="0"/>
                  <wp:docPr id="109" name="image76.png"/>
                  <a:graphic>
                    <a:graphicData uri="http://schemas.openxmlformats.org/drawingml/2006/picture">
                      <pic:pic>
                        <pic:nvPicPr>
                          <pic:cNvPr id="0" name="image76.png"/>
                          <pic:cNvPicPr preferRelativeResize="0"/>
                        </pic:nvPicPr>
                        <pic:blipFill>
                          <a:blip r:embed="rId133"/>
                          <a:srcRect b="0" l="0" r="0" t="0"/>
                          <a:stretch>
                            <a:fillRect/>
                          </a:stretch>
                        </pic:blipFill>
                        <pic:spPr>
                          <a:xfrm>
                            <a:off x="0" y="0"/>
                            <a:ext cx="1352550" cy="1238250"/>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0DA">
            <w:pPr>
              <w:shd w:fill="ffffff" w:val="clear"/>
              <w:spacing w:line="288" w:lineRule="auto"/>
              <w:jc w:val="center"/>
              <w:rPr>
                <w:sz w:val="28"/>
                <w:szCs w:val="28"/>
              </w:rPr>
            </w:pPr>
            <w:r w:rsidDel="00000000" w:rsidR="00000000" w:rsidRPr="00000000">
              <w:rPr>
                <w:sz w:val="28"/>
                <w:szCs w:val="28"/>
              </w:rPr>
              <w:drawing>
                <wp:inline distB="0" distT="0" distL="0" distR="0">
                  <wp:extent cx="1333500" cy="1447800"/>
                  <wp:effectExtent b="0" l="0" r="0" t="0"/>
                  <wp:docPr id="112" name="image78.png"/>
                  <a:graphic>
                    <a:graphicData uri="http://schemas.openxmlformats.org/drawingml/2006/picture">
                      <pic:pic>
                        <pic:nvPicPr>
                          <pic:cNvPr id="0" name="image78.png"/>
                          <pic:cNvPicPr preferRelativeResize="0"/>
                        </pic:nvPicPr>
                        <pic:blipFill>
                          <a:blip r:embed="rId134"/>
                          <a:srcRect b="0" l="0" r="0" t="0"/>
                          <a:stretch>
                            <a:fillRect/>
                          </a:stretch>
                        </pic:blipFill>
                        <pic:spPr>
                          <a:xfrm>
                            <a:off x="0" y="0"/>
                            <a:ext cx="1333500" cy="1447800"/>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0DB">
            <w:pPr>
              <w:shd w:fill="ffffff" w:val="clear"/>
              <w:spacing w:line="288" w:lineRule="auto"/>
              <w:jc w:val="center"/>
              <w:rPr>
                <w:sz w:val="28"/>
                <w:szCs w:val="28"/>
              </w:rPr>
            </w:pPr>
            <w:r w:rsidDel="00000000" w:rsidR="00000000" w:rsidRPr="00000000">
              <w:rPr>
                <w:sz w:val="28"/>
                <w:szCs w:val="28"/>
              </w:rPr>
              <w:drawing>
                <wp:inline distB="0" distT="0" distL="0" distR="0">
                  <wp:extent cx="1295400" cy="1409700"/>
                  <wp:effectExtent b="0" l="0" r="0" t="0"/>
                  <wp:docPr id="111" name="image74.png"/>
                  <a:graphic>
                    <a:graphicData uri="http://schemas.openxmlformats.org/drawingml/2006/picture">
                      <pic:pic>
                        <pic:nvPicPr>
                          <pic:cNvPr id="0" name="image74.png"/>
                          <pic:cNvPicPr preferRelativeResize="0"/>
                        </pic:nvPicPr>
                        <pic:blipFill>
                          <a:blip r:embed="rId135"/>
                          <a:srcRect b="0" l="0" r="0" t="0"/>
                          <a:stretch>
                            <a:fillRect/>
                          </a:stretch>
                        </pic:blipFill>
                        <pic:spPr>
                          <a:xfrm>
                            <a:off x="0" y="0"/>
                            <a:ext cx="1295400" cy="1409700"/>
                          </a:xfrm>
                          <a:prstGeom prst="rect"/>
                          <a:ln/>
                        </pic:spPr>
                      </pic:pic>
                    </a:graphicData>
                  </a:graphic>
                </wp:inline>
              </w:drawing>
            </w:r>
            <w:r w:rsidDel="00000000" w:rsidR="00000000" w:rsidRPr="00000000">
              <w:rPr>
                <w:rtl w:val="0"/>
              </w:rPr>
            </w:r>
          </w:p>
        </w:tc>
      </w:tr>
      <w:tr>
        <w:trPr>
          <w:cantSplit w:val="0"/>
          <w:trHeight w:val="849" w:hRule="atLeast"/>
          <w:tblHeader w:val="0"/>
        </w:trPr>
        <w:tc>
          <w:tcPr>
            <w:gridSpan w:val="4"/>
            <w:tcBorders>
              <w:bottom w:color="000000" w:space="0" w:sz="0" w:val="nil"/>
            </w:tcBorders>
            <w:shd w:fill="ffffff" w:val="clear"/>
          </w:tcPr>
          <w:p w:rsidR="00000000" w:rsidDel="00000000" w:rsidP="00000000" w:rsidRDefault="00000000" w:rsidRPr="00000000" w14:paraId="000000DC">
            <w:pPr>
              <w:shd w:fill="ffffff" w:val="clear"/>
              <w:spacing w:line="288" w:lineRule="auto"/>
              <w:ind w:firstLine="709"/>
              <w:jc w:val="both"/>
              <w:rPr>
                <w:color w:val="000000"/>
              </w:rPr>
            </w:pPr>
            <w:r w:rsidDel="00000000" w:rsidR="00000000" w:rsidRPr="00000000">
              <w:rPr>
                <w:rtl w:val="0"/>
              </w:rPr>
            </w:r>
          </w:p>
          <w:p w:rsidR="00000000" w:rsidDel="00000000" w:rsidP="00000000" w:rsidRDefault="00000000" w:rsidRPr="00000000" w14:paraId="000000DD">
            <w:pPr>
              <w:shd w:fill="ffffff" w:val="clear"/>
              <w:spacing w:line="288" w:lineRule="auto"/>
              <w:jc w:val="both"/>
              <w:rPr>
                <w:color w:val="000000"/>
              </w:rPr>
            </w:pPr>
            <w:r w:rsidDel="00000000" w:rsidR="00000000" w:rsidRPr="00000000">
              <w:rPr>
                <w:color w:val="000000"/>
                <w:rtl w:val="0"/>
              </w:rPr>
              <w:t xml:space="preserve">Рис. 1.  Конструкції капітальних одягів доріг І і II категорій з удосконаленим покриттям:</w:t>
            </w:r>
          </w:p>
          <w:p w:rsidR="00000000" w:rsidDel="00000000" w:rsidP="00000000" w:rsidRDefault="00000000" w:rsidRPr="00000000" w14:paraId="000000DE">
            <w:pPr>
              <w:shd w:fill="ffffff" w:val="clear"/>
              <w:spacing w:line="288" w:lineRule="auto"/>
              <w:ind w:left="709" w:firstLine="0"/>
              <w:jc w:val="both"/>
              <w:rPr>
                <w:color w:val="000000"/>
              </w:rPr>
            </w:pPr>
            <w:r w:rsidDel="00000000" w:rsidR="00000000" w:rsidRPr="00000000">
              <w:rPr>
                <w:i w:val="1"/>
                <w:color w:val="000000"/>
                <w:rtl w:val="0"/>
              </w:rPr>
              <w:t xml:space="preserve">1</w:t>
            </w:r>
            <w:r w:rsidDel="00000000" w:rsidR="00000000" w:rsidRPr="00000000">
              <w:rPr>
                <w:color w:val="000000"/>
                <w:rtl w:val="0"/>
              </w:rPr>
              <w:t xml:space="preserve"> – дрібнозернистий асфальтобетон I марки; </w:t>
            </w:r>
            <w:r w:rsidDel="00000000" w:rsidR="00000000" w:rsidRPr="00000000">
              <w:rPr>
                <w:i w:val="1"/>
                <w:color w:val="000000"/>
                <w:rtl w:val="0"/>
              </w:rPr>
              <w:t xml:space="preserve">2</w:t>
            </w:r>
            <w:r w:rsidDel="00000000" w:rsidR="00000000" w:rsidRPr="00000000">
              <w:rPr>
                <w:color w:val="000000"/>
                <w:rtl w:val="0"/>
              </w:rPr>
              <w:t xml:space="preserve"> – крупнозернистий пористий асфальтобетон; </w:t>
            </w:r>
            <w:r w:rsidDel="00000000" w:rsidR="00000000" w:rsidRPr="00000000">
              <w:rPr>
                <w:i w:val="1"/>
                <w:color w:val="000000"/>
                <w:rtl w:val="0"/>
              </w:rPr>
              <w:t xml:space="preserve">3</w:t>
            </w:r>
            <w:r w:rsidDel="00000000" w:rsidR="00000000" w:rsidRPr="00000000">
              <w:rPr>
                <w:color w:val="000000"/>
                <w:rtl w:val="0"/>
              </w:rPr>
              <w:t xml:space="preserve"> – щебінь, зміцнений цементом або комплексними в’яжучими речовинами; </w:t>
            </w:r>
            <w:r w:rsidDel="00000000" w:rsidR="00000000" w:rsidRPr="00000000">
              <w:rPr>
                <w:i w:val="1"/>
                <w:color w:val="000000"/>
                <w:rtl w:val="0"/>
              </w:rPr>
              <w:t xml:space="preserve">4</w:t>
            </w:r>
            <w:r w:rsidDel="00000000" w:rsidR="00000000" w:rsidRPr="00000000">
              <w:rPr>
                <w:color w:val="000000"/>
                <w:rtl w:val="0"/>
              </w:rPr>
              <w:t xml:space="preserve"> – ретельно ущільнений ґрунт; </w:t>
            </w:r>
            <w:r w:rsidDel="00000000" w:rsidR="00000000" w:rsidRPr="00000000">
              <w:rPr>
                <w:i w:val="1"/>
                <w:color w:val="000000"/>
                <w:rtl w:val="0"/>
              </w:rPr>
              <w:t xml:space="preserve">5</w:t>
            </w:r>
            <w:r w:rsidDel="00000000" w:rsidR="00000000" w:rsidRPr="00000000">
              <w:rPr>
                <w:color w:val="000000"/>
                <w:rtl w:val="0"/>
              </w:rPr>
              <w:t xml:space="preserve"> – пісок, гравійний шлак (додатковий шар основи); </w:t>
            </w:r>
            <w:r w:rsidDel="00000000" w:rsidR="00000000" w:rsidRPr="00000000">
              <w:rPr>
                <w:i w:val="1"/>
                <w:color w:val="000000"/>
                <w:rtl w:val="0"/>
              </w:rPr>
              <w:t xml:space="preserve">6</w:t>
            </w:r>
            <w:r w:rsidDel="00000000" w:rsidR="00000000" w:rsidRPr="00000000">
              <w:rPr>
                <w:color w:val="000000"/>
                <w:rtl w:val="0"/>
              </w:rPr>
              <w:t xml:space="preserve"> – ґрунт, зміцнений неорганічними в’яжучими; </w:t>
              <w:br w:type="textWrapping"/>
            </w:r>
            <w:r w:rsidDel="00000000" w:rsidR="00000000" w:rsidRPr="00000000">
              <w:rPr>
                <w:i w:val="1"/>
                <w:color w:val="000000"/>
                <w:rtl w:val="0"/>
              </w:rPr>
              <w:t xml:space="preserve">7</w:t>
            </w:r>
            <w:r w:rsidDel="00000000" w:rsidR="00000000" w:rsidRPr="00000000">
              <w:rPr>
                <w:color w:val="000000"/>
                <w:rtl w:val="0"/>
              </w:rPr>
              <w:t xml:space="preserve"> – щебінь з розклинкою; </w:t>
            </w:r>
            <w:r w:rsidDel="00000000" w:rsidR="00000000" w:rsidRPr="00000000">
              <w:rPr>
                <w:i w:val="1"/>
                <w:color w:val="000000"/>
                <w:rtl w:val="0"/>
              </w:rPr>
              <w:t xml:space="preserve">8</w:t>
            </w:r>
            <w:r w:rsidDel="00000000" w:rsidR="00000000" w:rsidRPr="00000000">
              <w:rPr>
                <w:color w:val="000000"/>
                <w:rtl w:val="0"/>
              </w:rPr>
              <w:t xml:space="preserve"> – пісний цементобетон; </w:t>
            </w:r>
            <w:r w:rsidDel="00000000" w:rsidR="00000000" w:rsidRPr="00000000">
              <w:rPr>
                <w:i w:val="1"/>
                <w:color w:val="000000"/>
                <w:rtl w:val="0"/>
              </w:rPr>
              <w:t xml:space="preserve">9</w:t>
            </w:r>
            <w:r w:rsidDel="00000000" w:rsidR="00000000" w:rsidRPr="00000000">
              <w:rPr>
                <w:color w:val="000000"/>
                <w:rtl w:val="0"/>
              </w:rPr>
              <w:t xml:space="preserve"> – ґрунт і матеріали оброблені комбінованими в’яжучими або активною золою виносу; </w:t>
              <w:br w:type="textWrapping"/>
            </w:r>
            <w:r w:rsidDel="00000000" w:rsidR="00000000" w:rsidRPr="00000000">
              <w:rPr>
                <w:i w:val="1"/>
                <w:color w:val="000000"/>
                <w:rtl w:val="0"/>
              </w:rPr>
              <w:t xml:space="preserve">10</w:t>
            </w:r>
            <w:r w:rsidDel="00000000" w:rsidR="00000000" w:rsidRPr="00000000">
              <w:rPr>
                <w:color w:val="000000"/>
                <w:rtl w:val="0"/>
              </w:rPr>
              <w:t xml:space="preserve"> – зміцнений цементом гравій; </w:t>
            </w:r>
            <w:r w:rsidDel="00000000" w:rsidR="00000000" w:rsidRPr="00000000">
              <w:rPr>
                <w:i w:val="1"/>
                <w:color w:val="000000"/>
                <w:rtl w:val="0"/>
              </w:rPr>
              <w:t xml:space="preserve">11</w:t>
            </w:r>
            <w:r w:rsidDel="00000000" w:rsidR="00000000" w:rsidRPr="00000000">
              <w:rPr>
                <w:color w:val="000000"/>
                <w:rtl w:val="0"/>
              </w:rPr>
              <w:t xml:space="preserve"> – гравій, зміцнений малими дозами цементу, або ґрунт, оброблений рідким органічним в’яжучим; </w:t>
            </w:r>
            <w:r w:rsidDel="00000000" w:rsidR="00000000" w:rsidRPr="00000000">
              <w:rPr>
                <w:i w:val="1"/>
                <w:color w:val="000000"/>
                <w:rtl w:val="0"/>
              </w:rPr>
              <w:t xml:space="preserve">12</w:t>
            </w:r>
            <w:r w:rsidDel="00000000" w:rsidR="00000000" w:rsidRPr="00000000">
              <w:rPr>
                <w:color w:val="000000"/>
                <w:rtl w:val="0"/>
              </w:rPr>
              <w:t xml:space="preserve"> – гравійна суміш з домішкою подрібненого щебеню; </w:t>
            </w:r>
            <w:r w:rsidDel="00000000" w:rsidR="00000000" w:rsidRPr="00000000">
              <w:rPr>
                <w:i w:val="1"/>
                <w:color w:val="000000"/>
                <w:rtl w:val="0"/>
              </w:rPr>
              <w:t xml:space="preserve">13</w:t>
            </w:r>
            <w:r w:rsidDel="00000000" w:rsidR="00000000" w:rsidRPr="00000000">
              <w:rPr>
                <w:color w:val="000000"/>
                <w:rtl w:val="0"/>
              </w:rPr>
              <w:t xml:space="preserve"> – пінопласт (влаштовується, коли не задовольняються умови щодо морозостійкості); </w:t>
            </w:r>
            <w:r w:rsidDel="00000000" w:rsidR="00000000" w:rsidRPr="00000000">
              <w:rPr>
                <w:i w:val="1"/>
                <w:color w:val="000000"/>
                <w:rtl w:val="0"/>
              </w:rPr>
              <w:t xml:space="preserve">14</w:t>
            </w:r>
            <w:r w:rsidDel="00000000" w:rsidR="00000000" w:rsidRPr="00000000">
              <w:rPr>
                <w:color w:val="000000"/>
                <w:rtl w:val="0"/>
              </w:rPr>
              <w:t xml:space="preserve"> – конструктивний теплоізоляційний шар цементоґрунту з легким заповнювачем</w:t>
            </w:r>
          </w:p>
          <w:p w:rsidR="00000000" w:rsidDel="00000000" w:rsidP="00000000" w:rsidRDefault="00000000" w:rsidRPr="00000000" w14:paraId="000000DF">
            <w:pPr>
              <w:tabs>
                <w:tab w:val="left" w:pos="1414"/>
              </w:tabs>
              <w:rPr/>
            </w:pPr>
            <w:r w:rsidDel="00000000" w:rsidR="00000000" w:rsidRPr="00000000">
              <w:rPr>
                <w:rtl w:val="0"/>
              </w:rPr>
            </w:r>
          </w:p>
        </w:tc>
      </w:tr>
    </w:tbl>
    <w:p w:rsidR="00000000" w:rsidDel="00000000" w:rsidP="00000000" w:rsidRDefault="00000000" w:rsidRPr="00000000" w14:paraId="000000E3">
      <w:pPr>
        <w:shd w:fill="ffffff" w:val="clear"/>
        <w:spacing w:line="288" w:lineRule="auto"/>
        <w:ind w:firstLine="708"/>
        <w:jc w:val="both"/>
        <w:rPr>
          <w:sz w:val="28"/>
          <w:szCs w:val="28"/>
        </w:rPr>
      </w:pPr>
      <w:r w:rsidDel="00000000" w:rsidR="00000000" w:rsidRPr="00000000">
        <w:rPr>
          <w:color w:val="000000"/>
          <w:sz w:val="28"/>
          <w:szCs w:val="28"/>
          <w:rtl w:val="0"/>
        </w:rPr>
        <w:t xml:space="preserve">Для влаштування нижньої частини основи залежно від розрахункових умов руху слід надавати перевагу монолітним (укріплені ґрунти і кам’яні матеріали), а також зернистим матеріалам.</w:t>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конструкціях дорожніх одягів на контакті шарів із крупнозернистих чи гравійних матеріалів з піщаними шарами основи чи з ґрунтом земляного полотна слід передбачати розділювальні прошарки для запобігання взаємопроникнення матеріалів суміжних шарів і зниження у зв’язку з цим довговічності конструкції.</w:t>
      </w:r>
    </w:p>
    <w:p w:rsidR="00000000" w:rsidDel="00000000" w:rsidP="00000000" w:rsidRDefault="00000000" w:rsidRPr="00000000" w14:paraId="000000E5">
      <w:pPr>
        <w:shd w:fill="ffffff" w:val="clear"/>
        <w:tabs>
          <w:tab w:val="left" w:pos="1373"/>
        </w:tabs>
        <w:spacing w:line="288" w:lineRule="auto"/>
        <w:ind w:firstLine="709"/>
        <w:jc w:val="both"/>
        <w:rPr>
          <w:b w:val="1"/>
          <w:color w:val="000000"/>
          <w:sz w:val="28"/>
          <w:szCs w:val="28"/>
        </w:rPr>
      </w:pPr>
      <w:r w:rsidDel="00000000" w:rsidR="00000000" w:rsidRPr="00000000">
        <w:rPr>
          <w:color w:val="000000"/>
          <w:sz w:val="28"/>
          <w:szCs w:val="28"/>
          <w:rtl w:val="0"/>
        </w:rPr>
        <w:t xml:space="preserve">Дорожні одяги полегшеного типу з удосконаленими покриттями (асфальтобетонні, з чорного щебеню, з щебеню, обробленого в’яжучим способом просочення, зі щебенево-піщаних сумішей, оброблених органічним чи мінеральним в’яжучим, з піщаних або супіщаних ґрунтів, оброблених органічним чи мінеральним в’яжучим) доцільно застосовувати на дорогах III, IV категорій, а також при стадійному будівництві дорожніх одягів на дорогах II категорії.</w:t>
      </w:r>
      <w:r w:rsidDel="00000000" w:rsidR="00000000" w:rsidRPr="00000000">
        <w:rPr>
          <w:rtl w:val="0"/>
        </w:rPr>
      </w:r>
    </w:p>
    <w:p w:rsidR="00000000" w:rsidDel="00000000" w:rsidP="00000000" w:rsidRDefault="00000000" w:rsidRPr="00000000" w14:paraId="000000E6">
      <w:pPr>
        <w:shd w:fill="ffffff" w:val="clear"/>
        <w:tabs>
          <w:tab w:val="left" w:pos="1373"/>
        </w:tabs>
        <w:spacing w:line="288" w:lineRule="auto"/>
        <w:ind w:firstLine="709"/>
        <w:jc w:val="both"/>
        <w:rPr>
          <w:b w:val="1"/>
          <w:color w:val="000000"/>
          <w:sz w:val="28"/>
          <w:szCs w:val="28"/>
        </w:rPr>
      </w:pPr>
      <w:r w:rsidDel="00000000" w:rsidR="00000000" w:rsidRPr="00000000">
        <w:rPr>
          <w:color w:val="000000"/>
          <w:sz w:val="28"/>
          <w:szCs w:val="28"/>
          <w:rtl w:val="0"/>
        </w:rPr>
        <w:t xml:space="preserve">Попередньо товщину покриття з асфальтобетону для полегшених дорожніх одягів слід призначати від 4 см до 6 см, а при використанні інших матеріалів, названих раніше, – від 6 см до 8 см. Остаточно товщину покриття визначають розрахунком.</w:t>
      </w:r>
      <w:r w:rsidDel="00000000" w:rsidR="00000000" w:rsidRPr="00000000">
        <w:rPr>
          <w:rtl w:val="0"/>
        </w:rPr>
      </w:r>
    </w:p>
    <w:p w:rsidR="00000000" w:rsidDel="00000000" w:rsidP="00000000" w:rsidRDefault="00000000" w:rsidRPr="00000000" w14:paraId="000000E7">
      <w:pPr>
        <w:shd w:fill="ffffff" w:val="clear"/>
        <w:tabs>
          <w:tab w:val="left" w:pos="1373"/>
        </w:tabs>
        <w:spacing w:line="288" w:lineRule="auto"/>
        <w:ind w:firstLine="709"/>
        <w:jc w:val="both"/>
        <w:rPr>
          <w:b w:val="1"/>
          <w:color w:val="000000"/>
          <w:sz w:val="28"/>
          <w:szCs w:val="28"/>
        </w:rPr>
      </w:pPr>
      <w:r w:rsidDel="00000000" w:rsidR="00000000" w:rsidRPr="00000000">
        <w:rPr>
          <w:color w:val="000000"/>
          <w:sz w:val="28"/>
          <w:szCs w:val="28"/>
          <w:rtl w:val="0"/>
        </w:rPr>
        <w:t xml:space="preserve">Основи для полегшених дорожніх одягів з удосконаленим покриттям призначають з монолітних або зернистих матеріалів. При цьому на дорогах III та IV категорій доцільно влаштовувати основу дорожнього одягу з чорного щебеню; щебенево-піщаних сумішей, оброблених емульсією та іншими в’яжучими; різних матеріалів і ґрунтів, а також побічних продуктів промисловості, що оброблені неорганічними або комбінованими в’яжучими, щебеневих і щебенево-гравійних сумішей.</w:t>
      </w:r>
      <w:r w:rsidDel="00000000" w:rsidR="00000000" w:rsidRPr="00000000">
        <w:rPr>
          <w:rtl w:val="0"/>
        </w:rPr>
      </w:r>
    </w:p>
    <w:p w:rsidR="00000000" w:rsidDel="00000000" w:rsidP="00000000" w:rsidRDefault="00000000" w:rsidRPr="00000000" w14:paraId="000000E8">
      <w:pPr>
        <w:shd w:fill="ffffff" w:val="clear"/>
        <w:tabs>
          <w:tab w:val="left" w:pos="1373"/>
        </w:tabs>
        <w:spacing w:line="288" w:lineRule="auto"/>
        <w:ind w:firstLine="709"/>
        <w:jc w:val="both"/>
        <w:rPr>
          <w:color w:val="000000"/>
          <w:sz w:val="28"/>
          <w:szCs w:val="28"/>
        </w:rPr>
      </w:pPr>
      <w:r w:rsidDel="00000000" w:rsidR="00000000" w:rsidRPr="00000000">
        <w:rPr>
          <w:color w:val="000000"/>
          <w:sz w:val="28"/>
          <w:szCs w:val="28"/>
          <w:rtl w:val="0"/>
        </w:rPr>
        <w:t xml:space="preserve">Дорожні одяги з покриттями перехідного типу (щебеневі і гравійні з міцних гірських порід, з маломіцних кам’яних матеріалів і ґрунтів, що укріплені органічними, неорганічними чи комбінованими в’яжучими, доцільно передбачати на дорогах IV та V категорій (рис. 2.), а також при стадійному будівництві дорожнього одягу на</w:t>
      </w:r>
      <w:r w:rsidDel="00000000" w:rsidR="00000000" w:rsidRPr="00000000">
        <w:rPr>
          <w:sz w:val="28"/>
          <w:szCs w:val="28"/>
          <w:rtl w:val="0"/>
        </w:rPr>
        <w:t xml:space="preserve">  дорогах ІІІ категорії.</w:t>
      </w:r>
      <w:r w:rsidDel="00000000" w:rsidR="00000000" w:rsidRPr="00000000">
        <w:rPr>
          <w:color w:val="000000"/>
          <w:sz w:val="28"/>
          <w:szCs w:val="28"/>
          <w:rtl w:val="0"/>
        </w:rPr>
        <w:tab/>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проектуванні дорожніх одягів з покриттям перехідного типу потрібно прагнути, щоб дорожній одяг складався з одного чи двох шарів.</w:t>
      </w:r>
    </w:p>
    <w:p w:rsidR="00000000" w:rsidDel="00000000" w:rsidP="00000000" w:rsidRDefault="00000000" w:rsidRPr="00000000" w14:paraId="000000EA">
      <w:pPr>
        <w:shd w:fill="ffffff" w:val="clear"/>
        <w:tabs>
          <w:tab w:val="left" w:pos="1373"/>
        </w:tabs>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0EB">
      <w:pPr>
        <w:shd w:fill="ffffff" w:val="clear"/>
        <w:tabs>
          <w:tab w:val="left" w:pos="1373"/>
        </w:tabs>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0EC">
      <w:pPr>
        <w:shd w:fill="ffffff" w:val="clear"/>
        <w:tabs>
          <w:tab w:val="left" w:pos="1373"/>
        </w:tabs>
        <w:spacing w:line="288" w:lineRule="auto"/>
        <w:jc w:val="both"/>
        <w:rPr>
          <w:color w:val="000000"/>
          <w:sz w:val="28"/>
          <w:szCs w:val="28"/>
        </w:rPr>
      </w:pPr>
      <w:r w:rsidDel="00000000" w:rsidR="00000000" w:rsidRPr="00000000">
        <w:rPr>
          <w:rtl w:val="0"/>
        </w:rPr>
      </w:r>
    </w:p>
    <w:tbl>
      <w:tblPr>
        <w:tblStyle w:val="Table5"/>
        <w:tblW w:w="9070.0" w:type="dxa"/>
        <w:jc w:val="left"/>
        <w:tblInd w:w="0.0" w:type="dxa"/>
        <w:tblLayout w:type="fixed"/>
        <w:tblLook w:val="0000"/>
      </w:tblPr>
      <w:tblGrid>
        <w:gridCol w:w="2041"/>
        <w:gridCol w:w="1700"/>
        <w:gridCol w:w="1730"/>
        <w:gridCol w:w="1640"/>
        <w:gridCol w:w="1959"/>
        <w:tblGridChange w:id="0">
          <w:tblGrid>
            <w:gridCol w:w="2041"/>
            <w:gridCol w:w="1700"/>
            <w:gridCol w:w="1730"/>
            <w:gridCol w:w="1640"/>
            <w:gridCol w:w="1959"/>
          </w:tblGrid>
        </w:tblGridChange>
      </w:tblGrid>
      <w:tr>
        <w:trPr>
          <w:cantSplit w:val="0"/>
          <w:tblHeader w:val="0"/>
        </w:trPr>
        <w:tc>
          <w:tcPr>
            <w:shd w:fill="ffffff" w:val="clear"/>
          </w:tcPr>
          <w:p w:rsidR="00000000" w:rsidDel="00000000" w:rsidP="00000000" w:rsidRDefault="00000000" w:rsidRPr="00000000" w14:paraId="000000ED">
            <w:pPr>
              <w:shd w:fill="ffffff" w:val="clear"/>
              <w:spacing w:line="288" w:lineRule="auto"/>
              <w:jc w:val="center"/>
              <w:rPr>
                <w:sz w:val="28"/>
                <w:szCs w:val="28"/>
              </w:rPr>
            </w:pPr>
            <w:r w:rsidDel="00000000" w:rsidR="00000000" w:rsidRPr="00000000">
              <w:rPr>
                <w:sz w:val="28"/>
                <w:szCs w:val="28"/>
              </w:rPr>
              <w:drawing>
                <wp:inline distB="0" distT="0" distL="0" distR="0">
                  <wp:extent cx="1047750" cy="1333500"/>
                  <wp:effectExtent b="0" l="0" r="0" t="0"/>
                  <wp:docPr id="115" name="image81.png"/>
                  <a:graphic>
                    <a:graphicData uri="http://schemas.openxmlformats.org/drawingml/2006/picture">
                      <pic:pic>
                        <pic:nvPicPr>
                          <pic:cNvPr id="0" name="image81.png"/>
                          <pic:cNvPicPr preferRelativeResize="0"/>
                        </pic:nvPicPr>
                        <pic:blipFill>
                          <a:blip r:embed="rId136"/>
                          <a:srcRect b="0" l="0" r="0" t="0"/>
                          <a:stretch>
                            <a:fillRect/>
                          </a:stretch>
                        </pic:blipFill>
                        <pic:spPr>
                          <a:xfrm>
                            <a:off x="0" y="0"/>
                            <a:ext cx="1047750" cy="1333500"/>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0EE">
            <w:pPr>
              <w:shd w:fill="ffffff" w:val="clear"/>
              <w:spacing w:line="288" w:lineRule="auto"/>
              <w:jc w:val="center"/>
              <w:rPr>
                <w:sz w:val="28"/>
                <w:szCs w:val="28"/>
              </w:rPr>
            </w:pPr>
            <w:r w:rsidDel="00000000" w:rsidR="00000000" w:rsidRPr="00000000">
              <w:rPr>
                <w:sz w:val="28"/>
                <w:szCs w:val="28"/>
              </w:rPr>
              <w:drawing>
                <wp:inline distB="0" distT="0" distL="0" distR="0">
                  <wp:extent cx="1028700" cy="1333500"/>
                  <wp:effectExtent b="0" l="0" r="0" t="0"/>
                  <wp:docPr id="113" name="image79.png"/>
                  <a:graphic>
                    <a:graphicData uri="http://schemas.openxmlformats.org/drawingml/2006/picture">
                      <pic:pic>
                        <pic:nvPicPr>
                          <pic:cNvPr id="0" name="image79.png"/>
                          <pic:cNvPicPr preferRelativeResize="0"/>
                        </pic:nvPicPr>
                        <pic:blipFill>
                          <a:blip r:embed="rId137"/>
                          <a:srcRect b="0" l="0" r="0" t="0"/>
                          <a:stretch>
                            <a:fillRect/>
                          </a:stretch>
                        </pic:blipFill>
                        <pic:spPr>
                          <a:xfrm>
                            <a:off x="0" y="0"/>
                            <a:ext cx="1028700" cy="1333500"/>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0EF">
            <w:pPr>
              <w:shd w:fill="ffffff" w:val="clear"/>
              <w:spacing w:line="288" w:lineRule="auto"/>
              <w:jc w:val="center"/>
              <w:rPr>
                <w:sz w:val="28"/>
                <w:szCs w:val="28"/>
              </w:rPr>
            </w:pPr>
            <w:r w:rsidDel="00000000" w:rsidR="00000000" w:rsidRPr="00000000">
              <w:rPr>
                <w:sz w:val="28"/>
                <w:szCs w:val="28"/>
              </w:rPr>
              <w:drawing>
                <wp:inline distB="0" distT="0" distL="0" distR="0">
                  <wp:extent cx="1047750" cy="1276350"/>
                  <wp:effectExtent b="0" l="0" r="0" t="0"/>
                  <wp:docPr id="114" name="image77.png"/>
                  <a:graphic>
                    <a:graphicData uri="http://schemas.openxmlformats.org/drawingml/2006/picture">
                      <pic:pic>
                        <pic:nvPicPr>
                          <pic:cNvPr id="0" name="image77.png"/>
                          <pic:cNvPicPr preferRelativeResize="0"/>
                        </pic:nvPicPr>
                        <pic:blipFill>
                          <a:blip r:embed="rId138"/>
                          <a:srcRect b="0" l="0" r="0" t="0"/>
                          <a:stretch>
                            <a:fillRect/>
                          </a:stretch>
                        </pic:blipFill>
                        <pic:spPr>
                          <a:xfrm>
                            <a:off x="0" y="0"/>
                            <a:ext cx="1047750" cy="1276350"/>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0F0">
            <w:pPr>
              <w:shd w:fill="ffffff" w:val="clear"/>
              <w:spacing w:line="288" w:lineRule="auto"/>
              <w:jc w:val="center"/>
              <w:rPr>
                <w:sz w:val="28"/>
                <w:szCs w:val="28"/>
              </w:rPr>
            </w:pPr>
            <w:r w:rsidDel="00000000" w:rsidR="00000000" w:rsidRPr="00000000">
              <w:rPr>
                <w:sz w:val="28"/>
                <w:szCs w:val="28"/>
              </w:rPr>
              <w:drawing>
                <wp:inline distB="0" distT="0" distL="0" distR="0">
                  <wp:extent cx="990600" cy="1314450"/>
                  <wp:effectExtent b="0" l="0" r="0" t="0"/>
                  <wp:docPr id="116" name="image80.png"/>
                  <a:graphic>
                    <a:graphicData uri="http://schemas.openxmlformats.org/drawingml/2006/picture">
                      <pic:pic>
                        <pic:nvPicPr>
                          <pic:cNvPr id="0" name="image80.png"/>
                          <pic:cNvPicPr preferRelativeResize="0"/>
                        </pic:nvPicPr>
                        <pic:blipFill>
                          <a:blip r:embed="rId139"/>
                          <a:srcRect b="0" l="0" r="0" t="0"/>
                          <a:stretch>
                            <a:fillRect/>
                          </a:stretch>
                        </pic:blipFill>
                        <pic:spPr>
                          <a:xfrm>
                            <a:off x="0" y="0"/>
                            <a:ext cx="990600" cy="1314450"/>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0F1">
            <w:pPr>
              <w:shd w:fill="ffffff" w:val="clear"/>
              <w:spacing w:line="288" w:lineRule="auto"/>
              <w:jc w:val="center"/>
              <w:rPr>
                <w:sz w:val="28"/>
                <w:szCs w:val="28"/>
              </w:rPr>
            </w:pPr>
            <w:r w:rsidDel="00000000" w:rsidR="00000000" w:rsidRPr="00000000">
              <w:rPr>
                <w:sz w:val="28"/>
                <w:szCs w:val="28"/>
              </w:rPr>
              <w:drawing>
                <wp:inline distB="0" distT="0" distL="0" distR="0">
                  <wp:extent cx="1047750" cy="1314450"/>
                  <wp:effectExtent b="0" l="0" r="0" t="0"/>
                  <wp:docPr id="117" name="image82.png"/>
                  <a:graphic>
                    <a:graphicData uri="http://schemas.openxmlformats.org/drawingml/2006/picture">
                      <pic:pic>
                        <pic:nvPicPr>
                          <pic:cNvPr id="0" name="image82.png"/>
                          <pic:cNvPicPr preferRelativeResize="0"/>
                        </pic:nvPicPr>
                        <pic:blipFill>
                          <a:blip r:embed="rId140"/>
                          <a:srcRect b="0" l="0" r="0" t="0"/>
                          <a:stretch>
                            <a:fillRect/>
                          </a:stretch>
                        </pic:blipFill>
                        <pic:spPr>
                          <a:xfrm>
                            <a:off x="0" y="0"/>
                            <a:ext cx="1047750" cy="1314450"/>
                          </a:xfrm>
                          <a:prstGeom prst="rect"/>
                          <a:ln/>
                        </pic:spPr>
                      </pic:pic>
                    </a:graphicData>
                  </a:graphic>
                </wp:inline>
              </w:drawing>
            </w:r>
            <w:r w:rsidDel="00000000" w:rsidR="00000000" w:rsidRPr="00000000">
              <w:rPr>
                <w:rtl w:val="0"/>
              </w:rPr>
            </w:r>
          </w:p>
        </w:tc>
      </w:tr>
      <w:tr>
        <w:trPr>
          <w:cantSplit w:val="0"/>
          <w:tblHeader w:val="0"/>
        </w:trPr>
        <w:tc>
          <w:tcPr>
            <w:gridSpan w:val="5"/>
            <w:shd w:fill="ffffff" w:val="clear"/>
          </w:tcPr>
          <w:p w:rsidR="00000000" w:rsidDel="00000000" w:rsidP="00000000" w:rsidRDefault="00000000" w:rsidRPr="00000000" w14:paraId="000000F2">
            <w:pPr>
              <w:shd w:fill="ffffff" w:val="clear"/>
              <w:spacing w:line="288" w:lineRule="auto"/>
              <w:ind w:left="993" w:hanging="993"/>
              <w:jc w:val="both"/>
              <w:rPr>
                <w:color w:val="000000"/>
              </w:rPr>
            </w:pPr>
            <w:r w:rsidDel="00000000" w:rsidR="00000000" w:rsidRPr="00000000">
              <w:rPr>
                <w:color w:val="000000"/>
                <w:rtl w:val="0"/>
              </w:rPr>
              <w:t xml:space="preserve">Рис. 2.  Конструкції полегшених одягів доріг III – IV категорій з удосконаленим покриттям (приклади):</w:t>
            </w:r>
          </w:p>
        </w:tc>
      </w:tr>
      <w:tr>
        <w:trPr>
          <w:cantSplit w:val="0"/>
          <w:tblHeader w:val="0"/>
        </w:trPr>
        <w:tc>
          <w:tcPr>
            <w:gridSpan w:val="5"/>
            <w:shd w:fill="ffffff" w:val="clear"/>
          </w:tcPr>
          <w:p w:rsidR="00000000" w:rsidDel="00000000" w:rsidP="00000000" w:rsidRDefault="00000000" w:rsidRPr="00000000" w14:paraId="000000F7">
            <w:pPr>
              <w:shd w:fill="ffffff" w:val="clear"/>
              <w:spacing w:line="288" w:lineRule="auto"/>
              <w:ind w:left="993" w:firstLine="0"/>
              <w:jc w:val="both"/>
              <w:rPr/>
            </w:pPr>
            <w:r w:rsidDel="00000000" w:rsidR="00000000" w:rsidRPr="00000000">
              <w:rPr>
                <w:i w:val="1"/>
                <w:color w:val="000000"/>
                <w:rtl w:val="0"/>
              </w:rPr>
              <w:t xml:space="preserve">1</w:t>
            </w:r>
            <w:r w:rsidDel="00000000" w:rsidR="00000000" w:rsidRPr="00000000">
              <w:rPr>
                <w:color w:val="000000"/>
                <w:rtl w:val="0"/>
              </w:rPr>
              <w:t xml:space="preserve"> – асфальтобетон дрібнозернистий; </w:t>
            </w:r>
            <w:r w:rsidDel="00000000" w:rsidR="00000000" w:rsidRPr="00000000">
              <w:rPr>
                <w:i w:val="1"/>
                <w:color w:val="000000"/>
                <w:rtl w:val="0"/>
              </w:rPr>
              <w:t xml:space="preserve">2</w:t>
            </w:r>
            <w:r w:rsidDel="00000000" w:rsidR="00000000" w:rsidRPr="00000000">
              <w:rPr>
                <w:color w:val="000000"/>
                <w:rtl w:val="0"/>
              </w:rPr>
              <w:t xml:space="preserve"> – крупнозернистий асфальтобетон або фракційний щебінь (гравій), оброблений бітумом; </w:t>
            </w:r>
            <w:r w:rsidDel="00000000" w:rsidR="00000000" w:rsidRPr="00000000">
              <w:rPr>
                <w:i w:val="1"/>
                <w:color w:val="000000"/>
                <w:rtl w:val="0"/>
              </w:rPr>
              <w:t xml:space="preserve">3</w:t>
            </w:r>
            <w:r w:rsidDel="00000000" w:rsidR="00000000" w:rsidRPr="00000000">
              <w:rPr>
                <w:color w:val="000000"/>
                <w:rtl w:val="0"/>
              </w:rPr>
              <w:t xml:space="preserve"> – підібрана щебенева (гравійна) суміш, щебінь влаштований за способом розклинки; </w:t>
            </w:r>
            <w:r w:rsidDel="00000000" w:rsidR="00000000" w:rsidRPr="00000000">
              <w:rPr>
                <w:i w:val="1"/>
                <w:color w:val="000000"/>
                <w:rtl w:val="0"/>
              </w:rPr>
              <w:t xml:space="preserve">4</w:t>
            </w:r>
            <w:r w:rsidDel="00000000" w:rsidR="00000000" w:rsidRPr="00000000">
              <w:rPr>
                <w:color w:val="000000"/>
                <w:rtl w:val="0"/>
              </w:rPr>
              <w:t xml:space="preserve"> – ґрунт, укріплений неорганічним в’яжучим; </w:t>
            </w:r>
            <w:r w:rsidDel="00000000" w:rsidR="00000000" w:rsidRPr="00000000">
              <w:rPr>
                <w:i w:val="1"/>
                <w:color w:val="000000"/>
                <w:rtl w:val="0"/>
              </w:rPr>
              <w:t xml:space="preserve">5</w:t>
            </w:r>
            <w:r w:rsidDel="00000000" w:rsidR="00000000" w:rsidRPr="00000000">
              <w:rPr>
                <w:color w:val="000000"/>
                <w:rtl w:val="0"/>
              </w:rPr>
              <w:t xml:space="preserve"> – ґрунт підвищеної щільності; </w:t>
              <w:br w:type="textWrapping"/>
            </w:r>
            <w:r w:rsidDel="00000000" w:rsidR="00000000" w:rsidRPr="00000000">
              <w:rPr>
                <w:i w:val="1"/>
                <w:color w:val="000000"/>
                <w:rtl w:val="0"/>
              </w:rPr>
              <w:t xml:space="preserve">6</w:t>
            </w:r>
            <w:r w:rsidDel="00000000" w:rsidR="00000000" w:rsidRPr="00000000">
              <w:rPr>
                <w:color w:val="000000"/>
                <w:rtl w:val="0"/>
              </w:rPr>
              <w:t xml:space="preserve"> – пісок, гравій, шлак; </w:t>
            </w:r>
            <w:r w:rsidDel="00000000" w:rsidR="00000000" w:rsidRPr="00000000">
              <w:rPr>
                <w:i w:val="1"/>
                <w:color w:val="000000"/>
                <w:rtl w:val="0"/>
              </w:rPr>
              <w:t xml:space="preserve">7</w:t>
            </w:r>
            <w:r w:rsidDel="00000000" w:rsidR="00000000" w:rsidRPr="00000000">
              <w:rPr>
                <w:color w:val="000000"/>
                <w:rtl w:val="0"/>
              </w:rPr>
              <w:t xml:space="preserve"> – щебінь, оброблений органічним в’яжучим в установці; </w:t>
            </w:r>
            <w:r w:rsidDel="00000000" w:rsidR="00000000" w:rsidRPr="00000000">
              <w:rPr>
                <w:i w:val="1"/>
                <w:color w:val="000000"/>
                <w:rtl w:val="0"/>
              </w:rPr>
              <w:t xml:space="preserve">8</w:t>
            </w:r>
            <w:r w:rsidDel="00000000" w:rsidR="00000000" w:rsidRPr="00000000">
              <w:rPr>
                <w:color w:val="000000"/>
                <w:rtl w:val="0"/>
              </w:rPr>
              <w:t xml:space="preserve"> – ґрунт чи щебенево-піщана суміш, оброблені комбінованим в’яжучим; </w:t>
            </w:r>
            <w:r w:rsidDel="00000000" w:rsidR="00000000" w:rsidRPr="00000000">
              <w:rPr>
                <w:i w:val="1"/>
                <w:color w:val="000000"/>
                <w:rtl w:val="0"/>
              </w:rPr>
              <w:t xml:space="preserve">9</w:t>
            </w:r>
            <w:r w:rsidDel="00000000" w:rsidR="00000000" w:rsidRPr="00000000">
              <w:rPr>
                <w:color w:val="000000"/>
                <w:rtl w:val="0"/>
              </w:rPr>
              <w:t xml:space="preserve"> – ґрунт чи маломіцний кам’яний матеріал, оброблений органічним в’яжучим; </w:t>
            </w:r>
            <w:r w:rsidDel="00000000" w:rsidR="00000000" w:rsidRPr="00000000">
              <w:rPr>
                <w:i w:val="1"/>
                <w:color w:val="000000"/>
                <w:rtl w:val="0"/>
              </w:rPr>
              <w:t xml:space="preserve">10</w:t>
            </w:r>
            <w:r w:rsidDel="00000000" w:rsidR="00000000" w:rsidRPr="00000000">
              <w:rPr>
                <w:color w:val="000000"/>
                <w:rtl w:val="0"/>
              </w:rPr>
              <w:t xml:space="preserve"> – ґрунт підвищеної щільності</w:t>
            </w:r>
            <w:r w:rsidDel="00000000" w:rsidR="00000000" w:rsidRPr="00000000">
              <w:rPr>
                <w:rtl w:val="0"/>
              </w:rPr>
            </w:r>
          </w:p>
        </w:tc>
      </w:tr>
    </w:tbl>
    <w:p w:rsidR="00000000" w:rsidDel="00000000" w:rsidP="00000000" w:rsidRDefault="00000000" w:rsidRPr="00000000" w14:paraId="000000FC">
      <w:pPr>
        <w:pStyle w:val="Heading2"/>
        <w:spacing w:before="0" w:line="288" w:lineRule="auto"/>
        <w:jc w:val="center"/>
        <w:rPr>
          <w:i w:val="1"/>
          <w:color w:val="000000"/>
          <w:sz w:val="28"/>
          <w:szCs w:val="28"/>
        </w:rPr>
      </w:pPr>
      <w:r w:rsidDel="00000000" w:rsidR="00000000" w:rsidRPr="00000000">
        <w:rPr>
          <w:rtl w:val="0"/>
        </w:rPr>
      </w:r>
    </w:p>
    <w:p w:rsidR="00000000" w:rsidDel="00000000" w:rsidP="00000000" w:rsidRDefault="00000000" w:rsidRPr="00000000" w14:paraId="000000FD">
      <w:pPr>
        <w:spacing w:line="360" w:lineRule="auto"/>
        <w:ind w:firstLine="709"/>
        <w:jc w:val="both"/>
        <w:rPr>
          <w:sz w:val="28"/>
          <w:szCs w:val="28"/>
        </w:rPr>
      </w:pPr>
      <w:r w:rsidDel="00000000" w:rsidR="00000000" w:rsidRPr="00000000">
        <w:rPr>
          <w:sz w:val="28"/>
          <w:szCs w:val="28"/>
          <w:rtl w:val="0"/>
        </w:rPr>
        <w:t xml:space="preserve">Для обмеження появи відображених тріщин товщину шарів з матеріалів, що містять органічне в’яжуче та укладаються на шар дорожньої основи із матеріалів, оброблених неорганічним в’яжучим, потрібно приймати не меншою за товщину шару такої основи, якщо марка матеріалу шару становить М40 і нижче. При застосуванні у шарах дорожньої основи матеріалів, що містять неорганічні в’яжучі та марка яких є вищою ніж М40, потрібно передбачати нарізання поперечних деформаційних швів стискання через кожні 15м або влаштування тріщинопереривального прошарку одного із типів: з армуючих синтетичних матеріалів згідно з ГБН В.2.3-37641918-544; еластичних матеріалів, влаштованих за мембранною технологією; з щебенево-піщаних сумішей щільного зернового складу при рекомендованій товщині прошарку від 0,10м до 0,14м. Необхідність нарізання в шарі матеріалу марки М60  і вище деформаційних швів стискання та розширення і їх параметри визначають розрахунком згідно з ГБН В.2.3-37641918-557. </w:t>
      </w:r>
    </w:p>
    <w:p w:rsidR="00000000" w:rsidDel="00000000" w:rsidP="00000000" w:rsidRDefault="00000000" w:rsidRPr="00000000" w14:paraId="000000FE">
      <w:pPr>
        <w:spacing w:line="360" w:lineRule="auto"/>
        <w:ind w:firstLine="709"/>
        <w:jc w:val="both"/>
        <w:rPr>
          <w:sz w:val="28"/>
          <w:szCs w:val="28"/>
        </w:rPr>
      </w:pPr>
      <w:r w:rsidDel="00000000" w:rsidR="00000000" w:rsidRPr="00000000">
        <w:rPr>
          <w:sz w:val="28"/>
          <w:szCs w:val="28"/>
          <w:rtl w:val="0"/>
        </w:rPr>
        <w:t xml:space="preserve">При проєктуванні шару дорожньої основи з матеріалу  обробленого комплексним бітумомінеральним в’яжучим, товщина розташованих вище шарів із матеріалів, що оброблені органічним в’яжучим, може бути знижена на 30 %.</w:t>
      </w:r>
    </w:p>
    <w:p w:rsidR="00000000" w:rsidDel="00000000" w:rsidP="00000000" w:rsidRDefault="00000000" w:rsidRPr="00000000" w14:paraId="000000FF">
      <w:pPr>
        <w:spacing w:line="360" w:lineRule="auto"/>
        <w:ind w:firstLine="709"/>
        <w:jc w:val="both"/>
        <w:rPr>
          <w:sz w:val="28"/>
          <w:szCs w:val="28"/>
        </w:rPr>
      </w:pPr>
      <w:r w:rsidDel="00000000" w:rsidR="00000000" w:rsidRPr="00000000">
        <w:rPr>
          <w:sz w:val="28"/>
          <w:szCs w:val="28"/>
          <w:rtl w:val="0"/>
        </w:rPr>
        <w:t xml:space="preserve">Для забезпечення стабільної роботи конструкції дорожнього одягу при сезонному коливанні погодно-кліматичних факторів, необхідно забезпечити стабільність фізико-механічних властивостей робочого шару земляного полотна. Проєктні рішення повинні бути спрямовані на регулювання водно-теплового режиму та збільшення міцності робочого шару земляного полотна в розрахунковий період, зокрема, повинно передбачатися:</w:t>
      </w:r>
    </w:p>
    <w:p w:rsidR="00000000" w:rsidDel="00000000" w:rsidP="00000000" w:rsidRDefault="00000000" w:rsidRPr="00000000" w14:paraId="00000100">
      <w:pPr>
        <w:spacing w:line="360" w:lineRule="auto"/>
        <w:ind w:firstLine="709"/>
        <w:jc w:val="both"/>
        <w:rPr>
          <w:sz w:val="28"/>
          <w:szCs w:val="28"/>
        </w:rPr>
      </w:pPr>
      <w:r w:rsidDel="00000000" w:rsidR="00000000" w:rsidRPr="00000000">
        <w:rPr>
          <w:sz w:val="28"/>
          <w:szCs w:val="28"/>
          <w:rtl w:val="0"/>
        </w:rPr>
        <w:t xml:space="preserve">–влаштування робочого шару земляного полотна з ненабухаючих або слабонабухаючих ґрунтів, із забезпеченням необхідних коефіцієнтів ущільнення згідно з ДБН В.2.3-4;</w:t>
      </w:r>
    </w:p>
    <w:p w:rsidR="00000000" w:rsidDel="00000000" w:rsidP="00000000" w:rsidRDefault="00000000" w:rsidRPr="00000000" w14:paraId="00000101">
      <w:pPr>
        <w:spacing w:line="360" w:lineRule="auto"/>
        <w:ind w:firstLine="709"/>
        <w:jc w:val="both"/>
        <w:rPr>
          <w:sz w:val="28"/>
          <w:szCs w:val="28"/>
        </w:rPr>
      </w:pPr>
      <w:r w:rsidDel="00000000" w:rsidR="00000000" w:rsidRPr="00000000">
        <w:rPr>
          <w:sz w:val="28"/>
          <w:szCs w:val="28"/>
          <w:rtl w:val="0"/>
        </w:rPr>
        <w:t xml:space="preserve">–влаштування спеціальних прошарків (дренувального, капіляропереривального, гідроізолювального) для регулювання водно-теплового режиму земляного полотна;</w:t>
      </w:r>
    </w:p>
    <w:p w:rsidR="00000000" w:rsidDel="00000000" w:rsidP="00000000" w:rsidRDefault="00000000" w:rsidRPr="00000000" w14:paraId="00000102">
      <w:pPr>
        <w:spacing w:line="360" w:lineRule="auto"/>
        <w:ind w:firstLine="709"/>
        <w:jc w:val="both"/>
        <w:rPr>
          <w:sz w:val="28"/>
          <w:szCs w:val="28"/>
        </w:rPr>
      </w:pPr>
      <w:r w:rsidDel="00000000" w:rsidR="00000000" w:rsidRPr="00000000">
        <w:rPr>
          <w:sz w:val="28"/>
          <w:szCs w:val="28"/>
          <w:rtl w:val="0"/>
        </w:rPr>
        <w:t xml:space="preserve">–обробка робочого шару земляного полотна мінеральним в’яжучим, у тому числі зі застосуванням добавок.</w:t>
      </w:r>
    </w:p>
    <w:p w:rsidR="00000000" w:rsidDel="00000000" w:rsidP="00000000" w:rsidRDefault="00000000" w:rsidRPr="00000000" w14:paraId="00000103">
      <w:pPr>
        <w:spacing w:line="360" w:lineRule="auto"/>
        <w:ind w:firstLine="709"/>
        <w:jc w:val="both"/>
        <w:rPr>
          <w:sz w:val="28"/>
          <w:szCs w:val="28"/>
        </w:rPr>
      </w:pPr>
      <w:r w:rsidDel="00000000" w:rsidR="00000000" w:rsidRPr="00000000">
        <w:rPr>
          <w:sz w:val="28"/>
          <w:szCs w:val="28"/>
          <w:rtl w:val="0"/>
        </w:rPr>
        <w:t xml:space="preserve">Підсилення робочого шару земляного полотна необхідно передбачати при розрахунковому модулі пружності менше ніж 40 МПа. Для цього необхідно застосовувати мінеральні в’яжучі (цемент, вапно) та добавки або геосинтетичні матеріали згідно з ГБН В.2.3-37641918-544.</w:t>
      </w:r>
    </w:p>
    <w:p w:rsidR="00000000" w:rsidDel="00000000" w:rsidP="00000000" w:rsidRDefault="00000000" w:rsidRPr="00000000" w14:paraId="00000104">
      <w:pPr>
        <w:spacing w:line="360" w:lineRule="auto"/>
        <w:ind w:firstLine="709"/>
        <w:jc w:val="both"/>
        <w:rPr>
          <w:sz w:val="28"/>
          <w:szCs w:val="28"/>
        </w:rPr>
      </w:pPr>
      <w:r w:rsidDel="00000000" w:rsidR="00000000" w:rsidRPr="00000000">
        <w:rPr>
          <w:sz w:val="28"/>
          <w:szCs w:val="28"/>
          <w:rtl w:val="0"/>
        </w:rPr>
        <w:t xml:space="preserve">Загальний модуль пружності на поверхні шару ґрунту, укріпленого мінеральним в’яжучим та добавками, повинен становити не менше ніж 50 МПа. Незалежно від результатів розрахунку товщина шару укріпленого ґрунту повинна бути не менше ніж наведена у ДБН В.2.3-4. При виконанні розрахунків на міцність укріплену верхню частину робочого шару земляного полотна потрібно розглядати як конструктивний шар дорожнього одягу. </w:t>
      </w:r>
    </w:p>
    <w:p w:rsidR="00000000" w:rsidDel="00000000" w:rsidP="00000000" w:rsidRDefault="00000000" w:rsidRPr="00000000" w14:paraId="00000105">
      <w:pPr>
        <w:spacing w:line="360" w:lineRule="auto"/>
        <w:ind w:firstLine="709"/>
        <w:jc w:val="both"/>
        <w:rPr>
          <w:sz w:val="28"/>
          <w:szCs w:val="28"/>
        </w:rPr>
      </w:pPr>
      <w:r w:rsidDel="00000000" w:rsidR="00000000" w:rsidRPr="00000000">
        <w:rPr>
          <w:sz w:val="28"/>
          <w:szCs w:val="28"/>
          <w:rtl w:val="0"/>
        </w:rPr>
        <w:t xml:space="preserve">Для зменшення просочення поверхневих вод у дорожню основу і зниження вологості ґрунту земляного полотна при конструюванні дорожнього одягу необхідно передбачати:</w:t>
      </w:r>
    </w:p>
    <w:p w:rsidR="00000000" w:rsidDel="00000000" w:rsidP="00000000" w:rsidRDefault="00000000" w:rsidRPr="00000000" w14:paraId="00000106">
      <w:pPr>
        <w:spacing w:line="360" w:lineRule="auto"/>
        <w:ind w:firstLine="709"/>
        <w:jc w:val="both"/>
        <w:rPr>
          <w:sz w:val="28"/>
          <w:szCs w:val="28"/>
        </w:rPr>
      </w:pPr>
      <w:r w:rsidDel="00000000" w:rsidR="00000000" w:rsidRPr="00000000">
        <w:rPr>
          <w:sz w:val="28"/>
          <w:szCs w:val="28"/>
          <w:rtl w:val="0"/>
        </w:rPr>
        <w:t xml:space="preserve">–забезпечення поперечного похилу узбіч згідно з ДБН В.2.3-4; </w:t>
      </w:r>
    </w:p>
    <w:p w:rsidR="00000000" w:rsidDel="00000000" w:rsidP="00000000" w:rsidRDefault="00000000" w:rsidRPr="00000000" w14:paraId="00000107">
      <w:pPr>
        <w:spacing w:line="360" w:lineRule="auto"/>
        <w:ind w:firstLine="709"/>
        <w:jc w:val="both"/>
        <w:rPr>
          <w:sz w:val="28"/>
          <w:szCs w:val="28"/>
        </w:rPr>
      </w:pPr>
      <w:r w:rsidDel="00000000" w:rsidR="00000000" w:rsidRPr="00000000">
        <w:rPr>
          <w:sz w:val="28"/>
          <w:szCs w:val="28"/>
          <w:rtl w:val="0"/>
        </w:rPr>
        <w:t xml:space="preserve">–влаштування системи поверхневого водовідведення; </w:t>
      </w:r>
    </w:p>
    <w:p w:rsidR="00000000" w:rsidDel="00000000" w:rsidP="00000000" w:rsidRDefault="00000000" w:rsidRPr="00000000" w14:paraId="00000108">
      <w:pPr>
        <w:spacing w:line="360" w:lineRule="auto"/>
        <w:ind w:firstLine="709"/>
        <w:jc w:val="both"/>
        <w:rPr>
          <w:sz w:val="28"/>
          <w:szCs w:val="28"/>
        </w:rPr>
      </w:pPr>
      <w:r w:rsidDel="00000000" w:rsidR="00000000" w:rsidRPr="00000000">
        <w:rPr>
          <w:sz w:val="28"/>
          <w:szCs w:val="28"/>
          <w:rtl w:val="0"/>
        </w:rPr>
        <w:t xml:space="preserve">–підвищення поверхні дорожнього покриття над рівнем поверхневих вод згідно з ДБН В.2.3-4.</w:t>
      </w:r>
    </w:p>
    <w:p w:rsidR="00000000" w:rsidDel="00000000" w:rsidP="00000000" w:rsidRDefault="00000000" w:rsidRPr="00000000" w14:paraId="00000109">
      <w:pPr>
        <w:spacing w:line="360" w:lineRule="auto"/>
        <w:ind w:firstLine="709"/>
        <w:jc w:val="both"/>
        <w:rPr>
          <w:sz w:val="28"/>
          <w:szCs w:val="28"/>
        </w:rPr>
      </w:pPr>
      <w:r w:rsidDel="00000000" w:rsidR="00000000" w:rsidRPr="00000000">
        <w:rPr>
          <w:sz w:val="28"/>
          <w:szCs w:val="28"/>
          <w:rtl w:val="0"/>
        </w:rPr>
        <w:t xml:space="preserve">Дренувальні шари потрібно проєктувати на ділянках з робочим шаром земляного полотна, влаштованого зі середньоздимальних або сильноздимальних ґрунтів.</w:t>
      </w:r>
    </w:p>
    <w:p w:rsidR="00000000" w:rsidDel="00000000" w:rsidP="00000000" w:rsidRDefault="00000000" w:rsidRPr="00000000" w14:paraId="0000010A">
      <w:pPr>
        <w:spacing w:line="360" w:lineRule="auto"/>
        <w:ind w:firstLine="709"/>
        <w:jc w:val="both"/>
        <w:rPr>
          <w:sz w:val="28"/>
          <w:szCs w:val="28"/>
        </w:rPr>
      </w:pPr>
      <w:r w:rsidDel="00000000" w:rsidR="00000000" w:rsidRPr="00000000">
        <w:rPr>
          <w:sz w:val="28"/>
          <w:szCs w:val="28"/>
          <w:rtl w:val="0"/>
        </w:rPr>
        <w:t xml:space="preserve"> Необхідно також влаштовувати дренувальний шар у таких випадках:</w:t>
      </w:r>
    </w:p>
    <w:p w:rsidR="00000000" w:rsidDel="00000000" w:rsidP="00000000" w:rsidRDefault="00000000" w:rsidRPr="00000000" w14:paraId="0000010B">
      <w:pPr>
        <w:spacing w:line="360" w:lineRule="auto"/>
        <w:ind w:firstLine="709"/>
        <w:jc w:val="both"/>
        <w:rPr>
          <w:sz w:val="28"/>
          <w:szCs w:val="28"/>
        </w:rPr>
      </w:pPr>
      <w:r w:rsidDel="00000000" w:rsidR="00000000" w:rsidRPr="00000000">
        <w:rPr>
          <w:sz w:val="28"/>
          <w:szCs w:val="28"/>
          <w:rtl w:val="0"/>
        </w:rPr>
        <w:t xml:space="preserve">–у І і IV дорожньо-кліматичних зонах при всіх типах місцевості за зволоженням;</w:t>
      </w:r>
    </w:p>
    <w:p w:rsidR="00000000" w:rsidDel="00000000" w:rsidP="00000000" w:rsidRDefault="00000000" w:rsidRPr="00000000" w14:paraId="0000010C">
      <w:pPr>
        <w:spacing w:line="360" w:lineRule="auto"/>
        <w:ind w:firstLine="709"/>
        <w:jc w:val="both"/>
        <w:rPr>
          <w:sz w:val="28"/>
          <w:szCs w:val="28"/>
        </w:rPr>
      </w:pPr>
      <w:r w:rsidDel="00000000" w:rsidR="00000000" w:rsidRPr="00000000">
        <w:rPr>
          <w:sz w:val="28"/>
          <w:szCs w:val="28"/>
          <w:rtl w:val="0"/>
        </w:rPr>
        <w:t xml:space="preserve">–у ІI дорожньо-кліматичній зоні при 2-му та 3-му типах місцевості за зволоженням;</w:t>
      </w:r>
    </w:p>
    <w:p w:rsidR="00000000" w:rsidDel="00000000" w:rsidP="00000000" w:rsidRDefault="00000000" w:rsidRPr="00000000" w14:paraId="0000010D">
      <w:pPr>
        <w:spacing w:line="360" w:lineRule="auto"/>
        <w:ind w:firstLine="709"/>
        <w:jc w:val="both"/>
        <w:rPr>
          <w:sz w:val="28"/>
          <w:szCs w:val="28"/>
        </w:rPr>
      </w:pPr>
      <w:r w:rsidDel="00000000" w:rsidR="00000000" w:rsidRPr="00000000">
        <w:rPr>
          <w:sz w:val="28"/>
          <w:szCs w:val="28"/>
          <w:rtl w:val="0"/>
        </w:rPr>
        <w:t xml:space="preserve">–у ІІІ дорожньо-кліматичній зоні при 3-му типі місцевості за зволоженням.</w:t>
      </w:r>
    </w:p>
    <w:p w:rsidR="00000000" w:rsidDel="00000000" w:rsidP="00000000" w:rsidRDefault="00000000" w:rsidRPr="00000000" w14:paraId="0000010E">
      <w:pPr>
        <w:shd w:fill="ffffff" w:val="clear"/>
        <w:tabs>
          <w:tab w:val="left" w:pos="1134"/>
        </w:tabs>
        <w:spacing w:line="360" w:lineRule="auto"/>
        <w:ind w:firstLine="709"/>
        <w:jc w:val="both"/>
        <w:rPr>
          <w:sz w:val="28"/>
          <w:szCs w:val="28"/>
        </w:rPr>
      </w:pPr>
      <w:r w:rsidDel="00000000" w:rsidR="00000000" w:rsidRPr="00000000">
        <w:rPr>
          <w:sz w:val="28"/>
          <w:szCs w:val="28"/>
          <w:rtl w:val="0"/>
        </w:rPr>
        <w:t xml:space="preserve">У районах, де можлива міграція вологи в шарах дорожнього одягу у вигляді пари, у додаткових шарах основи потрібно застосовувати пароізолювальні прошарки. </w:t>
      </w:r>
    </w:p>
    <w:p w:rsidR="00000000" w:rsidDel="00000000" w:rsidP="00000000" w:rsidRDefault="00000000" w:rsidRPr="00000000" w14:paraId="0000010F">
      <w:pPr>
        <w:shd w:fill="ffffff" w:val="clear"/>
        <w:tabs>
          <w:tab w:val="left" w:pos="1134"/>
        </w:tabs>
        <w:spacing w:line="360" w:lineRule="auto"/>
        <w:ind w:firstLine="709"/>
        <w:jc w:val="both"/>
        <w:rPr>
          <w:sz w:val="28"/>
          <w:szCs w:val="28"/>
        </w:rPr>
      </w:pPr>
      <w:r w:rsidDel="00000000" w:rsidR="00000000" w:rsidRPr="00000000">
        <w:rPr>
          <w:sz w:val="28"/>
          <w:szCs w:val="28"/>
          <w:rtl w:val="0"/>
        </w:rPr>
        <w:t xml:space="preserve">Для додаткових морозозахисних шарів потрібно застосовувати стабільні зернисті матеріали (які не змінюють свого об’єму при промерзанні у зволоженому стані); ґрунти, укріплені органічними чи неорганічними в’яжучими; неткані синтетичні матеріали, а також ґрунти з низькою відносною деформацією здимання (0,01-0,035). Додатковий морозозахисний шар зі зернистих матеріалів з коефіцієнтом фільтрації понад 1 м/доб  може одночасно виконувати функцію дренувального шару.</w:t>
      </w:r>
    </w:p>
    <w:p w:rsidR="00000000" w:rsidDel="00000000" w:rsidP="00000000" w:rsidRDefault="00000000" w:rsidRPr="00000000" w14:paraId="00000110">
      <w:pPr>
        <w:spacing w:line="360" w:lineRule="auto"/>
        <w:ind w:firstLine="709"/>
        <w:jc w:val="both"/>
        <w:rPr>
          <w:sz w:val="28"/>
          <w:szCs w:val="28"/>
        </w:rPr>
      </w:pPr>
      <w:r w:rsidDel="00000000" w:rsidR="00000000" w:rsidRPr="00000000">
        <w:rPr>
          <w:sz w:val="28"/>
          <w:szCs w:val="28"/>
          <w:rtl w:val="0"/>
        </w:rPr>
        <w:t xml:space="preserve">Капіляропереривальні прошарки потрібно проєктувати  при близькому заляганні ґрунтової води, якщо її рівень вищий за глибину  промерзання, або при тривалому підтопленні (понад 30 діб) поверхневими водами, при недостатньому підвищені поверхні покриття над розрахунковим рівнем води згідно з ДБН В.2.3-4.</w:t>
      </w:r>
    </w:p>
    <w:p w:rsidR="00000000" w:rsidDel="00000000" w:rsidP="00000000" w:rsidRDefault="00000000" w:rsidRPr="00000000" w14:paraId="00000111">
      <w:pPr>
        <w:spacing w:line="360" w:lineRule="auto"/>
        <w:ind w:firstLine="709"/>
        <w:jc w:val="both"/>
        <w:rPr>
          <w:sz w:val="28"/>
          <w:szCs w:val="28"/>
        </w:rPr>
      </w:pPr>
      <w:r w:rsidDel="00000000" w:rsidR="00000000" w:rsidRPr="00000000">
        <w:rPr>
          <w:sz w:val="28"/>
          <w:szCs w:val="28"/>
          <w:rtl w:val="0"/>
        </w:rPr>
        <w:t xml:space="preserve">Під час нового будівництва автомобільних доріг або реконструкції (за можливості) капіляропереривальні прошарки потрібно влаштовувати завтовшки від 0,10 м до 0,15 м на всю ширину земляного полотна, під час реконструкції та капітального ремонту – від існуючої конструкції дорожнього одягу. Для влаштування капіляропереривального прошарку застосовують пісок, щебінь або гравій обгорнуті у геосинтетичний матеріал згідно з ГБН В.2.3-37641918-544.</w:t>
      </w:r>
    </w:p>
    <w:p w:rsidR="00000000" w:rsidDel="00000000" w:rsidP="00000000" w:rsidRDefault="00000000" w:rsidRPr="00000000" w14:paraId="00000112">
      <w:pPr>
        <w:spacing w:line="360" w:lineRule="auto"/>
        <w:ind w:firstLine="709"/>
        <w:jc w:val="both"/>
        <w:rPr>
          <w:sz w:val="28"/>
          <w:szCs w:val="28"/>
        </w:rPr>
      </w:pPr>
      <w:r w:rsidDel="00000000" w:rsidR="00000000" w:rsidRPr="00000000">
        <w:rPr>
          <w:sz w:val="28"/>
          <w:szCs w:val="28"/>
          <w:rtl w:val="0"/>
        </w:rPr>
        <w:t xml:space="preserve">Для запобігання взаємопроникненню матеріалів суміжних шарів на контакті шарів із крупнозернистих дисперсних матеріалів з піщаними шарами дорожньої основи чи з ґрунтом земляного полотна потрібно передбачати застосування геосинтетичних матеріалів або влаштування додаткового шару основи з піщано-гравійних сумішей чи місцевих кам’яних матеріалів.</w:t>
      </w:r>
    </w:p>
    <w:p w:rsidR="00000000" w:rsidDel="00000000" w:rsidP="00000000" w:rsidRDefault="00000000" w:rsidRPr="00000000" w14:paraId="00000113">
      <w:pPr>
        <w:spacing w:line="360" w:lineRule="auto"/>
        <w:ind w:firstLine="709"/>
        <w:jc w:val="both"/>
        <w:rPr>
          <w:sz w:val="28"/>
          <w:szCs w:val="28"/>
        </w:rPr>
      </w:pPr>
      <w:r w:rsidDel="00000000" w:rsidR="00000000" w:rsidRPr="00000000">
        <w:rPr>
          <w:sz w:val="28"/>
          <w:szCs w:val="28"/>
          <w:rtl w:val="0"/>
        </w:rPr>
        <w:t xml:space="preserve">У разі потреби розширення існуючого дорожнього одягу при реконструкції або капітальному ремонті, проєктування дорожнього одягу на розширенні виконується відповідно до вимог  нормативу [4] як для нового будівництва.</w:t>
      </w:r>
    </w:p>
    <w:p w:rsidR="00000000" w:rsidDel="00000000" w:rsidP="00000000" w:rsidRDefault="00000000" w:rsidRPr="00000000" w14:paraId="00000114">
      <w:pPr>
        <w:shd w:fill="ffffff" w:val="clear"/>
        <w:tabs>
          <w:tab w:val="left" w:pos="1134"/>
        </w:tabs>
        <w:spacing w:line="360" w:lineRule="auto"/>
        <w:ind w:firstLine="709"/>
        <w:jc w:val="both"/>
        <w:rPr>
          <w:sz w:val="28"/>
          <w:szCs w:val="28"/>
        </w:rPr>
      </w:pPr>
      <w:r w:rsidDel="00000000" w:rsidR="00000000" w:rsidRPr="00000000">
        <w:rPr>
          <w:sz w:val="28"/>
          <w:szCs w:val="28"/>
          <w:rtl w:val="0"/>
        </w:rPr>
        <w:t xml:space="preserve">При розширенні проїзної частини необхідно передбачати надійну ув’язку існуючого дорожнього одягу з частиною, яка розширюється, забезпечуючи рівномірну міцність та технологічність влаштування.</w:t>
      </w:r>
    </w:p>
    <w:p w:rsidR="00000000" w:rsidDel="00000000" w:rsidP="00000000" w:rsidRDefault="00000000" w:rsidRPr="00000000" w14:paraId="00000115">
      <w:pPr>
        <w:shd w:fill="ffffff" w:val="clear"/>
        <w:tabs>
          <w:tab w:val="left" w:pos="1134"/>
        </w:tabs>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16">
      <w:pPr>
        <w:pStyle w:val="Heading2"/>
        <w:spacing w:before="0" w:line="288" w:lineRule="auto"/>
        <w:jc w:val="center"/>
        <w:rPr>
          <w:b w:val="0"/>
          <w:i w:val="1"/>
          <w:color w:val="000000"/>
          <w:sz w:val="28"/>
          <w:szCs w:val="28"/>
        </w:rPr>
      </w:pPr>
      <w:r w:rsidDel="00000000" w:rsidR="00000000" w:rsidRPr="00000000">
        <w:rPr>
          <w:i w:val="1"/>
          <w:color w:val="000000"/>
          <w:sz w:val="28"/>
          <w:szCs w:val="28"/>
          <w:rtl w:val="0"/>
        </w:rPr>
        <w:t xml:space="preserve">Розрахунок дорожнього одягу нежорсткого типу на міцність</w:t>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Задача розрахунку – визначення товщини шарів дорожнього одягу у варіантах, намічених при конструюванні, чи вибір матеріалів з відповідними деформаційними і міцністними характеристиками при заданих товщинах шарів.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Розрахунок дорожнього одягу на міцність заснований на наступних передумовах: </w:t>
      </w:r>
    </w:p>
    <w:p w:rsidR="00000000" w:rsidDel="00000000" w:rsidP="00000000" w:rsidRDefault="00000000" w:rsidRPr="00000000" w14:paraId="0000011A">
      <w:pPr>
        <w:spacing w:line="288" w:lineRule="auto"/>
        <w:ind w:firstLine="709"/>
        <w:jc w:val="both"/>
        <w:rPr>
          <w:color w:val="000000"/>
          <w:sz w:val="28"/>
          <w:szCs w:val="28"/>
        </w:rPr>
      </w:pPr>
      <w:r w:rsidDel="00000000" w:rsidR="00000000" w:rsidRPr="00000000">
        <w:rPr>
          <w:color w:val="000000"/>
          <w:sz w:val="28"/>
          <w:szCs w:val="28"/>
          <w:rtl w:val="0"/>
        </w:rPr>
        <w:t xml:space="preserve">а) напружено-деформований стан дорожнього одягу під дією навантаження описується рішеннями лінійної теорії пружності для шаруватого півпростору з урахуванням умов сполучення шарів на контактах; сили інерції через їх малість у розрахунку не враховуються (задача квазистатична); </w:t>
      </w:r>
    </w:p>
    <w:p w:rsidR="00000000" w:rsidDel="00000000" w:rsidP="00000000" w:rsidRDefault="00000000" w:rsidRPr="00000000" w14:paraId="0000011B">
      <w:pPr>
        <w:spacing w:line="288" w:lineRule="auto"/>
        <w:ind w:firstLine="709"/>
        <w:jc w:val="both"/>
        <w:rPr>
          <w:color w:val="000000"/>
          <w:sz w:val="28"/>
          <w:szCs w:val="28"/>
        </w:rPr>
      </w:pPr>
      <w:r w:rsidDel="00000000" w:rsidR="00000000" w:rsidRPr="00000000">
        <w:rPr>
          <w:color w:val="000000"/>
          <w:sz w:val="28"/>
          <w:szCs w:val="28"/>
          <w:rtl w:val="0"/>
        </w:rPr>
        <w:t xml:space="preserve">б) граничний стан дорожнього одягу характеризується показниками, що залежать від властивостей матеріалу кожного шару дорожнього одягу і ґрунту земляного полотна, а також від їхнього розміщення й умов роботи в конструкції. </w:t>
      </w:r>
    </w:p>
    <w:p w:rsidR="00000000" w:rsidDel="00000000" w:rsidP="00000000" w:rsidRDefault="00000000" w:rsidRPr="00000000" w14:paraId="0000011C">
      <w:pPr>
        <w:spacing w:line="288" w:lineRule="auto"/>
        <w:ind w:firstLine="709"/>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Розрахунок нежорсткого дорожнього одягу виконують за критеріями:</w:t>
      </w:r>
    </w:p>
    <w:p w:rsidR="00000000" w:rsidDel="00000000" w:rsidP="00000000" w:rsidRDefault="00000000" w:rsidRPr="00000000" w14:paraId="0000011D">
      <w:pPr>
        <w:spacing w:line="288" w:lineRule="auto"/>
        <w:ind w:firstLine="709"/>
        <w:jc w:val="both"/>
        <w:rPr>
          <w:sz w:val="28"/>
          <w:szCs w:val="28"/>
        </w:rPr>
      </w:pPr>
      <w:r w:rsidDel="00000000" w:rsidR="00000000" w:rsidRPr="00000000">
        <w:rPr>
          <w:sz w:val="28"/>
          <w:szCs w:val="28"/>
          <w:rtl w:val="0"/>
        </w:rPr>
        <w:t xml:space="preserve">–опір пружному прогину всієї конструкції (за мінімальним допустимим загальним модулем пружності);</w:t>
      </w:r>
    </w:p>
    <w:p w:rsidR="00000000" w:rsidDel="00000000" w:rsidP="00000000" w:rsidRDefault="00000000" w:rsidRPr="00000000" w14:paraId="0000011E">
      <w:pPr>
        <w:spacing w:line="288" w:lineRule="auto"/>
        <w:ind w:firstLine="709"/>
        <w:jc w:val="both"/>
        <w:rPr>
          <w:sz w:val="28"/>
          <w:szCs w:val="28"/>
        </w:rPr>
      </w:pPr>
      <w:r w:rsidDel="00000000" w:rsidR="00000000" w:rsidRPr="00000000">
        <w:rPr>
          <w:sz w:val="28"/>
          <w:szCs w:val="28"/>
          <w:rtl w:val="0"/>
        </w:rPr>
        <w:t xml:space="preserve">–опір зсуву в ґрунті та шарах з незв'язних або малозв’язних матеріалів (за максимальним допустимим напруженням зсуву);</w:t>
      </w:r>
    </w:p>
    <w:p w:rsidR="00000000" w:rsidDel="00000000" w:rsidP="00000000" w:rsidRDefault="00000000" w:rsidRPr="00000000" w14:paraId="0000011F">
      <w:pPr>
        <w:spacing w:line="288" w:lineRule="auto"/>
        <w:ind w:firstLine="709"/>
        <w:jc w:val="both"/>
        <w:rPr>
          <w:color w:val="000000"/>
          <w:sz w:val="28"/>
          <w:szCs w:val="28"/>
        </w:rPr>
      </w:pPr>
      <w:r w:rsidDel="00000000" w:rsidR="00000000" w:rsidRPr="00000000">
        <w:rPr>
          <w:sz w:val="28"/>
          <w:szCs w:val="28"/>
          <w:rtl w:val="0"/>
        </w:rPr>
        <w:t xml:space="preserve">–опір шарів з монолітних матеріалів розтягу при згині (за максимальним допустимим напруженням на розтяг при згині).</w:t>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Опір згину монолітних шарів і опір зсуву ґрунтів і шарів з малозв’язних матеріалів є  характеристиками міцності дорожнього одягу. </w:t>
      </w:r>
    </w:p>
    <w:p w:rsidR="00000000" w:rsidDel="00000000" w:rsidP="00000000" w:rsidRDefault="00000000" w:rsidRPr="00000000" w14:paraId="00000121">
      <w:pPr>
        <w:spacing w:line="288" w:lineRule="auto"/>
        <w:ind w:firstLine="709"/>
        <w:jc w:val="both"/>
        <w:rPr>
          <w:color w:val="000000"/>
          <w:sz w:val="28"/>
          <w:szCs w:val="28"/>
        </w:rPr>
      </w:pPr>
      <w:r w:rsidDel="00000000" w:rsidR="00000000" w:rsidRPr="00000000">
        <w:rPr>
          <w:color w:val="000000"/>
          <w:sz w:val="28"/>
          <w:szCs w:val="28"/>
          <w:rtl w:val="0"/>
        </w:rPr>
        <w:t xml:space="preserve">Граничний прогин дорожнього одягу є комплексною характеристикою деформативної здатності дорожнього одягу і визначає відповідність необхідної монолітності та рівності покриття. </w:t>
      </w:r>
    </w:p>
    <w:p w:rsidR="00000000" w:rsidDel="00000000" w:rsidP="00000000" w:rsidRDefault="00000000" w:rsidRPr="00000000" w14:paraId="00000122">
      <w:pPr>
        <w:spacing w:line="288" w:lineRule="auto"/>
        <w:ind w:firstLine="709"/>
        <w:jc w:val="both"/>
        <w:rPr>
          <w:color w:val="000000"/>
          <w:sz w:val="28"/>
          <w:szCs w:val="28"/>
        </w:rPr>
      </w:pP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Для спрощення розрахунків за допомогою таблиць і номограм реальні багатошарові дорожні конструкції приводять до двошарових і тришарових моделей за допомогою методів, викладених у [4].</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Дорожні одяги на перегінних ділянках доріг потрібно розраховувати на короткочасну багаторазову дію рухомих навантажень. Тривалість дії навантажень необхідно приймати рівною 0,1 с.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Дорожній одяг на зупинках громадського транспорту, перехрещеннях доріг,  на підходах до пересічень зі залізничними і трамвайними коліями  розраховують на багаторазову короткочасну дію рухомого навантаження, а також на тривале статичне, час дії якого приймають рівним 600с.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Одяг на стоянках автомобілів слід розраховувати на тривале  статичне навантаження.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Дорожній одяг потрібно розраховувати з урахуванням надійності, під якою мають на увазі імовірність безвідмовної роботи конструкції протягом усього періоду між капітальними ремонтами. При цьому під відмовою розуміють такий стан дорожнього одягу і відповідний йому коефіцієнт міцності, при якому потрібно проведення капітального ремонту раніше терміну, встановленого у [4]. Кількісним показником служить рівень надійності, що являє собою відношення довжини міцних конструкцій, що не потребують капітального ремонту, до загальної довжини ділянки з даним значенням запасу міцності.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розрахунку конструкції дорожнього одягу значення коефіцієнтів запасу міцності для відповідних критеріїв призначається у залежності від категорії дороги за таблицею 3.</w:t>
      </w:r>
    </w:p>
    <w:p w:rsidR="00000000" w:rsidDel="00000000" w:rsidP="00000000" w:rsidRDefault="00000000" w:rsidRPr="00000000" w14:paraId="00000128">
      <w:pPr>
        <w:shd w:fill="ffffff" w:val="clear"/>
        <w:spacing w:line="288" w:lineRule="auto"/>
        <w:jc w:val="right"/>
        <w:rPr>
          <w:i w:val="1"/>
          <w:color w:val="000000"/>
          <w:sz w:val="28"/>
          <w:szCs w:val="28"/>
        </w:rPr>
      </w:pPr>
      <w:r w:rsidDel="00000000" w:rsidR="00000000" w:rsidRPr="00000000">
        <w:rPr>
          <w:i w:val="1"/>
          <w:color w:val="000000"/>
          <w:sz w:val="28"/>
          <w:szCs w:val="28"/>
          <w:rtl w:val="0"/>
        </w:rPr>
        <w:t xml:space="preserve">Таблиця 3</w:t>
      </w:r>
    </w:p>
    <w:p w:rsidR="00000000" w:rsidDel="00000000" w:rsidP="00000000" w:rsidRDefault="00000000" w:rsidRPr="00000000" w14:paraId="00000129">
      <w:pPr>
        <w:shd w:fill="ffffff" w:val="clear"/>
        <w:spacing w:line="288" w:lineRule="auto"/>
        <w:jc w:val="center"/>
        <w:rPr>
          <w:b w:val="1"/>
          <w:color w:val="000000"/>
          <w:sz w:val="28"/>
          <w:szCs w:val="28"/>
        </w:rPr>
      </w:pPr>
      <w:r w:rsidDel="00000000" w:rsidR="00000000" w:rsidRPr="00000000">
        <w:rPr>
          <w:b w:val="1"/>
          <w:color w:val="000000"/>
          <w:sz w:val="28"/>
          <w:szCs w:val="28"/>
          <w:rtl w:val="0"/>
        </w:rPr>
        <w:t xml:space="preserve">Значення коефіцієнтів надійності та запасу міцності конструкції дорожнього одягу</w:t>
      </w:r>
    </w:p>
    <w:p w:rsidR="00000000" w:rsidDel="00000000" w:rsidP="00000000" w:rsidRDefault="00000000" w:rsidRPr="00000000" w14:paraId="0000012A">
      <w:pPr>
        <w:shd w:fill="ffffff" w:val="clear"/>
        <w:spacing w:line="288" w:lineRule="auto"/>
        <w:jc w:val="center"/>
        <w:rPr>
          <w:b w:val="1"/>
          <w:color w:val="000000"/>
          <w:sz w:val="28"/>
          <w:szCs w:val="28"/>
        </w:rPr>
      </w:pPr>
      <w:r w:rsidDel="00000000" w:rsidR="00000000" w:rsidRPr="00000000">
        <w:rPr>
          <w:rtl w:val="0"/>
        </w:rPr>
      </w:r>
    </w:p>
    <w:tbl>
      <w:tblPr>
        <w:tblStyle w:val="Table6"/>
        <w:tblW w:w="895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9"/>
        <w:gridCol w:w="1392"/>
        <w:gridCol w:w="1371"/>
        <w:gridCol w:w="1545"/>
        <w:gridCol w:w="1417"/>
        <w:gridCol w:w="1985"/>
        <w:tblGridChange w:id="0">
          <w:tblGrid>
            <w:gridCol w:w="1249"/>
            <w:gridCol w:w="1392"/>
            <w:gridCol w:w="1371"/>
            <w:gridCol w:w="1545"/>
            <w:gridCol w:w="1417"/>
            <w:gridCol w:w="1985"/>
          </w:tblGrid>
        </w:tblGridChange>
      </w:tblGrid>
      <w:tr>
        <w:trPr>
          <w:cantSplit w:val="1"/>
          <w:tblHeader w:val="0"/>
        </w:trPr>
        <w:tc>
          <w:tcPr>
            <w:vMerge w:val="restart"/>
            <w:vAlign w:val="center"/>
          </w:tcPr>
          <w:p w:rsidR="00000000" w:rsidDel="00000000" w:rsidP="00000000" w:rsidRDefault="00000000" w:rsidRPr="00000000" w14:paraId="0000012B">
            <w:pPr>
              <w:jc w:val="center"/>
              <w:rPr/>
            </w:pPr>
            <w:r w:rsidDel="00000000" w:rsidR="00000000" w:rsidRPr="00000000">
              <w:rPr>
                <w:color w:val="000000"/>
                <w:rtl w:val="0"/>
              </w:rPr>
              <w:t xml:space="preserve">Категорія дороги</w:t>
            </w:r>
            <w:r w:rsidDel="00000000" w:rsidR="00000000" w:rsidRPr="00000000">
              <w:rPr>
                <w:rtl w:val="0"/>
              </w:rPr>
            </w:r>
          </w:p>
        </w:tc>
        <w:tc>
          <w:tcPr>
            <w:vMerge w:val="restart"/>
            <w:vAlign w:val="center"/>
          </w:tcPr>
          <w:p w:rsidR="00000000" w:rsidDel="00000000" w:rsidP="00000000" w:rsidRDefault="00000000" w:rsidRPr="00000000" w14:paraId="0000012C">
            <w:pPr>
              <w:jc w:val="center"/>
              <w:rPr/>
            </w:pPr>
            <w:r w:rsidDel="00000000" w:rsidR="00000000" w:rsidRPr="00000000">
              <w:rPr>
                <w:color w:val="000000"/>
                <w:rtl w:val="0"/>
              </w:rPr>
              <w:t xml:space="preserve">Коефіцієнт надійності, </w:t>
            </w:r>
            <w:r w:rsidDel="00000000" w:rsidR="00000000" w:rsidRPr="00000000">
              <w:rPr>
                <w:i w:val="1"/>
                <w:color w:val="000000"/>
                <w:rtl w:val="0"/>
              </w:rPr>
              <w:t xml:space="preserve">К</w:t>
            </w:r>
            <w:r w:rsidDel="00000000" w:rsidR="00000000" w:rsidRPr="00000000">
              <w:rPr>
                <w:i w:val="1"/>
                <w:color w:val="000000"/>
                <w:vertAlign w:val="subscript"/>
                <w:rtl w:val="0"/>
              </w:rPr>
              <w:t xml:space="preserve">н</w:t>
            </w:r>
            <w:r w:rsidDel="00000000" w:rsidR="00000000" w:rsidRPr="00000000">
              <w:rPr>
                <w:rtl w:val="0"/>
              </w:rPr>
            </w:r>
          </w:p>
        </w:tc>
        <w:tc>
          <w:tcPr>
            <w:vMerge w:val="restart"/>
            <w:vAlign w:val="center"/>
          </w:tcPr>
          <w:p w:rsidR="00000000" w:rsidDel="00000000" w:rsidP="00000000" w:rsidRDefault="00000000" w:rsidRPr="00000000" w14:paraId="0000012D">
            <w:pPr>
              <w:jc w:val="center"/>
              <w:rPr/>
            </w:pPr>
            <w:r w:rsidDel="00000000" w:rsidR="00000000" w:rsidRPr="00000000">
              <w:rPr>
                <w:color w:val="000000"/>
                <w:rtl w:val="0"/>
              </w:rPr>
              <w:t xml:space="preserve">Характеристика надійності, </w:t>
            </w:r>
            <w:r w:rsidDel="00000000" w:rsidR="00000000" w:rsidRPr="00000000">
              <w:rPr>
                <w:i w:val="1"/>
                <w:color w:val="000000"/>
                <w:rtl w:val="0"/>
              </w:rPr>
              <w:t xml:space="preserve">β</w:t>
            </w:r>
            <w:r w:rsidDel="00000000" w:rsidR="00000000" w:rsidRPr="00000000">
              <w:rPr>
                <w:rtl w:val="0"/>
              </w:rPr>
            </w:r>
          </w:p>
        </w:tc>
        <w:tc>
          <w:tcPr>
            <w:gridSpan w:val="3"/>
            <w:vAlign w:val="center"/>
          </w:tcPr>
          <w:p w:rsidR="00000000" w:rsidDel="00000000" w:rsidP="00000000" w:rsidRDefault="00000000" w:rsidRPr="00000000" w14:paraId="0000012E">
            <w:pPr>
              <w:jc w:val="center"/>
              <w:rPr/>
            </w:pPr>
            <w:r w:rsidDel="00000000" w:rsidR="00000000" w:rsidRPr="00000000">
              <w:rPr>
                <w:color w:val="000000"/>
                <w:rtl w:val="0"/>
              </w:rPr>
              <w:t xml:space="preserve">Коефіцієнт запасу, </w:t>
            </w:r>
            <w:r w:rsidDel="00000000" w:rsidR="00000000" w:rsidRPr="00000000">
              <w:rPr>
                <w:i w:val="1"/>
                <w:color w:val="000000"/>
                <w:rtl w:val="0"/>
              </w:rPr>
              <w:t xml:space="preserve">К</w:t>
            </w:r>
            <w:r w:rsidDel="00000000" w:rsidR="00000000" w:rsidRPr="00000000">
              <w:rPr>
                <w:i w:val="1"/>
                <w:color w:val="000000"/>
                <w:vertAlign w:val="subscript"/>
                <w:rtl w:val="0"/>
              </w:rPr>
              <w:t xml:space="preserve">мц</w:t>
            </w:r>
            <w:r w:rsidDel="00000000" w:rsidR="00000000" w:rsidRPr="00000000">
              <w:rPr>
                <w:color w:val="000000"/>
                <w:rtl w:val="0"/>
              </w:rPr>
              <w:t xml:space="preserve">, за критерієм граничного стану</w:t>
            </w:r>
            <w:r w:rsidDel="00000000" w:rsidR="00000000" w:rsidRPr="00000000">
              <w:rPr>
                <w:rtl w:val="0"/>
              </w:rPr>
            </w:r>
          </w:p>
        </w:tc>
      </w:tr>
      <w:tr>
        <w:trPr>
          <w:cantSplit w:val="1"/>
          <w:tblHeader w:val="0"/>
        </w:trPr>
        <w:tc>
          <w:tcPr>
            <w:vMerge w:val="continue"/>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34">
            <w:pPr>
              <w:jc w:val="center"/>
              <w:rPr/>
            </w:pPr>
            <w:r w:rsidDel="00000000" w:rsidR="00000000" w:rsidRPr="00000000">
              <w:rPr>
                <w:color w:val="000000"/>
                <w:rtl w:val="0"/>
              </w:rPr>
              <w:t xml:space="preserve">згин моно-літних шарів</w:t>
            </w:r>
            <w:r w:rsidDel="00000000" w:rsidR="00000000" w:rsidRPr="00000000">
              <w:rPr>
                <w:rtl w:val="0"/>
              </w:rPr>
            </w:r>
          </w:p>
        </w:tc>
        <w:tc>
          <w:tcPr>
            <w:vAlign w:val="center"/>
          </w:tcPr>
          <w:p w:rsidR="00000000" w:rsidDel="00000000" w:rsidP="00000000" w:rsidRDefault="00000000" w:rsidRPr="00000000" w14:paraId="00000135">
            <w:pPr>
              <w:jc w:val="center"/>
              <w:rPr/>
            </w:pPr>
            <w:r w:rsidDel="00000000" w:rsidR="00000000" w:rsidRPr="00000000">
              <w:rPr>
                <w:color w:val="000000"/>
                <w:rtl w:val="0"/>
              </w:rPr>
              <w:t xml:space="preserve">пружний прогин</w:t>
            </w:r>
            <w:r w:rsidDel="00000000" w:rsidR="00000000" w:rsidRPr="00000000">
              <w:rPr>
                <w:rtl w:val="0"/>
              </w:rPr>
            </w:r>
          </w:p>
        </w:tc>
        <w:tc>
          <w:tcPr>
            <w:vAlign w:val="center"/>
          </w:tcPr>
          <w:p w:rsidR="00000000" w:rsidDel="00000000" w:rsidP="00000000" w:rsidRDefault="00000000" w:rsidRPr="00000000" w14:paraId="00000136">
            <w:pPr>
              <w:jc w:val="center"/>
              <w:rPr/>
            </w:pPr>
            <w:r w:rsidDel="00000000" w:rsidR="00000000" w:rsidRPr="00000000">
              <w:rPr>
                <w:color w:val="000000"/>
                <w:rtl w:val="0"/>
              </w:rPr>
              <w:t xml:space="preserve">зсув у незв’яз-них шарах</w:t>
            </w:r>
            <w:r w:rsidDel="00000000" w:rsidR="00000000" w:rsidRPr="00000000">
              <w:rPr>
                <w:rtl w:val="0"/>
              </w:rPr>
            </w:r>
          </w:p>
        </w:tc>
      </w:tr>
      <w:tr>
        <w:trPr>
          <w:cantSplit w:val="0"/>
          <w:tblHeader w:val="0"/>
        </w:trPr>
        <w:tc>
          <w:tcPr/>
          <w:p w:rsidR="00000000" w:rsidDel="00000000" w:rsidP="00000000" w:rsidRDefault="00000000" w:rsidRPr="00000000" w14:paraId="00000137">
            <w:pPr>
              <w:shd w:fill="ffffff" w:val="clear"/>
              <w:rPr/>
            </w:pPr>
            <w:r w:rsidDel="00000000" w:rsidR="00000000" w:rsidRPr="00000000">
              <w:rPr>
                <w:color w:val="000000"/>
                <w:rtl w:val="0"/>
              </w:rPr>
              <w:t xml:space="preserve">Іа</w:t>
            </w:r>
            <w:r w:rsidDel="00000000" w:rsidR="00000000" w:rsidRPr="00000000">
              <w:rPr>
                <w:rtl w:val="0"/>
              </w:rPr>
              <w:t xml:space="preserve"> , Iб</w:t>
            </w:r>
          </w:p>
        </w:tc>
        <w:tc>
          <w:tcPr/>
          <w:p w:rsidR="00000000" w:rsidDel="00000000" w:rsidP="00000000" w:rsidRDefault="00000000" w:rsidRPr="00000000" w14:paraId="00000138">
            <w:pPr>
              <w:shd w:fill="ffffff" w:val="clear"/>
              <w:jc w:val="center"/>
              <w:rPr/>
            </w:pPr>
            <w:r w:rsidDel="00000000" w:rsidR="00000000" w:rsidRPr="00000000">
              <w:rPr>
                <w:color w:val="000000"/>
                <w:rtl w:val="0"/>
              </w:rPr>
              <w:t xml:space="preserve">0,97</w:t>
            </w:r>
            <w:r w:rsidDel="00000000" w:rsidR="00000000" w:rsidRPr="00000000">
              <w:rPr>
                <w:rtl w:val="0"/>
              </w:rPr>
            </w:r>
          </w:p>
        </w:tc>
        <w:tc>
          <w:tcPr/>
          <w:p w:rsidR="00000000" w:rsidDel="00000000" w:rsidP="00000000" w:rsidRDefault="00000000" w:rsidRPr="00000000" w14:paraId="00000139">
            <w:pPr>
              <w:shd w:fill="ffffff" w:val="clear"/>
              <w:jc w:val="center"/>
              <w:rPr/>
            </w:pPr>
            <w:r w:rsidDel="00000000" w:rsidR="00000000" w:rsidRPr="00000000">
              <w:rPr>
                <w:color w:val="000000"/>
                <w:rtl w:val="0"/>
              </w:rPr>
              <w:t xml:space="preserve">1,875</w:t>
            </w:r>
            <w:r w:rsidDel="00000000" w:rsidR="00000000" w:rsidRPr="00000000">
              <w:rPr>
                <w:rtl w:val="0"/>
              </w:rPr>
            </w:r>
          </w:p>
        </w:tc>
        <w:tc>
          <w:tcPr/>
          <w:p w:rsidR="00000000" w:rsidDel="00000000" w:rsidP="00000000" w:rsidRDefault="00000000" w:rsidRPr="00000000" w14:paraId="0000013A">
            <w:pPr>
              <w:shd w:fill="ffffff" w:val="clear"/>
              <w:jc w:val="center"/>
              <w:rPr/>
            </w:pPr>
            <w:r w:rsidDel="00000000" w:rsidR="00000000" w:rsidRPr="00000000">
              <w:rPr>
                <w:color w:val="000000"/>
                <w:rtl w:val="0"/>
              </w:rPr>
              <w:t xml:space="preserve">1,39</w:t>
            </w:r>
            <w:r w:rsidDel="00000000" w:rsidR="00000000" w:rsidRPr="00000000">
              <w:rPr>
                <w:rtl w:val="0"/>
              </w:rPr>
            </w:r>
          </w:p>
        </w:tc>
        <w:tc>
          <w:tcPr/>
          <w:p w:rsidR="00000000" w:rsidDel="00000000" w:rsidP="00000000" w:rsidRDefault="00000000" w:rsidRPr="00000000" w14:paraId="0000013B">
            <w:pPr>
              <w:shd w:fill="ffffff" w:val="clear"/>
              <w:jc w:val="center"/>
              <w:rPr/>
            </w:pPr>
            <w:r w:rsidDel="00000000" w:rsidR="00000000" w:rsidRPr="00000000">
              <w:rPr>
                <w:color w:val="000000"/>
                <w:rtl w:val="0"/>
              </w:rPr>
              <w:t xml:space="preserve">1,50</w:t>
            </w:r>
            <w:r w:rsidDel="00000000" w:rsidR="00000000" w:rsidRPr="00000000">
              <w:rPr>
                <w:rtl w:val="0"/>
              </w:rPr>
            </w:r>
          </w:p>
        </w:tc>
        <w:tc>
          <w:tcPr/>
          <w:p w:rsidR="00000000" w:rsidDel="00000000" w:rsidP="00000000" w:rsidRDefault="00000000" w:rsidRPr="00000000" w14:paraId="0000013C">
            <w:pPr>
              <w:shd w:fill="ffffff" w:val="clear"/>
              <w:jc w:val="center"/>
              <w:rPr/>
            </w:pPr>
            <w:r w:rsidDel="00000000" w:rsidR="00000000" w:rsidRPr="00000000">
              <w:rPr>
                <w:color w:val="000000"/>
                <w:rtl w:val="0"/>
              </w:rPr>
              <w:t xml:space="preserve">1,51</w:t>
            </w:r>
            <w:r w:rsidDel="00000000" w:rsidR="00000000" w:rsidRPr="00000000">
              <w:rPr>
                <w:rtl w:val="0"/>
              </w:rPr>
            </w:r>
          </w:p>
        </w:tc>
      </w:tr>
      <w:tr>
        <w:trPr>
          <w:cantSplit w:val="0"/>
          <w:tblHeader w:val="0"/>
        </w:trPr>
        <w:tc>
          <w:tcPr/>
          <w:p w:rsidR="00000000" w:rsidDel="00000000" w:rsidP="00000000" w:rsidRDefault="00000000" w:rsidRPr="00000000" w14:paraId="0000013D">
            <w:pPr>
              <w:shd w:fill="ffffff" w:val="clear"/>
              <w:rPr/>
            </w:pPr>
            <w:r w:rsidDel="00000000" w:rsidR="00000000" w:rsidRPr="00000000">
              <w:rPr>
                <w:color w:val="000000"/>
                <w:rtl w:val="0"/>
              </w:rPr>
              <w:t xml:space="preserve"> ІІ</w:t>
            </w:r>
            <w:r w:rsidDel="00000000" w:rsidR="00000000" w:rsidRPr="00000000">
              <w:rPr>
                <w:rtl w:val="0"/>
              </w:rPr>
              <w:t xml:space="preserve"> </w:t>
            </w:r>
          </w:p>
        </w:tc>
        <w:tc>
          <w:tcPr/>
          <w:p w:rsidR="00000000" w:rsidDel="00000000" w:rsidP="00000000" w:rsidRDefault="00000000" w:rsidRPr="00000000" w14:paraId="0000013E">
            <w:pPr>
              <w:shd w:fill="ffffff" w:val="clear"/>
              <w:jc w:val="center"/>
              <w:rPr/>
            </w:pPr>
            <w:r w:rsidDel="00000000" w:rsidR="00000000" w:rsidRPr="00000000">
              <w:rPr>
                <w:color w:val="000000"/>
                <w:rtl w:val="0"/>
              </w:rPr>
              <w:t xml:space="preserve">0,95</w:t>
            </w:r>
            <w:r w:rsidDel="00000000" w:rsidR="00000000" w:rsidRPr="00000000">
              <w:rPr>
                <w:rtl w:val="0"/>
              </w:rPr>
            </w:r>
          </w:p>
        </w:tc>
        <w:tc>
          <w:tcPr/>
          <w:p w:rsidR="00000000" w:rsidDel="00000000" w:rsidP="00000000" w:rsidRDefault="00000000" w:rsidRPr="00000000" w14:paraId="0000013F">
            <w:pPr>
              <w:shd w:fill="ffffff" w:val="clear"/>
              <w:jc w:val="center"/>
              <w:rPr/>
            </w:pPr>
            <w:r w:rsidDel="00000000" w:rsidR="00000000" w:rsidRPr="00000000">
              <w:rPr>
                <w:color w:val="000000"/>
                <w:rtl w:val="0"/>
              </w:rPr>
              <w:t xml:space="preserve">1,645</w:t>
            </w:r>
            <w:r w:rsidDel="00000000" w:rsidR="00000000" w:rsidRPr="00000000">
              <w:rPr>
                <w:rtl w:val="0"/>
              </w:rPr>
            </w:r>
          </w:p>
        </w:tc>
        <w:tc>
          <w:tcPr/>
          <w:p w:rsidR="00000000" w:rsidDel="00000000" w:rsidP="00000000" w:rsidRDefault="00000000" w:rsidRPr="00000000" w14:paraId="00000140">
            <w:pPr>
              <w:shd w:fill="ffffff" w:val="clear"/>
              <w:jc w:val="center"/>
              <w:rPr/>
            </w:pPr>
            <w:r w:rsidDel="00000000" w:rsidR="00000000" w:rsidRPr="00000000">
              <w:rPr>
                <w:color w:val="000000"/>
                <w:rtl w:val="0"/>
              </w:rPr>
              <w:t xml:space="preserve">1,35</w:t>
            </w:r>
            <w:r w:rsidDel="00000000" w:rsidR="00000000" w:rsidRPr="00000000">
              <w:rPr>
                <w:rtl w:val="0"/>
              </w:rPr>
            </w:r>
          </w:p>
        </w:tc>
        <w:tc>
          <w:tcPr/>
          <w:p w:rsidR="00000000" w:rsidDel="00000000" w:rsidP="00000000" w:rsidRDefault="00000000" w:rsidRPr="00000000" w14:paraId="00000141">
            <w:pPr>
              <w:shd w:fill="ffffff" w:val="clear"/>
              <w:jc w:val="center"/>
              <w:rPr/>
            </w:pPr>
            <w:r w:rsidDel="00000000" w:rsidR="00000000" w:rsidRPr="00000000">
              <w:rPr>
                <w:color w:val="000000"/>
                <w:rtl w:val="0"/>
              </w:rPr>
              <w:t xml:space="preserve">1,43</w:t>
            </w:r>
            <w:r w:rsidDel="00000000" w:rsidR="00000000" w:rsidRPr="00000000">
              <w:rPr>
                <w:rtl w:val="0"/>
              </w:rPr>
            </w:r>
          </w:p>
        </w:tc>
        <w:tc>
          <w:tcPr/>
          <w:p w:rsidR="00000000" w:rsidDel="00000000" w:rsidP="00000000" w:rsidRDefault="00000000" w:rsidRPr="00000000" w14:paraId="00000142">
            <w:pPr>
              <w:shd w:fill="ffffff" w:val="clear"/>
              <w:jc w:val="center"/>
              <w:rPr/>
            </w:pPr>
            <w:r w:rsidDel="00000000" w:rsidR="00000000" w:rsidRPr="00000000">
              <w:rPr>
                <w:color w:val="000000"/>
                <w:rtl w:val="0"/>
              </w:rPr>
              <w:t xml:space="preserve">1,48</w:t>
            </w:r>
            <w:r w:rsidDel="00000000" w:rsidR="00000000" w:rsidRPr="00000000">
              <w:rPr>
                <w:rtl w:val="0"/>
              </w:rPr>
            </w:r>
          </w:p>
        </w:tc>
      </w:tr>
      <w:tr>
        <w:trPr>
          <w:cantSplit w:val="0"/>
          <w:tblHeader w:val="0"/>
        </w:trPr>
        <w:tc>
          <w:tcPr/>
          <w:p w:rsidR="00000000" w:rsidDel="00000000" w:rsidP="00000000" w:rsidRDefault="00000000" w:rsidRPr="00000000" w14:paraId="00000143">
            <w:pPr>
              <w:shd w:fill="ffffff" w:val="clear"/>
              <w:rPr/>
            </w:pPr>
            <w:r w:rsidDel="00000000" w:rsidR="00000000" w:rsidRPr="00000000">
              <w:rPr>
                <w:color w:val="000000"/>
                <w:rtl w:val="0"/>
              </w:rPr>
              <w:t xml:space="preserve">III</w:t>
            </w:r>
            <w:r w:rsidDel="00000000" w:rsidR="00000000" w:rsidRPr="00000000">
              <w:rPr>
                <w:rtl w:val="0"/>
              </w:rPr>
              <w:t xml:space="preserve"> </w:t>
            </w:r>
          </w:p>
        </w:tc>
        <w:tc>
          <w:tcPr/>
          <w:p w:rsidR="00000000" w:rsidDel="00000000" w:rsidP="00000000" w:rsidRDefault="00000000" w:rsidRPr="00000000" w14:paraId="00000144">
            <w:pPr>
              <w:shd w:fill="ffffff" w:val="clear"/>
              <w:jc w:val="center"/>
              <w:rPr/>
            </w:pPr>
            <w:r w:rsidDel="00000000" w:rsidR="00000000" w:rsidRPr="00000000">
              <w:rPr>
                <w:color w:val="000000"/>
                <w:rtl w:val="0"/>
              </w:rPr>
              <w:t xml:space="preserve">0,90</w:t>
            </w:r>
            <w:r w:rsidDel="00000000" w:rsidR="00000000" w:rsidRPr="00000000">
              <w:rPr>
                <w:rtl w:val="0"/>
              </w:rPr>
            </w:r>
          </w:p>
        </w:tc>
        <w:tc>
          <w:tcPr/>
          <w:p w:rsidR="00000000" w:rsidDel="00000000" w:rsidP="00000000" w:rsidRDefault="00000000" w:rsidRPr="00000000" w14:paraId="00000145">
            <w:pPr>
              <w:shd w:fill="ffffff" w:val="clear"/>
              <w:jc w:val="center"/>
              <w:rPr/>
            </w:pPr>
            <w:r w:rsidDel="00000000" w:rsidR="00000000" w:rsidRPr="00000000">
              <w:rPr>
                <w:color w:val="000000"/>
                <w:rtl w:val="0"/>
              </w:rPr>
              <w:t xml:space="preserve">1,280</w:t>
            </w:r>
            <w:r w:rsidDel="00000000" w:rsidR="00000000" w:rsidRPr="00000000">
              <w:rPr>
                <w:rtl w:val="0"/>
              </w:rPr>
            </w:r>
          </w:p>
        </w:tc>
        <w:tc>
          <w:tcPr/>
          <w:p w:rsidR="00000000" w:rsidDel="00000000" w:rsidP="00000000" w:rsidRDefault="00000000" w:rsidRPr="00000000" w14:paraId="00000146">
            <w:pPr>
              <w:shd w:fill="ffffff" w:val="clear"/>
              <w:jc w:val="center"/>
              <w:rPr/>
            </w:pPr>
            <w:r w:rsidDel="00000000" w:rsidR="00000000" w:rsidRPr="00000000">
              <w:rPr>
                <w:color w:val="000000"/>
                <w:rtl w:val="0"/>
              </w:rPr>
              <w:t xml:space="preserve">1,29</w:t>
            </w:r>
            <w:r w:rsidDel="00000000" w:rsidR="00000000" w:rsidRPr="00000000">
              <w:rPr>
                <w:rtl w:val="0"/>
              </w:rPr>
            </w:r>
          </w:p>
        </w:tc>
        <w:tc>
          <w:tcPr/>
          <w:p w:rsidR="00000000" w:rsidDel="00000000" w:rsidP="00000000" w:rsidRDefault="00000000" w:rsidRPr="00000000" w14:paraId="00000147">
            <w:pPr>
              <w:shd w:fill="ffffff" w:val="clear"/>
              <w:jc w:val="center"/>
              <w:rPr/>
            </w:pPr>
            <w:r w:rsidDel="00000000" w:rsidR="00000000" w:rsidRPr="00000000">
              <w:rPr>
                <w:color w:val="000000"/>
                <w:rtl w:val="0"/>
              </w:rPr>
              <w:t xml:space="preserve">1,33</w:t>
            </w:r>
            <w:r w:rsidDel="00000000" w:rsidR="00000000" w:rsidRPr="00000000">
              <w:rPr>
                <w:rtl w:val="0"/>
              </w:rPr>
            </w:r>
          </w:p>
        </w:tc>
        <w:tc>
          <w:tcPr/>
          <w:p w:rsidR="00000000" w:rsidDel="00000000" w:rsidP="00000000" w:rsidRDefault="00000000" w:rsidRPr="00000000" w14:paraId="00000148">
            <w:pPr>
              <w:shd w:fill="ffffff" w:val="clear"/>
              <w:jc w:val="center"/>
              <w:rPr/>
            </w:pPr>
            <w:r w:rsidDel="00000000" w:rsidR="00000000" w:rsidRPr="00000000">
              <w:rPr>
                <w:color w:val="000000"/>
                <w:rtl w:val="0"/>
              </w:rPr>
              <w:t xml:space="preserve">1,40</w:t>
            </w:r>
            <w:r w:rsidDel="00000000" w:rsidR="00000000" w:rsidRPr="00000000">
              <w:rPr>
                <w:rtl w:val="0"/>
              </w:rPr>
            </w:r>
          </w:p>
        </w:tc>
      </w:tr>
      <w:tr>
        <w:trPr>
          <w:cantSplit w:val="0"/>
          <w:tblHeader w:val="0"/>
        </w:trPr>
        <w:tc>
          <w:tcPr/>
          <w:p w:rsidR="00000000" w:rsidDel="00000000" w:rsidP="00000000" w:rsidRDefault="00000000" w:rsidRPr="00000000" w14:paraId="00000149">
            <w:pPr>
              <w:shd w:fill="ffffff" w:val="clear"/>
              <w:rPr/>
            </w:pPr>
            <w:r w:rsidDel="00000000" w:rsidR="00000000" w:rsidRPr="00000000">
              <w:rPr>
                <w:color w:val="000000"/>
                <w:rtl w:val="0"/>
              </w:rPr>
              <w:t xml:space="preserve">IV</w:t>
            </w:r>
            <w:r w:rsidDel="00000000" w:rsidR="00000000" w:rsidRPr="00000000">
              <w:rPr>
                <w:rtl w:val="0"/>
              </w:rPr>
              <w:t xml:space="preserve"> </w:t>
            </w:r>
          </w:p>
        </w:tc>
        <w:tc>
          <w:tcPr/>
          <w:p w:rsidR="00000000" w:rsidDel="00000000" w:rsidP="00000000" w:rsidRDefault="00000000" w:rsidRPr="00000000" w14:paraId="0000014A">
            <w:pPr>
              <w:shd w:fill="ffffff" w:val="clear"/>
              <w:jc w:val="center"/>
              <w:rPr/>
            </w:pPr>
            <w:r w:rsidDel="00000000" w:rsidR="00000000" w:rsidRPr="00000000">
              <w:rPr>
                <w:color w:val="000000"/>
                <w:rtl w:val="0"/>
              </w:rPr>
              <w:t xml:space="preserve">0,85</w:t>
            </w:r>
            <w:r w:rsidDel="00000000" w:rsidR="00000000" w:rsidRPr="00000000">
              <w:rPr>
                <w:rtl w:val="0"/>
              </w:rPr>
            </w:r>
          </w:p>
        </w:tc>
        <w:tc>
          <w:tcPr/>
          <w:p w:rsidR="00000000" w:rsidDel="00000000" w:rsidP="00000000" w:rsidRDefault="00000000" w:rsidRPr="00000000" w14:paraId="0000014B">
            <w:pPr>
              <w:shd w:fill="ffffff" w:val="clear"/>
              <w:jc w:val="center"/>
              <w:rPr/>
            </w:pPr>
            <w:r w:rsidDel="00000000" w:rsidR="00000000" w:rsidRPr="00000000">
              <w:rPr>
                <w:color w:val="000000"/>
                <w:rtl w:val="0"/>
              </w:rPr>
              <w:t xml:space="preserve">1,035</w:t>
            </w:r>
            <w:r w:rsidDel="00000000" w:rsidR="00000000" w:rsidRPr="00000000">
              <w:rPr>
                <w:rtl w:val="0"/>
              </w:rPr>
            </w:r>
          </w:p>
        </w:tc>
        <w:tc>
          <w:tcPr/>
          <w:p w:rsidR="00000000" w:rsidDel="00000000" w:rsidP="00000000" w:rsidRDefault="00000000" w:rsidRPr="00000000" w14:paraId="0000014C">
            <w:pPr>
              <w:shd w:fill="ffffff" w:val="clear"/>
              <w:jc w:val="center"/>
              <w:rPr/>
            </w:pPr>
            <w:r w:rsidDel="00000000" w:rsidR="00000000" w:rsidRPr="00000000">
              <w:rPr>
                <w:color w:val="000000"/>
                <w:rtl w:val="0"/>
              </w:rPr>
              <w:t xml:space="preserve">1,27</w:t>
            </w:r>
            <w:r w:rsidDel="00000000" w:rsidR="00000000" w:rsidRPr="00000000">
              <w:rPr>
                <w:rtl w:val="0"/>
              </w:rPr>
            </w:r>
          </w:p>
        </w:tc>
        <w:tc>
          <w:tcPr/>
          <w:p w:rsidR="00000000" w:rsidDel="00000000" w:rsidP="00000000" w:rsidRDefault="00000000" w:rsidRPr="00000000" w14:paraId="0000014D">
            <w:pPr>
              <w:shd w:fill="ffffff" w:val="clear"/>
              <w:jc w:val="center"/>
              <w:rPr/>
            </w:pPr>
            <w:r w:rsidDel="00000000" w:rsidR="00000000" w:rsidRPr="00000000">
              <w:rPr>
                <w:color w:val="000000"/>
                <w:rtl w:val="0"/>
              </w:rPr>
              <w:t xml:space="preserve">1,29</w:t>
            </w:r>
            <w:r w:rsidDel="00000000" w:rsidR="00000000" w:rsidRPr="00000000">
              <w:rPr>
                <w:rtl w:val="0"/>
              </w:rPr>
            </w:r>
          </w:p>
        </w:tc>
        <w:tc>
          <w:tcPr/>
          <w:p w:rsidR="00000000" w:rsidDel="00000000" w:rsidP="00000000" w:rsidRDefault="00000000" w:rsidRPr="00000000" w14:paraId="0000014E">
            <w:pPr>
              <w:shd w:fill="ffffff" w:val="clear"/>
              <w:jc w:val="center"/>
              <w:rPr/>
            </w:pPr>
            <w:r w:rsidDel="00000000" w:rsidR="00000000" w:rsidRPr="00000000">
              <w:rPr>
                <w:color w:val="000000"/>
                <w:rtl w:val="0"/>
              </w:rPr>
              <w:t xml:space="preserve">1,38</w:t>
            </w:r>
            <w:r w:rsidDel="00000000" w:rsidR="00000000" w:rsidRPr="00000000">
              <w:rPr>
                <w:rtl w:val="0"/>
              </w:rPr>
            </w:r>
          </w:p>
        </w:tc>
      </w:tr>
      <w:tr>
        <w:trPr>
          <w:cantSplit w:val="0"/>
          <w:tblHeader w:val="0"/>
        </w:trPr>
        <w:tc>
          <w:tcPr/>
          <w:p w:rsidR="00000000" w:rsidDel="00000000" w:rsidP="00000000" w:rsidRDefault="00000000" w:rsidRPr="00000000" w14:paraId="0000014F">
            <w:pPr>
              <w:shd w:fill="ffffff" w:val="clear"/>
              <w:rPr/>
            </w:pPr>
            <w:r w:rsidDel="00000000" w:rsidR="00000000" w:rsidRPr="00000000">
              <w:rPr>
                <w:color w:val="000000"/>
                <w:rtl w:val="0"/>
              </w:rPr>
              <w:t xml:space="preserve">V</w:t>
            </w:r>
            <w:r w:rsidDel="00000000" w:rsidR="00000000" w:rsidRPr="00000000">
              <w:rPr>
                <w:rtl w:val="0"/>
              </w:rPr>
              <w:t xml:space="preserve"> </w:t>
            </w:r>
          </w:p>
        </w:tc>
        <w:tc>
          <w:tcPr/>
          <w:p w:rsidR="00000000" w:rsidDel="00000000" w:rsidP="00000000" w:rsidRDefault="00000000" w:rsidRPr="00000000" w14:paraId="00000150">
            <w:pPr>
              <w:shd w:fill="ffffff" w:val="clear"/>
              <w:jc w:val="center"/>
              <w:rPr/>
            </w:pPr>
            <w:r w:rsidDel="00000000" w:rsidR="00000000" w:rsidRPr="00000000">
              <w:rPr>
                <w:color w:val="000000"/>
                <w:rtl w:val="0"/>
              </w:rPr>
              <w:t xml:space="preserve">0,75</w:t>
            </w:r>
            <w:r w:rsidDel="00000000" w:rsidR="00000000" w:rsidRPr="00000000">
              <w:rPr>
                <w:rtl w:val="0"/>
              </w:rPr>
            </w:r>
          </w:p>
        </w:tc>
        <w:tc>
          <w:tcPr/>
          <w:p w:rsidR="00000000" w:rsidDel="00000000" w:rsidP="00000000" w:rsidRDefault="00000000" w:rsidRPr="00000000" w14:paraId="00000151">
            <w:pPr>
              <w:shd w:fill="ffffff" w:val="clear"/>
              <w:jc w:val="center"/>
              <w:rPr/>
            </w:pPr>
            <w:r w:rsidDel="00000000" w:rsidR="00000000" w:rsidRPr="00000000">
              <w:rPr>
                <w:color w:val="000000"/>
                <w:rtl w:val="0"/>
              </w:rPr>
              <w:t xml:space="preserve">0,68</w:t>
            </w:r>
            <w:r w:rsidDel="00000000" w:rsidR="00000000" w:rsidRPr="00000000">
              <w:rPr>
                <w:rtl w:val="0"/>
              </w:rPr>
            </w:r>
          </w:p>
        </w:tc>
        <w:tc>
          <w:tcPr/>
          <w:p w:rsidR="00000000" w:rsidDel="00000000" w:rsidP="00000000" w:rsidRDefault="00000000" w:rsidRPr="00000000" w14:paraId="00000152">
            <w:pPr>
              <w:shd w:fill="ffffff" w:val="clear"/>
              <w:jc w:val="center"/>
              <w:rPr/>
            </w:pPr>
            <w:r w:rsidDel="00000000" w:rsidR="00000000" w:rsidRPr="00000000">
              <w:rPr>
                <w:color w:val="000000"/>
                <w:rtl w:val="0"/>
              </w:rPr>
              <w:t xml:space="preserve">1,19</w:t>
            </w:r>
            <w:r w:rsidDel="00000000" w:rsidR="00000000" w:rsidRPr="00000000">
              <w:rPr>
                <w:rtl w:val="0"/>
              </w:rPr>
            </w:r>
          </w:p>
        </w:tc>
        <w:tc>
          <w:tcPr/>
          <w:p w:rsidR="00000000" w:rsidDel="00000000" w:rsidP="00000000" w:rsidRDefault="00000000" w:rsidRPr="00000000" w14:paraId="00000153">
            <w:pPr>
              <w:shd w:fill="ffffff" w:val="clear"/>
              <w:jc w:val="center"/>
              <w:rPr/>
            </w:pPr>
            <w:r w:rsidDel="00000000" w:rsidR="00000000" w:rsidRPr="00000000">
              <w:rPr>
                <w:color w:val="000000"/>
                <w:rtl w:val="0"/>
              </w:rPr>
              <w:t xml:space="preserve">1,23</w:t>
            </w:r>
            <w:r w:rsidDel="00000000" w:rsidR="00000000" w:rsidRPr="00000000">
              <w:rPr>
                <w:rtl w:val="0"/>
              </w:rPr>
            </w:r>
          </w:p>
        </w:tc>
        <w:tc>
          <w:tcPr/>
          <w:p w:rsidR="00000000" w:rsidDel="00000000" w:rsidP="00000000" w:rsidRDefault="00000000" w:rsidRPr="00000000" w14:paraId="00000154">
            <w:pPr>
              <w:shd w:fill="ffffff" w:val="clear"/>
              <w:jc w:val="center"/>
              <w:rPr/>
            </w:pPr>
            <w:r w:rsidDel="00000000" w:rsidR="00000000" w:rsidRPr="00000000">
              <w:rPr>
                <w:color w:val="000000"/>
                <w:rtl w:val="0"/>
              </w:rPr>
              <w:t xml:space="preserve">1,25</w:t>
            </w:r>
            <w:r w:rsidDel="00000000" w:rsidR="00000000" w:rsidRPr="00000000">
              <w:rPr>
                <w:rtl w:val="0"/>
              </w:rPr>
            </w:r>
          </w:p>
        </w:tc>
      </w:tr>
    </w:tbl>
    <w:p w:rsidR="00000000" w:rsidDel="00000000" w:rsidP="00000000" w:rsidRDefault="00000000" w:rsidRPr="00000000" w14:paraId="00000155">
      <w:pPr>
        <w:shd w:fill="ffffff" w:val="clear"/>
        <w:spacing w:line="288" w:lineRule="auto"/>
        <w:rPr>
          <w:sz w:val="28"/>
          <w:szCs w:val="28"/>
        </w:rPr>
      </w:pPr>
      <w:r w:rsidDel="00000000" w:rsidR="00000000" w:rsidRPr="00000000">
        <w:rPr>
          <w:rtl w:val="0"/>
        </w:rPr>
      </w:r>
    </w:p>
    <w:p w:rsidR="00000000" w:rsidDel="00000000" w:rsidP="00000000" w:rsidRDefault="00000000" w:rsidRPr="00000000" w14:paraId="00000156">
      <w:pPr>
        <w:spacing w:line="288" w:lineRule="auto"/>
        <w:ind w:firstLine="709"/>
        <w:jc w:val="both"/>
        <w:rPr>
          <w:color w:val="000000"/>
          <w:sz w:val="28"/>
          <w:szCs w:val="28"/>
        </w:rPr>
      </w:pPr>
      <w:r w:rsidDel="00000000" w:rsidR="00000000" w:rsidRPr="00000000">
        <w:rPr>
          <w:color w:val="000000"/>
          <w:sz w:val="28"/>
          <w:szCs w:val="28"/>
          <w:rtl w:val="0"/>
        </w:rPr>
        <w:t xml:space="preserve">Відповідно до принципів розрахунку дорожніх одягів за трьома граничними станами </w:t>
      </w:r>
      <w:r w:rsidDel="00000000" w:rsidR="00000000" w:rsidRPr="00000000">
        <w:rPr>
          <w:i w:val="1"/>
          <w:color w:val="000000"/>
          <w:sz w:val="28"/>
          <w:szCs w:val="28"/>
          <w:rtl w:val="0"/>
        </w:rPr>
        <w:t xml:space="preserve">критеріями міцності </w:t>
      </w:r>
      <w:r w:rsidDel="00000000" w:rsidR="00000000" w:rsidRPr="00000000">
        <w:rPr>
          <w:color w:val="000000"/>
          <w:sz w:val="28"/>
          <w:szCs w:val="28"/>
          <w:rtl w:val="0"/>
        </w:rPr>
        <w:t xml:space="preserve"> прийняті: </w:t>
      </w:r>
    </w:p>
    <w:p w:rsidR="00000000" w:rsidDel="00000000" w:rsidP="00000000" w:rsidRDefault="00000000" w:rsidRPr="00000000" w14:paraId="00000157">
      <w:pPr>
        <w:spacing w:line="288" w:lineRule="auto"/>
        <w:ind w:firstLine="709"/>
        <w:jc w:val="both"/>
        <w:rPr>
          <w:color w:val="000000"/>
          <w:sz w:val="28"/>
          <w:szCs w:val="28"/>
        </w:rPr>
      </w:pPr>
      <w:r w:rsidDel="00000000" w:rsidR="00000000" w:rsidRPr="00000000">
        <w:rPr>
          <w:color w:val="000000"/>
          <w:sz w:val="28"/>
          <w:szCs w:val="28"/>
          <w:rtl w:val="0"/>
        </w:rPr>
        <w:t xml:space="preserve">а) опір пружному прогину всієї конструкції (за допустимим прогином або допустимим модулем пружності); </w:t>
      </w:r>
    </w:p>
    <w:p w:rsidR="00000000" w:rsidDel="00000000" w:rsidP="00000000" w:rsidRDefault="00000000" w:rsidRPr="00000000" w14:paraId="00000158">
      <w:pPr>
        <w:spacing w:line="288" w:lineRule="auto"/>
        <w:ind w:firstLine="709"/>
        <w:jc w:val="both"/>
        <w:rPr>
          <w:color w:val="000000"/>
          <w:sz w:val="28"/>
          <w:szCs w:val="28"/>
        </w:rPr>
      </w:pPr>
      <w:r w:rsidDel="00000000" w:rsidR="00000000" w:rsidRPr="00000000">
        <w:rPr>
          <w:color w:val="000000"/>
          <w:sz w:val="28"/>
          <w:szCs w:val="28"/>
          <w:rtl w:val="0"/>
        </w:rPr>
        <w:t xml:space="preserve">б) опір зсуву в ґрунті і шарах з малозв’язних матеріалів (за допустимими напруженнями зсуву); </w:t>
      </w:r>
    </w:p>
    <w:p w:rsidR="00000000" w:rsidDel="00000000" w:rsidP="00000000" w:rsidRDefault="00000000" w:rsidRPr="00000000" w14:paraId="00000159">
      <w:pPr>
        <w:spacing w:line="288" w:lineRule="auto"/>
        <w:ind w:firstLine="709"/>
        <w:jc w:val="both"/>
        <w:rPr>
          <w:color w:val="000000"/>
          <w:sz w:val="28"/>
          <w:szCs w:val="28"/>
        </w:rPr>
      </w:pPr>
      <w:r w:rsidDel="00000000" w:rsidR="00000000" w:rsidRPr="00000000">
        <w:rPr>
          <w:color w:val="000000"/>
          <w:sz w:val="28"/>
          <w:szCs w:val="28"/>
          <w:rtl w:val="0"/>
        </w:rPr>
        <w:t xml:space="preserve">в) опір шарів з монолітних матеріалів розтягу при згині і на стиск у верхньому поясі (допустимі напруження на розтяг та стиск при згині). </w:t>
      </w:r>
    </w:p>
    <w:p w:rsidR="00000000" w:rsidDel="00000000" w:rsidP="00000000" w:rsidRDefault="00000000" w:rsidRPr="00000000" w14:paraId="0000015A">
      <w:pPr>
        <w:spacing w:line="360" w:lineRule="auto"/>
        <w:ind w:firstLine="709"/>
        <w:jc w:val="both"/>
        <w:rPr>
          <w:sz w:val="28"/>
          <w:szCs w:val="28"/>
        </w:rPr>
      </w:pPr>
      <w:r w:rsidDel="00000000" w:rsidR="00000000" w:rsidRPr="00000000">
        <w:rPr>
          <w:sz w:val="28"/>
          <w:szCs w:val="28"/>
          <w:rtl w:val="0"/>
        </w:rPr>
        <w:t xml:space="preserve">Розрахункові характеристики матеріалів конструктивних шарів і ґрунтів земляного полотна можуть визначатися за довідниковими даними або експериментально (табл.  . </w:t>
      </w:r>
    </w:p>
    <w:p w:rsidR="00000000" w:rsidDel="00000000" w:rsidP="00000000" w:rsidRDefault="00000000" w:rsidRPr="00000000" w14:paraId="0000015B">
      <w:pPr>
        <w:spacing w:line="288" w:lineRule="auto"/>
        <w:ind w:firstLine="709"/>
        <w:jc w:val="both"/>
        <w:rPr>
          <w:color w:val="000000"/>
          <w:sz w:val="28"/>
          <w:szCs w:val="28"/>
        </w:rPr>
      </w:pPr>
      <w:r w:rsidDel="00000000" w:rsidR="00000000" w:rsidRPr="00000000">
        <w:rPr>
          <w:color w:val="000000"/>
          <w:sz w:val="28"/>
          <w:szCs w:val="28"/>
          <w:rtl w:val="0"/>
        </w:rPr>
        <w:t xml:space="preserve">За допустимим пружним прогином здійснюється попереднє конструювання дорожнього одягу, який потім розраховують за критеріями міцності. </w:t>
      </w:r>
    </w:p>
    <w:p w:rsidR="00000000" w:rsidDel="00000000" w:rsidP="00000000" w:rsidRDefault="00000000" w:rsidRPr="00000000" w14:paraId="0000015C">
      <w:pPr>
        <w:spacing w:line="288" w:lineRule="auto"/>
        <w:ind w:firstLine="709"/>
        <w:jc w:val="both"/>
        <w:rPr>
          <w:color w:val="000000"/>
          <w:sz w:val="28"/>
          <w:szCs w:val="28"/>
        </w:rPr>
      </w:pPr>
      <w:r w:rsidDel="00000000" w:rsidR="00000000" w:rsidRPr="00000000">
        <w:rPr>
          <w:color w:val="000000"/>
          <w:sz w:val="28"/>
          <w:szCs w:val="28"/>
          <w:rtl w:val="0"/>
        </w:rPr>
        <w:t xml:space="preserve">Доцільно дотримуватися наступної послідовності розрахунку. </w:t>
      </w:r>
    </w:p>
    <w:p w:rsidR="00000000" w:rsidDel="00000000" w:rsidP="00000000" w:rsidRDefault="00000000" w:rsidRPr="00000000" w14:paraId="000001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Розрахунок дорожнього одягу за допустимим пружним прогином на основі залежності необхідного загального модуля конструкції від розрахункової інтенсивності руху. У результаті цього розрахунку визначаються товщини конструктивних шарів одягу і їхні модулі пружності таким чином, щоб загальний модуль пружності дорожнього одягу був не меншим за необхідний з урахуванням відповідного коефіцієнта міцності (табл. 3). </w:t>
      </w:r>
    </w:p>
    <w:p w:rsidR="00000000" w:rsidDel="00000000" w:rsidP="00000000" w:rsidRDefault="00000000" w:rsidRPr="00000000" w14:paraId="000001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Розрахунок отриманої конструкції дорожнього одягу за двома незалежними критеріями міцності: опором зсуву в ґрунті і шарах з малоз’вязних матеріалів і міцності шарів з монолітних матеріалів при згині. </w:t>
      </w:r>
    </w:p>
    <w:p w:rsidR="00000000" w:rsidDel="00000000" w:rsidP="00000000" w:rsidRDefault="00000000" w:rsidRPr="00000000" w14:paraId="0000015F">
      <w:pPr>
        <w:spacing w:line="288" w:lineRule="auto"/>
        <w:ind w:firstLine="709"/>
        <w:jc w:val="both"/>
        <w:rPr>
          <w:color w:val="000000"/>
          <w:sz w:val="28"/>
          <w:szCs w:val="28"/>
        </w:rPr>
      </w:pPr>
      <w:r w:rsidDel="00000000" w:rsidR="00000000" w:rsidRPr="00000000">
        <w:rPr>
          <w:color w:val="000000"/>
          <w:sz w:val="28"/>
          <w:szCs w:val="28"/>
          <w:rtl w:val="0"/>
        </w:rPr>
        <w:t xml:space="preserve">Конструкція дорожнього одягу вважається міцною, якщо коефіцієнт міцності за кожним з критеріїв більший чи дорівнює </w:t>
      </w:r>
      <w:r w:rsidDel="00000000" w:rsidR="00000000" w:rsidRPr="00000000">
        <w:rPr>
          <w:i w:val="1"/>
          <w:color w:val="000000"/>
          <w:sz w:val="28"/>
          <w:szCs w:val="28"/>
          <w:rtl w:val="0"/>
        </w:rPr>
        <w:t xml:space="preserve">К</w:t>
      </w:r>
      <w:r w:rsidDel="00000000" w:rsidR="00000000" w:rsidRPr="00000000">
        <w:rPr>
          <w:i w:val="1"/>
          <w:color w:val="000000"/>
          <w:sz w:val="28"/>
          <w:szCs w:val="28"/>
          <w:vertAlign w:val="subscript"/>
          <w:rtl w:val="0"/>
        </w:rPr>
        <w:t xml:space="preserve">мц</w:t>
      </w:r>
      <w:r w:rsidDel="00000000" w:rsidR="00000000" w:rsidRPr="00000000">
        <w:rPr>
          <w:color w:val="000000"/>
          <w:sz w:val="28"/>
          <w:szCs w:val="28"/>
          <w:rtl w:val="0"/>
        </w:rPr>
        <w:t xml:space="preserve">, знайденому з урахуванням необхідного рівня надійності проєктованого дорожнього одягу. Конструкції потрібно вибирати на основі економічних порівнянь декількох варіантів конструкцій, що відповідають умовам міцності; при цьому може виявитися, що коефіцієнт міцності за будь-яким із критеріїв значно перевищує </w:t>
      </w:r>
      <w:r w:rsidDel="00000000" w:rsidR="00000000" w:rsidRPr="00000000">
        <w:rPr>
          <w:i w:val="1"/>
          <w:color w:val="000000"/>
          <w:sz w:val="28"/>
          <w:szCs w:val="28"/>
          <w:rtl w:val="0"/>
        </w:rPr>
        <w:t xml:space="preserve">К</w:t>
      </w:r>
      <w:r w:rsidDel="00000000" w:rsidR="00000000" w:rsidRPr="00000000">
        <w:rPr>
          <w:i w:val="1"/>
          <w:color w:val="000000"/>
          <w:sz w:val="28"/>
          <w:szCs w:val="28"/>
          <w:vertAlign w:val="subscript"/>
          <w:rtl w:val="0"/>
        </w:rPr>
        <w:t xml:space="preserve">мц</w:t>
      </w:r>
      <w:r w:rsidDel="00000000" w:rsidR="00000000" w:rsidRPr="00000000">
        <w:rPr>
          <w:color w:val="000000"/>
          <w:sz w:val="28"/>
          <w:szCs w:val="28"/>
          <w:rtl w:val="0"/>
        </w:rPr>
        <w:t xml:space="preserve">. </w:t>
      </w:r>
    </w:p>
    <w:p w:rsidR="00000000" w:rsidDel="00000000" w:rsidP="00000000" w:rsidRDefault="00000000" w:rsidRPr="00000000" w14:paraId="00000160">
      <w:pPr>
        <w:spacing w:line="288" w:lineRule="auto"/>
        <w:ind w:firstLine="709"/>
        <w:jc w:val="both"/>
        <w:rPr>
          <w:color w:val="000000"/>
          <w:sz w:val="28"/>
          <w:szCs w:val="28"/>
        </w:rPr>
      </w:pPr>
      <w:r w:rsidDel="00000000" w:rsidR="00000000" w:rsidRPr="00000000">
        <w:rPr>
          <w:color w:val="000000"/>
          <w:sz w:val="28"/>
          <w:szCs w:val="28"/>
          <w:rtl w:val="0"/>
        </w:rPr>
        <w:t xml:space="preserve">Мінімальна товщина конструктивних шарів дорожнього одягу визначається технологічними можливостями дорожньо-будівельних машин і особливостями технології. </w:t>
      </w:r>
    </w:p>
    <w:p w:rsidR="00000000" w:rsidDel="00000000" w:rsidP="00000000" w:rsidRDefault="00000000" w:rsidRPr="00000000" w14:paraId="00000161">
      <w:pPr>
        <w:spacing w:line="288" w:lineRule="auto"/>
        <w:ind w:firstLine="709"/>
        <w:jc w:val="both"/>
        <w:rPr>
          <w:sz w:val="28"/>
          <w:szCs w:val="28"/>
        </w:rPr>
      </w:pPr>
      <w:r w:rsidDel="00000000" w:rsidR="00000000" w:rsidRPr="00000000">
        <w:rPr>
          <w:color w:val="000000"/>
          <w:sz w:val="28"/>
          <w:szCs w:val="28"/>
          <w:rtl w:val="0"/>
        </w:rPr>
        <w:t xml:space="preserve">Товщина ущільненого шару асфальтобетону повинна бути не меншою двох з половиною діаметрів максимального розміру зерна щебеню. В усіх інших випадках товщина шару </w:t>
      </w:r>
      <w:r w:rsidDel="00000000" w:rsidR="00000000" w:rsidRPr="00000000">
        <w:rPr>
          <w:sz w:val="28"/>
          <w:szCs w:val="28"/>
          <w:rtl w:val="0"/>
        </w:rPr>
        <w:t xml:space="preserve">повинна перевищувати розмір найбільш великих часток кам'яних матеріалів не менше, ніж у 1,5 рази (крім шарів, що влаштовуються за способом просочення).</w:t>
      </w:r>
    </w:p>
    <w:p w:rsidR="00000000" w:rsidDel="00000000" w:rsidP="00000000" w:rsidRDefault="00000000" w:rsidRPr="00000000" w14:paraId="00000162">
      <w:pPr>
        <w:shd w:fill="ffffff" w:val="clear"/>
        <w:spacing w:line="288" w:lineRule="auto"/>
        <w:ind w:firstLine="709"/>
        <w:jc w:val="both"/>
        <w:rPr>
          <w:color w:val="000000"/>
          <w:sz w:val="28"/>
          <w:szCs w:val="28"/>
        </w:rPr>
      </w:pPr>
      <w:r w:rsidDel="00000000" w:rsidR="00000000" w:rsidRPr="00000000">
        <w:rPr>
          <w:color w:val="000000"/>
          <w:sz w:val="28"/>
          <w:szCs w:val="28"/>
          <w:rtl w:val="0"/>
        </w:rPr>
        <w:t xml:space="preserve">Мінімальна товщина конструктивних шарів, що рекомендується (у сантиметрах):</w:t>
      </w:r>
    </w:p>
    <w:tbl>
      <w:tblPr>
        <w:tblStyle w:val="Table7"/>
        <w:tblW w:w="8962.0" w:type="dxa"/>
        <w:jc w:val="left"/>
        <w:tblInd w:w="108.0" w:type="dxa"/>
        <w:tblLayout w:type="fixed"/>
        <w:tblLook w:val="0000"/>
      </w:tblPr>
      <w:tblGrid>
        <w:gridCol w:w="8119"/>
        <w:gridCol w:w="843"/>
        <w:tblGridChange w:id="0">
          <w:tblGrid>
            <w:gridCol w:w="8119"/>
            <w:gridCol w:w="843"/>
          </w:tblGrid>
        </w:tblGridChange>
      </w:tblGrid>
      <w:tr>
        <w:trPr>
          <w:cantSplit w:val="0"/>
          <w:tblHeader w:val="0"/>
        </w:trPr>
        <w:tc>
          <w:tcPr/>
          <w:p w:rsidR="00000000" w:rsidDel="00000000" w:rsidP="00000000" w:rsidRDefault="00000000" w:rsidRPr="00000000" w14:paraId="00000163">
            <w:pPr>
              <w:spacing w:line="288" w:lineRule="auto"/>
              <w:ind w:left="601" w:firstLine="0"/>
              <w:jc w:val="both"/>
              <w:rPr>
                <w:sz w:val="28"/>
                <w:szCs w:val="28"/>
              </w:rPr>
            </w:pPr>
            <w:r w:rsidDel="00000000" w:rsidR="00000000" w:rsidRPr="00000000">
              <w:rPr>
                <w:color w:val="000000"/>
                <w:sz w:val="28"/>
                <w:szCs w:val="28"/>
                <w:rtl w:val="0"/>
              </w:rPr>
              <w:t xml:space="preserve">а) Асфальтобетон крупнозернистий</w:t>
            </w:r>
            <w:r w:rsidDel="00000000" w:rsidR="00000000" w:rsidRPr="00000000">
              <w:rPr>
                <w:rtl w:val="0"/>
              </w:rPr>
            </w:r>
          </w:p>
        </w:tc>
        <w:tc>
          <w:tcPr/>
          <w:p w:rsidR="00000000" w:rsidDel="00000000" w:rsidP="00000000" w:rsidRDefault="00000000" w:rsidRPr="00000000" w14:paraId="00000164">
            <w:pPr>
              <w:spacing w:line="288" w:lineRule="auto"/>
              <w:jc w:val="center"/>
              <w:rPr>
                <w:sz w:val="28"/>
                <w:szCs w:val="28"/>
              </w:rPr>
            </w:pPr>
            <w:r w:rsidDel="00000000" w:rsidR="00000000" w:rsidRPr="00000000">
              <w:rPr>
                <w:color w:val="000000"/>
                <w:sz w:val="28"/>
                <w:szCs w:val="28"/>
                <w:rtl w:val="0"/>
              </w:rPr>
              <w:t xml:space="preserve">10</w:t>
            </w:r>
            <w:r w:rsidDel="00000000" w:rsidR="00000000" w:rsidRPr="00000000">
              <w:rPr>
                <w:rtl w:val="0"/>
              </w:rPr>
            </w:r>
          </w:p>
        </w:tc>
      </w:tr>
      <w:tr>
        <w:trPr>
          <w:cantSplit w:val="0"/>
          <w:tblHeader w:val="0"/>
        </w:trPr>
        <w:tc>
          <w:tcPr/>
          <w:p w:rsidR="00000000" w:rsidDel="00000000" w:rsidP="00000000" w:rsidRDefault="00000000" w:rsidRPr="00000000" w14:paraId="00000165">
            <w:pPr>
              <w:spacing w:line="288" w:lineRule="auto"/>
              <w:ind w:left="601" w:firstLine="0"/>
              <w:jc w:val="both"/>
              <w:rPr>
                <w:sz w:val="28"/>
                <w:szCs w:val="28"/>
              </w:rPr>
            </w:pPr>
            <w:r w:rsidDel="00000000" w:rsidR="00000000" w:rsidRPr="00000000">
              <w:rPr>
                <w:color w:val="000000"/>
                <w:sz w:val="28"/>
                <w:szCs w:val="28"/>
                <w:rtl w:val="0"/>
              </w:rPr>
              <w:t xml:space="preserve">б) Те ж, дрібнозернистий з розміром зерня:</w:t>
            </w:r>
            <w:r w:rsidDel="00000000" w:rsidR="00000000" w:rsidRPr="00000000">
              <w:rPr>
                <w:rtl w:val="0"/>
              </w:rPr>
            </w:r>
          </w:p>
        </w:tc>
        <w:tc>
          <w:tcPr/>
          <w:p w:rsidR="00000000" w:rsidDel="00000000" w:rsidP="00000000" w:rsidRDefault="00000000" w:rsidRPr="00000000" w14:paraId="00000166">
            <w:pPr>
              <w:spacing w:line="288" w:lineRule="auto"/>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67">
            <w:pPr>
              <w:spacing w:line="288" w:lineRule="auto"/>
              <w:ind w:left="601" w:firstLine="0"/>
              <w:jc w:val="both"/>
              <w:rPr>
                <w:sz w:val="28"/>
                <w:szCs w:val="28"/>
              </w:rPr>
            </w:pPr>
            <w:r w:rsidDel="00000000" w:rsidR="00000000" w:rsidRPr="00000000">
              <w:rPr>
                <w:color w:val="000000"/>
                <w:sz w:val="28"/>
                <w:szCs w:val="28"/>
                <w:rtl w:val="0"/>
              </w:rPr>
              <w:t xml:space="preserve">- до 20 мм</w:t>
            </w:r>
            <w:r w:rsidDel="00000000" w:rsidR="00000000" w:rsidRPr="00000000">
              <w:rPr>
                <w:rtl w:val="0"/>
              </w:rPr>
            </w:r>
          </w:p>
        </w:tc>
        <w:tc>
          <w:tcPr/>
          <w:p w:rsidR="00000000" w:rsidDel="00000000" w:rsidP="00000000" w:rsidRDefault="00000000" w:rsidRPr="00000000" w14:paraId="00000168">
            <w:pPr>
              <w:spacing w:line="288" w:lineRule="auto"/>
              <w:jc w:val="center"/>
              <w:rPr>
                <w:sz w:val="28"/>
                <w:szCs w:val="28"/>
              </w:rPr>
            </w:pPr>
            <w:r w:rsidDel="00000000" w:rsidR="00000000" w:rsidRPr="00000000">
              <w:rPr>
                <w:sz w:val="28"/>
                <w:szCs w:val="28"/>
                <w:rtl w:val="0"/>
              </w:rPr>
              <w:t xml:space="preserve">5</w:t>
            </w:r>
          </w:p>
        </w:tc>
      </w:tr>
      <w:tr>
        <w:trPr>
          <w:cantSplit w:val="0"/>
          <w:tblHeader w:val="0"/>
        </w:trPr>
        <w:tc>
          <w:tcPr/>
          <w:p w:rsidR="00000000" w:rsidDel="00000000" w:rsidP="00000000" w:rsidRDefault="00000000" w:rsidRPr="00000000" w14:paraId="00000169">
            <w:pPr>
              <w:spacing w:line="288" w:lineRule="auto"/>
              <w:ind w:left="601" w:firstLine="0"/>
              <w:jc w:val="both"/>
              <w:rPr>
                <w:sz w:val="28"/>
                <w:szCs w:val="28"/>
              </w:rPr>
            </w:pPr>
            <w:r w:rsidDel="00000000" w:rsidR="00000000" w:rsidRPr="00000000">
              <w:rPr>
                <w:color w:val="000000"/>
                <w:sz w:val="28"/>
                <w:szCs w:val="28"/>
                <w:rtl w:val="0"/>
              </w:rPr>
              <w:t xml:space="preserve">- до 15 мм</w:t>
            </w:r>
            <w:r w:rsidDel="00000000" w:rsidR="00000000" w:rsidRPr="00000000">
              <w:rPr>
                <w:rtl w:val="0"/>
              </w:rPr>
            </w:r>
          </w:p>
        </w:tc>
        <w:tc>
          <w:tcPr/>
          <w:p w:rsidR="00000000" w:rsidDel="00000000" w:rsidP="00000000" w:rsidRDefault="00000000" w:rsidRPr="00000000" w14:paraId="0000016A">
            <w:pPr>
              <w:spacing w:line="288" w:lineRule="auto"/>
              <w:jc w:val="center"/>
              <w:rPr>
                <w:sz w:val="28"/>
                <w:szCs w:val="28"/>
              </w:rPr>
            </w:pPr>
            <w:r w:rsidDel="00000000" w:rsidR="00000000" w:rsidRPr="00000000">
              <w:rPr>
                <w:sz w:val="28"/>
                <w:szCs w:val="28"/>
                <w:rtl w:val="0"/>
              </w:rPr>
              <w:t xml:space="preserve">4</w:t>
            </w:r>
          </w:p>
        </w:tc>
      </w:tr>
      <w:tr>
        <w:trPr>
          <w:cantSplit w:val="0"/>
          <w:tblHeader w:val="0"/>
        </w:trPr>
        <w:tc>
          <w:tcPr/>
          <w:p w:rsidR="00000000" w:rsidDel="00000000" w:rsidP="00000000" w:rsidRDefault="00000000" w:rsidRPr="00000000" w14:paraId="0000016B">
            <w:pPr>
              <w:spacing w:line="288" w:lineRule="auto"/>
              <w:ind w:left="601" w:firstLine="0"/>
              <w:jc w:val="both"/>
              <w:rPr>
                <w:sz w:val="28"/>
                <w:szCs w:val="28"/>
              </w:rPr>
            </w:pPr>
            <w:r w:rsidDel="00000000" w:rsidR="00000000" w:rsidRPr="00000000">
              <w:rPr>
                <w:color w:val="000000"/>
                <w:sz w:val="28"/>
                <w:szCs w:val="28"/>
                <w:rtl w:val="0"/>
              </w:rPr>
              <w:t xml:space="preserve">- до 10 мм</w:t>
            </w:r>
            <w:r w:rsidDel="00000000" w:rsidR="00000000" w:rsidRPr="00000000">
              <w:rPr>
                <w:rtl w:val="0"/>
              </w:rPr>
            </w:r>
          </w:p>
        </w:tc>
        <w:tc>
          <w:tcPr/>
          <w:p w:rsidR="00000000" w:rsidDel="00000000" w:rsidP="00000000" w:rsidRDefault="00000000" w:rsidRPr="00000000" w14:paraId="0000016C">
            <w:pPr>
              <w:spacing w:line="288" w:lineRule="auto"/>
              <w:jc w:val="center"/>
              <w:rPr>
                <w:sz w:val="28"/>
                <w:szCs w:val="28"/>
              </w:rPr>
            </w:pPr>
            <w:r w:rsidDel="00000000" w:rsidR="00000000" w:rsidRPr="00000000">
              <w:rPr>
                <w:sz w:val="28"/>
                <w:szCs w:val="28"/>
                <w:rtl w:val="0"/>
              </w:rPr>
              <w:t xml:space="preserve">3</w:t>
            </w:r>
          </w:p>
        </w:tc>
      </w:tr>
      <w:tr>
        <w:trPr>
          <w:cantSplit w:val="0"/>
          <w:tblHeader w:val="0"/>
        </w:trPr>
        <w:tc>
          <w:tcPr/>
          <w:p w:rsidR="00000000" w:rsidDel="00000000" w:rsidP="00000000" w:rsidRDefault="00000000" w:rsidRPr="00000000" w14:paraId="0000016D">
            <w:pPr>
              <w:spacing w:line="288" w:lineRule="auto"/>
              <w:ind w:left="601" w:firstLine="0"/>
              <w:jc w:val="both"/>
              <w:rPr>
                <w:sz w:val="28"/>
                <w:szCs w:val="28"/>
              </w:rPr>
            </w:pPr>
            <w:r w:rsidDel="00000000" w:rsidR="00000000" w:rsidRPr="00000000">
              <w:rPr>
                <w:color w:val="000000"/>
                <w:sz w:val="28"/>
                <w:szCs w:val="28"/>
                <w:rtl w:val="0"/>
              </w:rPr>
              <w:t xml:space="preserve">1) піщаний</w:t>
            </w:r>
            <w:r w:rsidDel="00000000" w:rsidR="00000000" w:rsidRPr="00000000">
              <w:rPr>
                <w:rtl w:val="0"/>
              </w:rPr>
            </w:r>
          </w:p>
        </w:tc>
        <w:tc>
          <w:tcPr/>
          <w:p w:rsidR="00000000" w:rsidDel="00000000" w:rsidP="00000000" w:rsidRDefault="00000000" w:rsidRPr="00000000" w14:paraId="0000016E">
            <w:pPr>
              <w:spacing w:line="288" w:lineRule="auto"/>
              <w:jc w:val="center"/>
              <w:rPr>
                <w:sz w:val="28"/>
                <w:szCs w:val="28"/>
              </w:rPr>
            </w:pPr>
            <w:r w:rsidDel="00000000" w:rsidR="00000000" w:rsidRPr="00000000">
              <w:rPr>
                <w:sz w:val="28"/>
                <w:szCs w:val="28"/>
                <w:rtl w:val="0"/>
              </w:rPr>
              <w:t xml:space="preserve">3</w:t>
            </w:r>
          </w:p>
        </w:tc>
      </w:tr>
      <w:tr>
        <w:trPr>
          <w:cantSplit w:val="0"/>
          <w:tblHeader w:val="0"/>
        </w:trPr>
        <w:tc>
          <w:tcPr/>
          <w:p w:rsidR="00000000" w:rsidDel="00000000" w:rsidP="00000000" w:rsidRDefault="00000000" w:rsidRPr="00000000" w14:paraId="0000016F">
            <w:pPr>
              <w:spacing w:line="288" w:lineRule="auto"/>
              <w:ind w:left="601" w:firstLine="0"/>
              <w:jc w:val="both"/>
              <w:rPr>
                <w:sz w:val="28"/>
                <w:szCs w:val="28"/>
              </w:rPr>
            </w:pPr>
            <w:r w:rsidDel="00000000" w:rsidR="00000000" w:rsidRPr="00000000">
              <w:rPr>
                <w:color w:val="000000"/>
                <w:sz w:val="28"/>
                <w:szCs w:val="28"/>
                <w:rtl w:val="0"/>
              </w:rPr>
              <w:t xml:space="preserve">2) холодний дрібнозернистий</w:t>
            </w:r>
            <w:r w:rsidDel="00000000" w:rsidR="00000000" w:rsidRPr="00000000">
              <w:rPr>
                <w:rtl w:val="0"/>
              </w:rPr>
            </w:r>
          </w:p>
        </w:tc>
        <w:tc>
          <w:tcPr/>
          <w:p w:rsidR="00000000" w:rsidDel="00000000" w:rsidP="00000000" w:rsidRDefault="00000000" w:rsidRPr="00000000" w14:paraId="00000170">
            <w:pPr>
              <w:spacing w:line="288" w:lineRule="auto"/>
              <w:jc w:val="center"/>
              <w:rPr>
                <w:sz w:val="28"/>
                <w:szCs w:val="28"/>
              </w:rPr>
            </w:pPr>
            <w:r w:rsidDel="00000000" w:rsidR="00000000" w:rsidRPr="00000000">
              <w:rPr>
                <w:sz w:val="28"/>
                <w:szCs w:val="28"/>
                <w:rtl w:val="0"/>
              </w:rPr>
              <w:t xml:space="preserve">5</w:t>
            </w:r>
          </w:p>
        </w:tc>
      </w:tr>
      <w:tr>
        <w:trPr>
          <w:cantSplit w:val="0"/>
          <w:tblHeader w:val="0"/>
        </w:trPr>
        <w:tc>
          <w:tcPr/>
          <w:p w:rsidR="00000000" w:rsidDel="00000000" w:rsidP="00000000" w:rsidRDefault="00000000" w:rsidRPr="00000000" w14:paraId="00000171">
            <w:pPr>
              <w:spacing w:line="288" w:lineRule="auto"/>
              <w:ind w:left="601" w:firstLine="0"/>
              <w:jc w:val="both"/>
              <w:rPr>
                <w:sz w:val="28"/>
                <w:szCs w:val="28"/>
              </w:rPr>
            </w:pPr>
            <w:r w:rsidDel="00000000" w:rsidR="00000000" w:rsidRPr="00000000">
              <w:rPr>
                <w:color w:val="000000"/>
                <w:sz w:val="28"/>
                <w:szCs w:val="28"/>
                <w:rtl w:val="0"/>
              </w:rPr>
              <w:t xml:space="preserve">3) холодний піщаний</w:t>
            </w:r>
            <w:r w:rsidDel="00000000" w:rsidR="00000000" w:rsidRPr="00000000">
              <w:rPr>
                <w:rtl w:val="0"/>
              </w:rPr>
            </w:r>
          </w:p>
        </w:tc>
        <w:tc>
          <w:tcPr/>
          <w:p w:rsidR="00000000" w:rsidDel="00000000" w:rsidP="00000000" w:rsidRDefault="00000000" w:rsidRPr="00000000" w14:paraId="00000172">
            <w:pPr>
              <w:spacing w:line="288" w:lineRule="auto"/>
              <w:jc w:val="center"/>
              <w:rPr>
                <w:sz w:val="28"/>
                <w:szCs w:val="28"/>
              </w:rPr>
            </w:pPr>
            <w:r w:rsidDel="00000000" w:rsidR="00000000" w:rsidRPr="00000000">
              <w:rPr>
                <w:sz w:val="28"/>
                <w:szCs w:val="28"/>
                <w:rtl w:val="0"/>
              </w:rPr>
              <w:t xml:space="preserve">3</w:t>
            </w:r>
          </w:p>
        </w:tc>
      </w:tr>
      <w:tr>
        <w:trPr>
          <w:cantSplit w:val="0"/>
          <w:tblHeader w:val="0"/>
        </w:trPr>
        <w:tc>
          <w:tcPr/>
          <w:p w:rsidR="00000000" w:rsidDel="00000000" w:rsidP="00000000" w:rsidRDefault="00000000" w:rsidRPr="00000000" w14:paraId="00000173">
            <w:pPr>
              <w:spacing w:line="288" w:lineRule="auto"/>
              <w:ind w:left="601" w:firstLine="0"/>
              <w:jc w:val="both"/>
              <w:rPr>
                <w:sz w:val="28"/>
                <w:szCs w:val="28"/>
              </w:rPr>
            </w:pPr>
            <w:r w:rsidDel="00000000" w:rsidR="00000000" w:rsidRPr="00000000">
              <w:rPr>
                <w:color w:val="000000"/>
                <w:sz w:val="28"/>
                <w:szCs w:val="28"/>
                <w:rtl w:val="0"/>
              </w:rPr>
              <w:t xml:space="preserve">в) Щебеневі (гравійні) матеріали, оброблені органічними в’яжучими</w:t>
            </w:r>
            <w:r w:rsidDel="00000000" w:rsidR="00000000" w:rsidRPr="00000000">
              <w:rPr>
                <w:rtl w:val="0"/>
              </w:rPr>
            </w:r>
          </w:p>
        </w:tc>
        <w:tc>
          <w:tcPr/>
          <w:p w:rsidR="00000000" w:rsidDel="00000000" w:rsidP="00000000" w:rsidRDefault="00000000" w:rsidRPr="00000000" w14:paraId="00000174">
            <w:pPr>
              <w:spacing w:line="288" w:lineRule="auto"/>
              <w:jc w:val="center"/>
              <w:rPr>
                <w:sz w:val="28"/>
                <w:szCs w:val="28"/>
              </w:rPr>
            </w:pPr>
            <w:r w:rsidDel="00000000" w:rsidR="00000000" w:rsidRPr="00000000">
              <w:rPr>
                <w:sz w:val="28"/>
                <w:szCs w:val="28"/>
                <w:rtl w:val="0"/>
              </w:rPr>
              <w:t xml:space="preserve">8</w:t>
            </w:r>
          </w:p>
        </w:tc>
      </w:tr>
      <w:tr>
        <w:trPr>
          <w:cantSplit w:val="0"/>
          <w:tblHeader w:val="0"/>
        </w:trPr>
        <w:tc>
          <w:tcPr/>
          <w:p w:rsidR="00000000" w:rsidDel="00000000" w:rsidP="00000000" w:rsidRDefault="00000000" w:rsidRPr="00000000" w14:paraId="00000175">
            <w:pPr>
              <w:spacing w:line="288" w:lineRule="auto"/>
              <w:ind w:left="601" w:firstLine="0"/>
              <w:jc w:val="both"/>
              <w:rPr>
                <w:sz w:val="28"/>
                <w:szCs w:val="28"/>
              </w:rPr>
            </w:pPr>
            <w:r w:rsidDel="00000000" w:rsidR="00000000" w:rsidRPr="00000000">
              <w:rPr>
                <w:color w:val="000000"/>
                <w:sz w:val="28"/>
                <w:szCs w:val="28"/>
                <w:rtl w:val="0"/>
              </w:rPr>
              <w:t xml:space="preserve">г) Щебінь, оброблений просоченням</w:t>
            </w:r>
            <w:r w:rsidDel="00000000" w:rsidR="00000000" w:rsidRPr="00000000">
              <w:rPr>
                <w:rtl w:val="0"/>
              </w:rPr>
            </w:r>
          </w:p>
        </w:tc>
        <w:tc>
          <w:tcPr/>
          <w:p w:rsidR="00000000" w:rsidDel="00000000" w:rsidP="00000000" w:rsidRDefault="00000000" w:rsidRPr="00000000" w14:paraId="00000176">
            <w:pPr>
              <w:spacing w:line="288" w:lineRule="auto"/>
              <w:jc w:val="center"/>
              <w:rPr>
                <w:sz w:val="28"/>
                <w:szCs w:val="28"/>
              </w:rPr>
            </w:pPr>
            <w:r w:rsidDel="00000000" w:rsidR="00000000" w:rsidRPr="00000000">
              <w:rPr>
                <w:sz w:val="28"/>
                <w:szCs w:val="28"/>
                <w:rtl w:val="0"/>
              </w:rPr>
              <w:t xml:space="preserve">8</w:t>
            </w:r>
          </w:p>
        </w:tc>
      </w:tr>
      <w:tr>
        <w:trPr>
          <w:cantSplit w:val="0"/>
          <w:tblHeader w:val="0"/>
        </w:trPr>
        <w:tc>
          <w:tcPr/>
          <w:p w:rsidR="00000000" w:rsidDel="00000000" w:rsidP="00000000" w:rsidRDefault="00000000" w:rsidRPr="00000000" w14:paraId="00000177">
            <w:pPr>
              <w:spacing w:line="288" w:lineRule="auto"/>
              <w:ind w:left="601" w:firstLine="0"/>
              <w:jc w:val="both"/>
              <w:rPr>
                <w:sz w:val="28"/>
                <w:szCs w:val="28"/>
              </w:rPr>
            </w:pPr>
            <w:r w:rsidDel="00000000" w:rsidR="00000000" w:rsidRPr="00000000">
              <w:rPr>
                <w:color w:val="000000"/>
                <w:sz w:val="28"/>
                <w:szCs w:val="28"/>
                <w:rtl w:val="0"/>
              </w:rPr>
              <w:t xml:space="preserve">д) Щебеневі і гравійні матеріали, не оброблені в’яжучими, на піщаній основі</w:t>
            </w:r>
            <w:r w:rsidDel="00000000" w:rsidR="00000000" w:rsidRPr="00000000">
              <w:rPr>
                <w:rtl w:val="0"/>
              </w:rPr>
            </w:r>
          </w:p>
        </w:tc>
        <w:tc>
          <w:tcPr/>
          <w:p w:rsidR="00000000" w:rsidDel="00000000" w:rsidP="00000000" w:rsidRDefault="00000000" w:rsidRPr="00000000" w14:paraId="00000178">
            <w:pPr>
              <w:spacing w:line="288" w:lineRule="auto"/>
              <w:jc w:val="center"/>
              <w:rPr>
                <w:sz w:val="28"/>
                <w:szCs w:val="28"/>
              </w:rPr>
            </w:pPr>
            <w:r w:rsidDel="00000000" w:rsidR="00000000" w:rsidRPr="00000000">
              <w:rPr>
                <w:sz w:val="28"/>
                <w:szCs w:val="28"/>
                <w:rtl w:val="0"/>
              </w:rPr>
              <w:t xml:space="preserve">15</w:t>
            </w:r>
          </w:p>
        </w:tc>
      </w:tr>
      <w:tr>
        <w:trPr>
          <w:cantSplit w:val="0"/>
          <w:tblHeader w:val="0"/>
        </w:trPr>
        <w:tc>
          <w:tcPr/>
          <w:p w:rsidR="00000000" w:rsidDel="00000000" w:rsidP="00000000" w:rsidRDefault="00000000" w:rsidRPr="00000000" w14:paraId="00000179">
            <w:pPr>
              <w:spacing w:line="288" w:lineRule="auto"/>
              <w:ind w:left="601" w:firstLine="0"/>
              <w:jc w:val="both"/>
              <w:rPr>
                <w:sz w:val="28"/>
                <w:szCs w:val="28"/>
              </w:rPr>
            </w:pPr>
            <w:r w:rsidDel="00000000" w:rsidR="00000000" w:rsidRPr="00000000">
              <w:rPr>
                <w:color w:val="000000"/>
                <w:sz w:val="28"/>
                <w:szCs w:val="28"/>
                <w:rtl w:val="0"/>
              </w:rPr>
              <w:t xml:space="preserve">е) Те ж, на міцній основі (кам’яному чи з укріпленого ґрунту)</w:t>
            </w:r>
            <w:r w:rsidDel="00000000" w:rsidR="00000000" w:rsidRPr="00000000">
              <w:rPr>
                <w:rtl w:val="0"/>
              </w:rPr>
            </w:r>
          </w:p>
        </w:tc>
        <w:tc>
          <w:tcPr/>
          <w:p w:rsidR="00000000" w:rsidDel="00000000" w:rsidP="00000000" w:rsidRDefault="00000000" w:rsidRPr="00000000" w14:paraId="0000017A">
            <w:pPr>
              <w:spacing w:line="288" w:lineRule="auto"/>
              <w:jc w:val="center"/>
              <w:rPr>
                <w:sz w:val="28"/>
                <w:szCs w:val="28"/>
              </w:rPr>
            </w:pPr>
            <w:r w:rsidDel="00000000" w:rsidR="00000000" w:rsidRPr="00000000">
              <w:rPr>
                <w:sz w:val="28"/>
                <w:szCs w:val="28"/>
                <w:rtl w:val="0"/>
              </w:rPr>
              <w:t xml:space="preserve">8</w:t>
            </w:r>
          </w:p>
        </w:tc>
      </w:tr>
      <w:tr>
        <w:trPr>
          <w:cantSplit w:val="0"/>
          <w:tblHeader w:val="0"/>
        </w:trPr>
        <w:tc>
          <w:tcPr/>
          <w:p w:rsidR="00000000" w:rsidDel="00000000" w:rsidP="00000000" w:rsidRDefault="00000000" w:rsidRPr="00000000" w14:paraId="0000017B">
            <w:pPr>
              <w:spacing w:line="288" w:lineRule="auto"/>
              <w:ind w:left="601" w:firstLine="0"/>
              <w:jc w:val="both"/>
              <w:rPr>
                <w:sz w:val="28"/>
                <w:szCs w:val="28"/>
              </w:rPr>
            </w:pPr>
            <w:r w:rsidDel="00000000" w:rsidR="00000000" w:rsidRPr="00000000">
              <w:rPr>
                <w:color w:val="000000"/>
                <w:sz w:val="28"/>
                <w:szCs w:val="28"/>
                <w:rtl w:val="0"/>
              </w:rPr>
              <w:t xml:space="preserve">ж) Ґрунти і маломіцні кам’яні матеріали, оброблені органічними, комплексними чи неорганічними в’яжучими</w:t>
            </w:r>
            <w:r w:rsidDel="00000000" w:rsidR="00000000" w:rsidRPr="00000000">
              <w:rPr>
                <w:rtl w:val="0"/>
              </w:rPr>
            </w:r>
          </w:p>
        </w:tc>
        <w:tc>
          <w:tcPr/>
          <w:p w:rsidR="00000000" w:rsidDel="00000000" w:rsidP="00000000" w:rsidRDefault="00000000" w:rsidRPr="00000000" w14:paraId="0000017C">
            <w:pPr>
              <w:spacing w:line="288" w:lineRule="auto"/>
              <w:jc w:val="center"/>
              <w:rPr>
                <w:sz w:val="28"/>
                <w:szCs w:val="28"/>
              </w:rPr>
            </w:pPr>
            <w:r w:rsidDel="00000000" w:rsidR="00000000" w:rsidRPr="00000000">
              <w:rPr>
                <w:sz w:val="28"/>
                <w:szCs w:val="28"/>
                <w:rtl w:val="0"/>
              </w:rPr>
              <w:t xml:space="preserve">12</w:t>
            </w:r>
          </w:p>
        </w:tc>
      </w:tr>
      <w:tr>
        <w:trPr>
          <w:cantSplit w:val="0"/>
          <w:tblHeader w:val="0"/>
        </w:trPr>
        <w:tc>
          <w:tcPr/>
          <w:p w:rsidR="00000000" w:rsidDel="00000000" w:rsidP="00000000" w:rsidRDefault="00000000" w:rsidRPr="00000000" w14:paraId="0000017D">
            <w:pPr>
              <w:spacing w:line="288" w:lineRule="auto"/>
              <w:ind w:left="601" w:firstLine="0"/>
              <w:jc w:val="both"/>
              <w:rPr>
                <w:color w:val="000000"/>
                <w:sz w:val="28"/>
                <w:szCs w:val="28"/>
              </w:rPr>
            </w:pPr>
            <w:r w:rsidDel="00000000" w:rsidR="00000000" w:rsidRPr="00000000">
              <w:rPr>
                <w:color w:val="000000"/>
                <w:sz w:val="28"/>
                <w:szCs w:val="28"/>
                <w:rtl w:val="0"/>
              </w:rPr>
              <w:t xml:space="preserve">з) Ґрунт підвищеної міцності</w:t>
            </w:r>
          </w:p>
        </w:tc>
        <w:tc>
          <w:tcPr/>
          <w:p w:rsidR="00000000" w:rsidDel="00000000" w:rsidP="00000000" w:rsidRDefault="00000000" w:rsidRPr="00000000" w14:paraId="0000017E">
            <w:pPr>
              <w:spacing w:line="288" w:lineRule="auto"/>
              <w:jc w:val="center"/>
              <w:rPr>
                <w:sz w:val="28"/>
                <w:szCs w:val="28"/>
              </w:rPr>
            </w:pPr>
            <w:r w:rsidDel="00000000" w:rsidR="00000000" w:rsidRPr="00000000">
              <w:rPr>
                <w:sz w:val="28"/>
                <w:szCs w:val="28"/>
                <w:rtl w:val="0"/>
              </w:rPr>
              <w:t xml:space="preserve">50</w:t>
            </w:r>
          </w:p>
        </w:tc>
      </w:tr>
    </w:tbl>
    <w:p w:rsidR="00000000" w:rsidDel="00000000" w:rsidP="00000000" w:rsidRDefault="00000000" w:rsidRPr="00000000" w14:paraId="0000017F">
      <w:pPr>
        <w:shd w:fill="ffffff" w:val="clear"/>
        <w:tabs>
          <w:tab w:val="left" w:pos="1176"/>
          <w:tab w:val="left" w:pos="9331"/>
        </w:tabs>
        <w:spacing w:line="288" w:lineRule="auto"/>
        <w:jc w:val="both"/>
        <w:rPr/>
      </w:pPr>
      <w:r w:rsidDel="00000000" w:rsidR="00000000" w:rsidRPr="00000000">
        <w:rPr>
          <w:b w:val="1"/>
          <w:color w:val="000000"/>
          <w:rtl w:val="0"/>
        </w:rPr>
        <w:t xml:space="preserve">Примітка. </w:t>
      </w:r>
      <w:r w:rsidDel="00000000" w:rsidR="00000000" w:rsidRPr="00000000">
        <w:rPr>
          <w:color w:val="000000"/>
          <w:rtl w:val="0"/>
        </w:rPr>
        <w:t xml:space="preserve">Якщо за умовами дії навантажень потрібна загальна товщина асфальтобетонних шарів покриття і основи менша за суму двох мінімальних конструктивних товщин, доцільна заміна покриття і верхнього шару основи одним шаром покриття більшої, ніж зазначено, товщини, що встановлюється розрахунком.</w:t>
      </w:r>
      <w:r w:rsidDel="00000000" w:rsidR="00000000" w:rsidRPr="00000000">
        <w:rPr>
          <w:rtl w:val="0"/>
        </w:rPr>
      </w:r>
    </w:p>
    <w:p w:rsidR="00000000" w:rsidDel="00000000" w:rsidP="00000000" w:rsidRDefault="00000000" w:rsidRPr="00000000" w14:paraId="00000180">
      <w:pPr>
        <w:shd w:fill="ffffff" w:val="clear"/>
        <w:tabs>
          <w:tab w:val="left" w:pos="1176"/>
          <w:tab w:val="left" w:pos="9331"/>
        </w:tabs>
        <w:spacing w:line="288" w:lineRule="auto"/>
        <w:jc w:val="both"/>
        <w:rPr>
          <w:sz w:val="16"/>
          <w:szCs w:val="16"/>
        </w:rPr>
      </w:pPr>
      <w:r w:rsidDel="00000000" w:rsidR="00000000" w:rsidRPr="00000000">
        <w:rPr>
          <w:rtl w:val="0"/>
        </w:rPr>
      </w:r>
    </w:p>
    <w:p w:rsidR="00000000" w:rsidDel="00000000" w:rsidP="00000000" w:rsidRDefault="00000000" w:rsidRPr="00000000" w14:paraId="00000181">
      <w:pPr>
        <w:spacing w:line="360" w:lineRule="auto"/>
        <w:ind w:firstLine="709"/>
        <w:jc w:val="both"/>
        <w:rPr>
          <w:sz w:val="28"/>
          <w:szCs w:val="28"/>
        </w:rPr>
      </w:pPr>
      <w:r w:rsidDel="00000000" w:rsidR="00000000" w:rsidRPr="00000000">
        <w:rPr>
          <w:sz w:val="28"/>
          <w:szCs w:val="28"/>
          <w:rtl w:val="0"/>
        </w:rPr>
        <w:t xml:space="preserve">Під час розрахунку на міцність приймають, що конструкція дорожнього одягу забезпечує міцність протягом розрахункового періоду, якщо відповідні критерії граничного стану більші або дорівнюють своєму нормативному значенню (табл. 3), отриманому з урахуванням необхідного рівня надійності дорожнього одягу, що проєктується. </w:t>
      </w:r>
    </w:p>
    <w:p w:rsidR="00000000" w:rsidDel="00000000" w:rsidP="00000000" w:rsidRDefault="00000000" w:rsidRPr="00000000" w14:paraId="00000182">
      <w:pPr>
        <w:spacing w:line="360" w:lineRule="auto"/>
        <w:ind w:firstLine="709"/>
        <w:jc w:val="both"/>
        <w:rPr>
          <w:sz w:val="28"/>
          <w:szCs w:val="28"/>
        </w:rPr>
      </w:pPr>
      <w:r w:rsidDel="00000000" w:rsidR="00000000" w:rsidRPr="00000000">
        <w:rPr>
          <w:sz w:val="28"/>
          <w:szCs w:val="28"/>
          <w:rtl w:val="0"/>
        </w:rPr>
        <w:t xml:space="preserve">Розрахунок конструкції дорожнього одягу при будівництві зі черговістю виконують з урахуванням необхідного строку служби для першої черги та з розрахунком підсилення існуючої конструкції для другої черги.</w:t>
      </w:r>
    </w:p>
    <w:p w:rsidR="00000000" w:rsidDel="00000000" w:rsidP="00000000" w:rsidRDefault="00000000" w:rsidRPr="00000000" w14:paraId="00000183">
      <w:pPr>
        <w:shd w:fill="ffffff" w:val="clear"/>
        <w:tabs>
          <w:tab w:val="left" w:pos="3525"/>
        </w:tabs>
        <w:spacing w:line="269" w:lineRule="auto"/>
        <w:jc w:val="center"/>
        <w:rPr>
          <w:b w:val="1"/>
          <w:i w:val="1"/>
          <w:color w:val="000000"/>
          <w:sz w:val="28"/>
          <w:szCs w:val="28"/>
        </w:rPr>
      </w:pPr>
      <w:r w:rsidDel="00000000" w:rsidR="00000000" w:rsidRPr="00000000">
        <w:rPr>
          <w:b w:val="1"/>
          <w:i w:val="1"/>
          <w:color w:val="000000"/>
          <w:sz w:val="28"/>
          <w:szCs w:val="28"/>
          <w:rtl w:val="0"/>
        </w:rPr>
        <w:t xml:space="preserve">Розрахункові навантаження та інтенсивність руху</w:t>
      </w:r>
    </w:p>
    <w:p w:rsidR="00000000" w:rsidDel="00000000" w:rsidP="00000000" w:rsidRDefault="00000000" w:rsidRPr="00000000" w14:paraId="00000184">
      <w:pPr>
        <w:shd w:fill="ffffff" w:val="clear"/>
        <w:spacing w:line="269" w:lineRule="auto"/>
        <w:jc w:val="both"/>
        <w:rPr>
          <w:i w:val="1"/>
          <w:sz w:val="28"/>
          <w:szCs w:val="28"/>
        </w:rPr>
      </w:pPr>
      <w:r w:rsidDel="00000000" w:rsidR="00000000" w:rsidRPr="00000000">
        <w:rPr>
          <w:rtl w:val="0"/>
        </w:rPr>
      </w:r>
    </w:p>
    <w:p w:rsidR="00000000" w:rsidDel="00000000" w:rsidP="00000000" w:rsidRDefault="00000000" w:rsidRPr="00000000" w14:paraId="00000185">
      <w:pPr>
        <w:spacing w:line="360" w:lineRule="auto"/>
        <w:ind w:firstLine="709"/>
        <w:jc w:val="both"/>
        <w:rPr>
          <w:sz w:val="28"/>
          <w:szCs w:val="28"/>
        </w:rPr>
      </w:pPr>
      <w:r w:rsidDel="00000000" w:rsidR="00000000" w:rsidRPr="00000000">
        <w:rPr>
          <w:sz w:val="28"/>
          <w:szCs w:val="28"/>
          <w:rtl w:val="0"/>
        </w:rPr>
        <w:t xml:space="preserve">Під час проектування дорожнього одягу автомобільної дороги за розрахункове навантаження потрібно приймати найбільше навантаження на вісь автотранспортних засобів, систематичний рух яких очікується в найбільш несприятливий для роботи дорожнього одягу період року (погодно-кліматичні фактори, що призводять до зменшення модулів пружності асфальтобетону, зменшення опору зсуву ґрунтів земляного полотна та незв’язних шарів дорожньої основи). При цьому, якщо передбачається рух транспортних засобів з навантаженням на вісь, що перевищує нормоване осьове навантаження, розрахункові параметри навантаження встановлюють згідно з вимогами нормативу [4] .</w:t>
      </w:r>
    </w:p>
    <w:p w:rsidR="00000000" w:rsidDel="00000000" w:rsidP="00000000" w:rsidRDefault="00000000" w:rsidRPr="00000000" w14:paraId="00000186">
      <w:pPr>
        <w:spacing w:line="360" w:lineRule="auto"/>
        <w:ind w:firstLine="709"/>
        <w:jc w:val="both"/>
        <w:rPr>
          <w:sz w:val="28"/>
          <w:szCs w:val="28"/>
        </w:rPr>
      </w:pPr>
      <w:r w:rsidDel="00000000" w:rsidR="00000000" w:rsidRPr="00000000">
        <w:rPr>
          <w:sz w:val="28"/>
          <w:szCs w:val="28"/>
          <w:rtl w:val="0"/>
        </w:rPr>
        <w:t xml:space="preserve">Розрахунок дорожнього одягу здійснюють за групами нормативних навантажень  у залежності від категорії автомобільної дороги згідно з ДБН В.2.3-4:</w:t>
      </w:r>
    </w:p>
    <w:p w:rsidR="00000000" w:rsidDel="00000000" w:rsidP="00000000" w:rsidRDefault="00000000" w:rsidRPr="00000000" w14:paraId="00000187">
      <w:pPr>
        <w:spacing w:line="360" w:lineRule="auto"/>
        <w:jc w:val="both"/>
        <w:rPr>
          <w:sz w:val="28"/>
          <w:szCs w:val="28"/>
        </w:rPr>
      </w:pPr>
      <w:r w:rsidDel="00000000" w:rsidR="00000000" w:rsidRPr="00000000">
        <w:rPr>
          <w:sz w:val="28"/>
          <w:szCs w:val="28"/>
          <w:rtl w:val="0"/>
        </w:rPr>
        <w:t xml:space="preserve">          –група А</w:t>
      </w:r>
      <w:r w:rsidDel="00000000" w:rsidR="00000000" w:rsidRPr="00000000">
        <w:rPr>
          <w:sz w:val="28"/>
          <w:szCs w:val="28"/>
          <w:vertAlign w:val="subscript"/>
          <w:rtl w:val="0"/>
        </w:rPr>
        <w:t xml:space="preserve">1</w:t>
      </w:r>
      <w:r w:rsidDel="00000000" w:rsidR="00000000" w:rsidRPr="00000000">
        <w:rPr>
          <w:sz w:val="28"/>
          <w:szCs w:val="28"/>
          <w:rtl w:val="0"/>
        </w:rPr>
        <w:t xml:space="preserve">–  нормативне статичне навантаження на вісь 130 кН;</w:t>
      </w:r>
    </w:p>
    <w:p w:rsidR="00000000" w:rsidDel="00000000" w:rsidP="00000000" w:rsidRDefault="00000000" w:rsidRPr="00000000" w14:paraId="00000188">
      <w:pPr>
        <w:spacing w:line="360" w:lineRule="auto"/>
        <w:ind w:firstLine="709"/>
        <w:jc w:val="both"/>
        <w:rPr>
          <w:sz w:val="28"/>
          <w:szCs w:val="28"/>
        </w:rPr>
      </w:pPr>
      <w:r w:rsidDel="00000000" w:rsidR="00000000" w:rsidRPr="00000000">
        <w:rPr>
          <w:sz w:val="28"/>
          <w:szCs w:val="28"/>
          <w:rtl w:val="0"/>
        </w:rPr>
        <w:t xml:space="preserve">–група А</w:t>
      </w:r>
      <w:r w:rsidDel="00000000" w:rsidR="00000000" w:rsidRPr="00000000">
        <w:rPr>
          <w:sz w:val="28"/>
          <w:szCs w:val="28"/>
          <w:vertAlign w:val="subscript"/>
          <w:rtl w:val="0"/>
        </w:rPr>
        <w:t xml:space="preserve">2</w:t>
      </w:r>
      <w:r w:rsidDel="00000000" w:rsidR="00000000" w:rsidRPr="00000000">
        <w:rPr>
          <w:sz w:val="28"/>
          <w:szCs w:val="28"/>
          <w:rtl w:val="0"/>
        </w:rPr>
        <w:t xml:space="preserve">– нормативне статичне навантаження на вісь 115 кН;</w:t>
      </w:r>
    </w:p>
    <w:p w:rsidR="00000000" w:rsidDel="00000000" w:rsidP="00000000" w:rsidRDefault="00000000" w:rsidRPr="00000000" w14:paraId="00000189">
      <w:pPr>
        <w:spacing w:line="360" w:lineRule="auto"/>
        <w:ind w:firstLine="709"/>
        <w:jc w:val="both"/>
        <w:rPr>
          <w:sz w:val="28"/>
          <w:szCs w:val="28"/>
        </w:rPr>
      </w:pPr>
      <w:r w:rsidDel="00000000" w:rsidR="00000000" w:rsidRPr="00000000">
        <w:rPr>
          <w:sz w:val="28"/>
          <w:szCs w:val="28"/>
          <w:rtl w:val="0"/>
        </w:rPr>
        <w:t xml:space="preserve">–група А</w:t>
      </w:r>
      <w:r w:rsidDel="00000000" w:rsidR="00000000" w:rsidRPr="00000000">
        <w:rPr>
          <w:sz w:val="28"/>
          <w:szCs w:val="28"/>
          <w:vertAlign w:val="subscript"/>
          <w:rtl w:val="0"/>
        </w:rPr>
        <w:t xml:space="preserve">3</w:t>
      </w:r>
      <w:r w:rsidDel="00000000" w:rsidR="00000000" w:rsidRPr="00000000">
        <w:rPr>
          <w:sz w:val="28"/>
          <w:szCs w:val="28"/>
          <w:rtl w:val="0"/>
        </w:rPr>
        <w:t xml:space="preserve">– нормативне статичне навантаження на вісь 100 кН;</w:t>
      </w:r>
    </w:p>
    <w:p w:rsidR="00000000" w:rsidDel="00000000" w:rsidP="00000000" w:rsidRDefault="00000000" w:rsidRPr="00000000" w14:paraId="0000018A">
      <w:pPr>
        <w:spacing w:line="360" w:lineRule="auto"/>
        <w:ind w:firstLine="709"/>
        <w:jc w:val="both"/>
        <w:rPr>
          <w:sz w:val="28"/>
          <w:szCs w:val="28"/>
        </w:rPr>
      </w:pPr>
      <w:r w:rsidDel="00000000" w:rsidR="00000000" w:rsidRPr="00000000">
        <w:rPr>
          <w:sz w:val="28"/>
          <w:szCs w:val="28"/>
          <w:rtl w:val="0"/>
        </w:rPr>
        <w:t xml:space="preserve">–група В– нормативне статичне навантаження на вісь 60 кН.</w:t>
      </w:r>
    </w:p>
    <w:p w:rsidR="00000000" w:rsidDel="00000000" w:rsidP="00000000" w:rsidRDefault="00000000" w:rsidRPr="00000000" w14:paraId="0000018B">
      <w:pPr>
        <w:spacing w:line="360" w:lineRule="auto"/>
        <w:ind w:firstLine="709"/>
        <w:jc w:val="both"/>
        <w:rPr>
          <w:sz w:val="28"/>
          <w:szCs w:val="28"/>
        </w:rPr>
      </w:pPr>
      <w:r w:rsidDel="00000000" w:rsidR="00000000" w:rsidRPr="00000000">
        <w:rPr>
          <w:sz w:val="28"/>
          <w:szCs w:val="28"/>
          <w:rtl w:val="0"/>
        </w:rPr>
        <w:t xml:space="preserve">Розрахункове навантаження групи А</w:t>
      </w:r>
      <w:r w:rsidDel="00000000" w:rsidR="00000000" w:rsidRPr="00000000">
        <w:rPr>
          <w:sz w:val="28"/>
          <w:szCs w:val="28"/>
          <w:vertAlign w:val="subscript"/>
          <w:rtl w:val="0"/>
        </w:rPr>
        <w:t xml:space="preserve">1</w:t>
      </w:r>
      <w:r w:rsidDel="00000000" w:rsidR="00000000" w:rsidRPr="00000000">
        <w:rPr>
          <w:sz w:val="28"/>
          <w:szCs w:val="28"/>
          <w:rtl w:val="0"/>
        </w:rPr>
        <w:t xml:space="preserve"> приймають до розрахунку дорожнього одягу на автомобільних дорогах І-а, І-б категорій, якщо у розрахунковий період передбачається рух транспортних засобів з навантаженням на вісь понад 120 кН у кількості більше ніж 500 авт/добу, а для ІІ категорії –понад 150 авт/добу. Розрахункове навантаження групи В приймають до розрахунку дорожнього одягу на автомобільних дорогах V категорії, якщо у розрахунковий період передбачається рух транспортних засобів з навантаженням на вісь понад 60 кН у кількості менше ніж 10 авт/добу. </w:t>
      </w:r>
    </w:p>
    <w:p w:rsidR="00000000" w:rsidDel="00000000" w:rsidP="00000000" w:rsidRDefault="00000000" w:rsidRPr="00000000" w14:paraId="0000018C">
      <w:pPr>
        <w:spacing w:line="360" w:lineRule="auto"/>
        <w:ind w:firstLine="709"/>
        <w:jc w:val="both"/>
        <w:rPr>
          <w:sz w:val="28"/>
          <w:szCs w:val="28"/>
        </w:rPr>
      </w:pPr>
      <w:r w:rsidDel="00000000" w:rsidR="00000000" w:rsidRPr="00000000">
        <w:rPr>
          <w:sz w:val="28"/>
          <w:szCs w:val="28"/>
          <w:rtl w:val="0"/>
        </w:rPr>
        <w:t xml:space="preserve">За розрахункову схему навантаження дорожнього одягу колесом автомобіля приймають гнучкий круговий штамп діаметром </w:t>
      </w:r>
      <w:r w:rsidDel="00000000" w:rsidR="00000000" w:rsidRPr="00000000">
        <w:rPr>
          <w:i w:val="1"/>
          <w:color w:val="000000"/>
          <w:sz w:val="28"/>
          <w:szCs w:val="28"/>
          <w:rtl w:val="0"/>
        </w:rPr>
        <w:t xml:space="preserve">D</w:t>
      </w:r>
      <w:r w:rsidDel="00000000" w:rsidR="00000000" w:rsidRPr="00000000">
        <w:rPr>
          <w:sz w:val="28"/>
          <w:szCs w:val="28"/>
          <w:rtl w:val="0"/>
        </w:rPr>
        <w:t xml:space="preserve">, що передає рівномірно розподілене навантаження величиною </w:t>
      </w:r>
      <w:r w:rsidDel="00000000" w:rsidR="00000000" w:rsidRPr="00000000">
        <w:rPr>
          <w:i w:val="1"/>
          <w:color w:val="000000"/>
          <w:sz w:val="28"/>
          <w:szCs w:val="28"/>
          <w:rtl w:val="0"/>
        </w:rPr>
        <w:t xml:space="preserve">р</w:t>
      </w:r>
      <w:r w:rsidDel="00000000" w:rsidR="00000000" w:rsidRPr="00000000">
        <w:rPr>
          <w:sz w:val="28"/>
          <w:szCs w:val="28"/>
          <w:rtl w:val="0"/>
        </w:rPr>
        <w:t xml:space="preserve">. За параметри, що характеризують величину та повторність дії навантаження транспортних засобів на дорожній одяг, потрібно приймати:</w:t>
      </w:r>
    </w:p>
    <w:p w:rsidR="00000000" w:rsidDel="00000000" w:rsidP="00000000" w:rsidRDefault="00000000" w:rsidRPr="00000000" w14:paraId="0000018D">
      <w:pPr>
        <w:spacing w:line="360" w:lineRule="auto"/>
        <w:ind w:firstLine="709"/>
        <w:jc w:val="both"/>
        <w:rPr>
          <w:sz w:val="28"/>
          <w:szCs w:val="28"/>
        </w:rPr>
      </w:pPr>
      <w:r w:rsidDel="00000000" w:rsidR="00000000" w:rsidRPr="00000000">
        <w:rPr>
          <w:sz w:val="28"/>
          <w:szCs w:val="28"/>
          <w:rtl w:val="0"/>
        </w:rPr>
        <w:t xml:space="preserve">–при проєктуванні дорожнього одягу на нерухоме (статичне) навантаження – середній розрахунковий тиск </w:t>
      </w:r>
      <w:r w:rsidDel="00000000" w:rsidR="00000000" w:rsidRPr="00000000">
        <w:rPr>
          <w:i w:val="1"/>
          <w:color w:val="000000"/>
          <w:sz w:val="28"/>
          <w:szCs w:val="28"/>
          <w:rtl w:val="0"/>
        </w:rPr>
        <w:t xml:space="preserve">р</w:t>
      </w:r>
      <w:r w:rsidDel="00000000" w:rsidR="00000000" w:rsidRPr="00000000">
        <w:rPr>
          <w:sz w:val="28"/>
          <w:szCs w:val="28"/>
          <w:rtl w:val="0"/>
        </w:rPr>
        <w:t xml:space="preserve"> колеса на дорожнє покриття та розрахунковий діаметр </w:t>
      </w:r>
      <w:r w:rsidDel="00000000" w:rsidR="00000000" w:rsidRPr="00000000">
        <w:rPr>
          <w:i w:val="1"/>
          <w:color w:val="000000"/>
          <w:sz w:val="28"/>
          <w:szCs w:val="28"/>
          <w:rtl w:val="0"/>
        </w:rPr>
        <w:t xml:space="preserve">D</w:t>
      </w:r>
      <w:r w:rsidDel="00000000" w:rsidR="00000000" w:rsidRPr="00000000">
        <w:rPr>
          <w:i w:val="1"/>
          <w:color w:val="000000"/>
          <w:sz w:val="28"/>
          <w:szCs w:val="28"/>
          <w:vertAlign w:val="subscript"/>
          <w:rtl w:val="0"/>
        </w:rPr>
        <w:t xml:space="preserve">н</w:t>
      </w:r>
      <w:r w:rsidDel="00000000" w:rsidR="00000000" w:rsidRPr="00000000">
        <w:rPr>
          <w:sz w:val="28"/>
          <w:szCs w:val="28"/>
          <w:rtl w:val="0"/>
        </w:rPr>
        <w:t xml:space="preserve"> зведеного до круга відбитка колеса нерухомого автомобіля;</w:t>
      </w:r>
    </w:p>
    <w:p w:rsidR="00000000" w:rsidDel="00000000" w:rsidP="00000000" w:rsidRDefault="00000000" w:rsidRPr="00000000" w14:paraId="0000018E">
      <w:pPr>
        <w:spacing w:line="360" w:lineRule="auto"/>
        <w:ind w:firstLine="709"/>
        <w:jc w:val="both"/>
        <w:rPr>
          <w:sz w:val="28"/>
          <w:szCs w:val="28"/>
        </w:rPr>
      </w:pPr>
      <w:r w:rsidDel="00000000" w:rsidR="00000000" w:rsidRPr="00000000">
        <w:rPr>
          <w:sz w:val="28"/>
          <w:szCs w:val="28"/>
          <w:rtl w:val="0"/>
        </w:rPr>
        <w:t xml:space="preserve">–при проєктуванні дорожнього одягу на дію рухомого транспортного засобу – тиск </w:t>
      </w:r>
      <w:r w:rsidDel="00000000" w:rsidR="00000000" w:rsidRPr="00000000">
        <w:rPr>
          <w:i w:val="1"/>
          <w:color w:val="000000"/>
          <w:sz w:val="28"/>
          <w:szCs w:val="28"/>
          <w:rtl w:val="0"/>
        </w:rPr>
        <w:t xml:space="preserve">р</w:t>
      </w:r>
      <w:r w:rsidDel="00000000" w:rsidR="00000000" w:rsidRPr="00000000">
        <w:rPr>
          <w:sz w:val="28"/>
          <w:szCs w:val="28"/>
          <w:rtl w:val="0"/>
        </w:rPr>
        <w:t xml:space="preserve">, розрахунковий діаметр </w:t>
      </w:r>
      <w:r w:rsidDel="00000000" w:rsidR="00000000" w:rsidRPr="00000000">
        <w:rPr>
          <w:i w:val="1"/>
          <w:color w:val="000000"/>
          <w:sz w:val="28"/>
          <w:szCs w:val="28"/>
          <w:rtl w:val="0"/>
        </w:rPr>
        <w:t xml:space="preserve">D</w:t>
      </w:r>
      <w:r w:rsidDel="00000000" w:rsidR="00000000" w:rsidRPr="00000000">
        <w:rPr>
          <w:color w:val="000000"/>
          <w:sz w:val="28"/>
          <w:szCs w:val="28"/>
          <w:vertAlign w:val="subscript"/>
          <w:rtl w:val="0"/>
        </w:rPr>
        <w:t xml:space="preserve">д</w:t>
      </w:r>
      <w:r w:rsidDel="00000000" w:rsidR="00000000" w:rsidRPr="00000000">
        <w:rPr>
          <w:sz w:val="28"/>
          <w:szCs w:val="28"/>
          <w:rtl w:val="0"/>
        </w:rPr>
        <w:t xml:space="preserve"> відбитка колеса рухомого автомобіля та розрахункову інтенсивність руху </w:t>
      </w:r>
      <w:r w:rsidDel="00000000" w:rsidR="00000000" w:rsidRPr="00000000">
        <w:rPr>
          <w:i w:val="1"/>
          <w:color w:val="000000"/>
          <w:sz w:val="28"/>
          <w:szCs w:val="28"/>
          <w:rtl w:val="0"/>
        </w:rPr>
        <w:t xml:space="preserve">N</w:t>
      </w:r>
      <w:r w:rsidDel="00000000" w:rsidR="00000000" w:rsidRPr="00000000">
        <w:rPr>
          <w:i w:val="1"/>
          <w:color w:val="000000"/>
          <w:sz w:val="28"/>
          <w:szCs w:val="28"/>
          <w:vertAlign w:val="subscript"/>
          <w:rtl w:val="0"/>
        </w:rPr>
        <w:t xml:space="preserve">p</w:t>
      </w:r>
      <w:r w:rsidDel="00000000" w:rsidR="00000000" w:rsidRPr="00000000">
        <w:rPr>
          <w:sz w:val="28"/>
          <w:szCs w:val="28"/>
          <w:rtl w:val="0"/>
        </w:rPr>
        <w:t xml:space="preserve">, що приведена до розрахункового навантаження. Значення </w:t>
      </w:r>
      <w:r w:rsidDel="00000000" w:rsidR="00000000" w:rsidRPr="00000000">
        <w:rPr>
          <w:i w:val="1"/>
          <w:color w:val="000000"/>
          <w:sz w:val="28"/>
          <w:szCs w:val="28"/>
          <w:rtl w:val="0"/>
        </w:rPr>
        <w:t xml:space="preserve">D</w:t>
      </w:r>
      <w:r w:rsidDel="00000000" w:rsidR="00000000" w:rsidRPr="00000000">
        <w:rPr>
          <w:i w:val="1"/>
          <w:color w:val="000000"/>
          <w:sz w:val="28"/>
          <w:szCs w:val="28"/>
          <w:vertAlign w:val="subscript"/>
          <w:rtl w:val="0"/>
        </w:rPr>
        <w:t xml:space="preserve">н</w:t>
      </w:r>
      <w:r w:rsidDel="00000000" w:rsidR="00000000" w:rsidRPr="00000000">
        <w:rPr>
          <w:sz w:val="28"/>
          <w:szCs w:val="28"/>
          <w:rtl w:val="0"/>
        </w:rPr>
        <w:t xml:space="preserve">, </w:t>
      </w:r>
      <w:r w:rsidDel="00000000" w:rsidR="00000000" w:rsidRPr="00000000">
        <w:rPr>
          <w:i w:val="1"/>
          <w:color w:val="000000"/>
          <w:sz w:val="28"/>
          <w:szCs w:val="28"/>
          <w:rtl w:val="0"/>
        </w:rPr>
        <w:t xml:space="preserve">D</w:t>
      </w:r>
      <w:r w:rsidDel="00000000" w:rsidR="00000000" w:rsidRPr="00000000">
        <w:rPr>
          <w:color w:val="000000"/>
          <w:sz w:val="28"/>
          <w:szCs w:val="28"/>
          <w:vertAlign w:val="subscript"/>
          <w:rtl w:val="0"/>
        </w:rPr>
        <w:t xml:space="preserve">д</w:t>
      </w:r>
      <w:r w:rsidDel="00000000" w:rsidR="00000000" w:rsidRPr="00000000">
        <w:rPr>
          <w:sz w:val="28"/>
          <w:szCs w:val="28"/>
          <w:rtl w:val="0"/>
        </w:rPr>
        <w:t xml:space="preserve"> та </w:t>
      </w:r>
      <w:r w:rsidDel="00000000" w:rsidR="00000000" w:rsidRPr="00000000">
        <w:rPr>
          <w:i w:val="1"/>
          <w:color w:val="000000"/>
          <w:sz w:val="28"/>
          <w:szCs w:val="28"/>
          <w:rtl w:val="0"/>
        </w:rPr>
        <w:t xml:space="preserve">р</w:t>
      </w:r>
      <w:r w:rsidDel="00000000" w:rsidR="00000000" w:rsidRPr="00000000">
        <w:rPr>
          <w:sz w:val="28"/>
          <w:szCs w:val="28"/>
          <w:rtl w:val="0"/>
        </w:rPr>
        <w:t xml:space="preserve"> для розрахункових навантажень приймають згідно з ДБН В.2.3-4 (табл. 4).</w:t>
      </w:r>
    </w:p>
    <w:p w:rsidR="00000000" w:rsidDel="00000000" w:rsidP="00000000" w:rsidRDefault="00000000" w:rsidRPr="00000000" w14:paraId="0000018F">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190">
      <w:pPr>
        <w:shd w:fill="ffffff" w:val="clear"/>
        <w:spacing w:line="288" w:lineRule="auto"/>
        <w:jc w:val="right"/>
        <w:rPr>
          <w:i w:val="1"/>
          <w:color w:val="000000"/>
          <w:sz w:val="28"/>
          <w:szCs w:val="28"/>
        </w:rPr>
      </w:pPr>
      <w:r w:rsidDel="00000000" w:rsidR="00000000" w:rsidRPr="00000000">
        <w:rPr>
          <w:i w:val="1"/>
          <w:color w:val="000000"/>
          <w:sz w:val="28"/>
          <w:szCs w:val="28"/>
          <w:rtl w:val="0"/>
        </w:rPr>
        <w:t xml:space="preserve">Таблиця 4</w:t>
      </w:r>
    </w:p>
    <w:p w:rsidR="00000000" w:rsidDel="00000000" w:rsidP="00000000" w:rsidRDefault="00000000" w:rsidRPr="00000000" w14:paraId="00000191">
      <w:pPr>
        <w:shd w:fill="ffffff" w:val="clear"/>
        <w:spacing w:line="288" w:lineRule="auto"/>
        <w:jc w:val="center"/>
        <w:rPr>
          <w:b w:val="1"/>
          <w:color w:val="000000"/>
          <w:sz w:val="28"/>
          <w:szCs w:val="28"/>
        </w:rPr>
      </w:pPr>
      <w:r w:rsidDel="00000000" w:rsidR="00000000" w:rsidRPr="00000000">
        <w:rPr>
          <w:b w:val="1"/>
          <w:color w:val="000000"/>
          <w:sz w:val="28"/>
          <w:szCs w:val="28"/>
          <w:rtl w:val="0"/>
        </w:rPr>
        <w:t xml:space="preserve">Розрахункові параметри навантаження</w:t>
      </w:r>
    </w:p>
    <w:p w:rsidR="00000000" w:rsidDel="00000000" w:rsidP="00000000" w:rsidRDefault="00000000" w:rsidRPr="00000000" w14:paraId="00000192">
      <w:pPr>
        <w:shd w:fill="ffffff" w:val="clear"/>
        <w:spacing w:line="288" w:lineRule="auto"/>
        <w:jc w:val="center"/>
        <w:rPr>
          <w:b w:val="1"/>
          <w:color w:val="000000"/>
          <w:sz w:val="28"/>
          <w:szCs w:val="28"/>
        </w:rPr>
      </w:pPr>
      <w:r w:rsidDel="00000000" w:rsidR="00000000" w:rsidRPr="00000000">
        <w:rPr>
          <w:rtl w:val="0"/>
        </w:rPr>
      </w:r>
    </w:p>
    <w:tbl>
      <w:tblPr>
        <w:tblStyle w:val="Table8"/>
        <w:tblW w:w="9053.999999999998" w:type="dxa"/>
        <w:jc w:val="left"/>
        <w:tblInd w:w="0.0" w:type="dxa"/>
        <w:tblLayout w:type="fixed"/>
        <w:tblLook w:val="0000"/>
      </w:tblPr>
      <w:tblGrid>
        <w:gridCol w:w="1076"/>
        <w:gridCol w:w="1753"/>
        <w:gridCol w:w="992"/>
        <w:gridCol w:w="1559"/>
        <w:gridCol w:w="1843"/>
        <w:gridCol w:w="704"/>
        <w:gridCol w:w="569"/>
        <w:gridCol w:w="558"/>
        <w:tblGridChange w:id="0">
          <w:tblGrid>
            <w:gridCol w:w="1076"/>
            <w:gridCol w:w="1753"/>
            <w:gridCol w:w="992"/>
            <w:gridCol w:w="1559"/>
            <w:gridCol w:w="1843"/>
            <w:gridCol w:w="704"/>
            <w:gridCol w:w="569"/>
            <w:gridCol w:w="558"/>
          </w:tblGrid>
        </w:tblGridChange>
      </w:tblGrid>
      <w:tr>
        <w:trPr>
          <w:cantSplit w:val="1"/>
          <w:tblHeader w:val="0"/>
        </w:trPr>
        <w:tc>
          <w:tcPr>
            <w:vMerge w:val="restart"/>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193">
            <w:pPr>
              <w:shd w:fill="ffffff" w:val="clear"/>
              <w:jc w:val="center"/>
              <w:rPr>
                <w:color w:val="000000"/>
              </w:rPr>
            </w:pPr>
            <w:r w:rsidDel="00000000" w:rsidR="00000000" w:rsidRPr="00000000">
              <w:rPr>
                <w:rtl w:val="0"/>
              </w:rPr>
              <w:t xml:space="preserve">Катего-рія дороги</w:t>
            </w:r>
            <w:r w:rsidDel="00000000" w:rsidR="00000000" w:rsidRPr="00000000">
              <w:rPr>
                <w:rtl w:val="0"/>
              </w:rPr>
            </w:r>
          </w:p>
        </w:tc>
        <w:tc>
          <w:tcPr>
            <w:vMerge w:val="restart"/>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194">
            <w:pPr>
              <w:jc w:val="center"/>
              <w:rPr/>
            </w:pPr>
            <w:r w:rsidDel="00000000" w:rsidR="00000000" w:rsidRPr="00000000">
              <w:rPr>
                <w:rtl w:val="0"/>
              </w:rPr>
              <w:t xml:space="preserve">Тип </w:t>
            </w:r>
          </w:p>
          <w:p w:rsidR="00000000" w:rsidDel="00000000" w:rsidP="00000000" w:rsidRDefault="00000000" w:rsidRPr="00000000" w14:paraId="00000195">
            <w:pPr>
              <w:jc w:val="center"/>
              <w:rPr/>
            </w:pPr>
            <w:r w:rsidDel="00000000" w:rsidR="00000000" w:rsidRPr="00000000">
              <w:rPr>
                <w:rtl w:val="0"/>
              </w:rPr>
              <w:t xml:space="preserve">дорожнього</w:t>
            </w:r>
          </w:p>
          <w:p w:rsidR="00000000" w:rsidDel="00000000" w:rsidP="00000000" w:rsidRDefault="00000000" w:rsidRPr="00000000" w14:paraId="00000196">
            <w:pPr>
              <w:shd w:fill="ffffff" w:val="clear"/>
              <w:jc w:val="center"/>
              <w:rPr>
                <w:color w:val="000000"/>
              </w:rPr>
            </w:pPr>
            <w:r w:rsidDel="00000000" w:rsidR="00000000" w:rsidRPr="00000000">
              <w:rPr>
                <w:rtl w:val="0"/>
              </w:rPr>
              <w:t xml:space="preserve">одягу</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97">
            <w:pPr>
              <w:shd w:fill="ffffff" w:val="clear"/>
              <w:jc w:val="center"/>
              <w:rPr/>
            </w:pPr>
            <w:r w:rsidDel="00000000" w:rsidR="00000000" w:rsidRPr="00000000">
              <w:rPr>
                <w:color w:val="000000"/>
                <w:rtl w:val="0"/>
              </w:rPr>
              <w:t xml:space="preserve">Група розра-хунко-вого наван-таження</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98">
            <w:pPr>
              <w:shd w:fill="ffffff" w:val="clear"/>
              <w:jc w:val="center"/>
              <w:rPr/>
            </w:pPr>
            <w:r w:rsidDel="00000000" w:rsidR="00000000" w:rsidRPr="00000000">
              <w:rPr>
                <w:color w:val="000000"/>
                <w:rtl w:val="0"/>
              </w:rPr>
              <w:t xml:space="preserve">Нормативне статичне навантаження на вісь, кН</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99">
            <w:pPr>
              <w:shd w:fill="ffffff" w:val="clear"/>
              <w:jc w:val="center"/>
              <w:rPr/>
            </w:pPr>
            <w:r w:rsidDel="00000000" w:rsidR="00000000" w:rsidRPr="00000000">
              <w:rPr>
                <w:color w:val="000000"/>
                <w:rtl w:val="0"/>
              </w:rPr>
              <w:t xml:space="preserve">Нормативне статичне навантаження на поверхню покриття від колеса розрахункового автомобіля, </w:t>
            </w:r>
            <w:r w:rsidDel="00000000" w:rsidR="00000000" w:rsidRPr="00000000">
              <w:rPr>
                <w:i w:val="1"/>
                <w:color w:val="000000"/>
                <w:rtl w:val="0"/>
              </w:rPr>
              <w:t xml:space="preserve">Q</w:t>
            </w:r>
            <w:r w:rsidDel="00000000" w:rsidR="00000000" w:rsidRPr="00000000">
              <w:rPr>
                <w:i w:val="1"/>
                <w:color w:val="000000"/>
                <w:vertAlign w:val="subscript"/>
                <w:rtl w:val="0"/>
              </w:rPr>
              <w:t xml:space="preserve">pозp</w:t>
            </w:r>
            <w:r w:rsidDel="00000000" w:rsidR="00000000" w:rsidRPr="00000000">
              <w:rPr>
                <w:color w:val="000000"/>
                <w:rtl w:val="0"/>
              </w:rPr>
              <w:t xml:space="preserve">, кН</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9A">
            <w:pPr>
              <w:shd w:fill="ffffff" w:val="clear"/>
              <w:jc w:val="center"/>
              <w:rPr/>
            </w:pPr>
            <w:r w:rsidDel="00000000" w:rsidR="00000000" w:rsidRPr="00000000">
              <w:rPr>
                <w:color w:val="000000"/>
                <w:rtl w:val="0"/>
              </w:rPr>
              <w:t xml:space="preserve">Розрахункові параметри навантаження</w:t>
            </w:r>
            <w:r w:rsidDel="00000000" w:rsidR="00000000" w:rsidRPr="00000000">
              <w:rPr>
                <w:rtl w:val="0"/>
              </w:rPr>
            </w:r>
          </w:p>
        </w:tc>
      </w:tr>
      <w:tr>
        <w:trPr>
          <w:cantSplit w:val="1"/>
          <w:tblHeader w:val="0"/>
        </w:trPr>
        <w:tc>
          <w:tcPr>
            <w:vMerge w:val="continue"/>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A2">
            <w:pPr>
              <w:shd w:fill="ffffff" w:val="clear"/>
              <w:jc w:val="center"/>
              <w:rPr/>
            </w:pPr>
            <w:r w:rsidDel="00000000" w:rsidR="00000000" w:rsidRPr="00000000">
              <w:rPr>
                <w:color w:val="000000"/>
                <w:rtl w:val="0"/>
              </w:rPr>
              <w:t xml:space="preserve">Тиск повітря в шин</w:t>
            </w:r>
            <w:r w:rsidDel="00000000" w:rsidR="00000000" w:rsidRPr="00000000">
              <w:rPr>
                <w:i w:val="1"/>
                <w:color w:val="000000"/>
                <w:rtl w:val="0"/>
              </w:rPr>
              <w:t xml:space="preserve">і,р</w:t>
            </w:r>
            <w:r w:rsidDel="00000000" w:rsidR="00000000" w:rsidRPr="00000000">
              <w:rPr>
                <w:color w:val="000000"/>
                <w:rtl w:val="0"/>
              </w:rPr>
              <w:t xml:space="preserve">, Мпа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A3">
            <w:pPr>
              <w:shd w:fill="ffffff" w:val="clear"/>
              <w:jc w:val="center"/>
              <w:rPr/>
            </w:pPr>
            <w:r w:rsidDel="00000000" w:rsidR="00000000" w:rsidRPr="00000000">
              <w:rPr>
                <w:i w:val="1"/>
                <w:color w:val="000000"/>
                <w:rtl w:val="0"/>
              </w:rPr>
              <w:t xml:space="preserve">D</w:t>
            </w:r>
            <w:r w:rsidDel="00000000" w:rsidR="00000000" w:rsidRPr="00000000">
              <w:rPr>
                <w:color w:val="000000"/>
                <w:vertAlign w:val="subscript"/>
                <w:rtl w:val="0"/>
              </w:rPr>
              <w:t xml:space="preserve">н</w:t>
            </w:r>
            <w:r w:rsidDel="00000000" w:rsidR="00000000" w:rsidRPr="00000000">
              <w:rPr>
                <w:color w:val="000000"/>
                <w:rtl w:val="0"/>
              </w:rPr>
              <w:t xml:space="preserve">, см</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A4">
            <w:pPr>
              <w:shd w:fill="ffffff" w:val="clear"/>
              <w:jc w:val="center"/>
              <w:rPr/>
            </w:pPr>
            <w:r w:rsidDel="00000000" w:rsidR="00000000" w:rsidRPr="00000000">
              <w:rPr>
                <w:i w:val="1"/>
                <w:color w:val="000000"/>
                <w:rtl w:val="0"/>
              </w:rPr>
              <w:t xml:space="preserve">D</w:t>
            </w:r>
            <w:r w:rsidDel="00000000" w:rsidR="00000000" w:rsidRPr="00000000">
              <w:rPr>
                <w:color w:val="000000"/>
                <w:vertAlign w:val="subscript"/>
                <w:rtl w:val="0"/>
              </w:rPr>
              <w:t xml:space="preserve">д</w:t>
            </w:r>
            <w:r w:rsidDel="00000000" w:rsidR="00000000" w:rsidRPr="00000000">
              <w:rPr>
                <w:color w:val="000000"/>
                <w:rtl w:val="0"/>
              </w:rPr>
              <w:t xml:space="preserve">,</w:t>
            </w:r>
            <w:r w:rsidDel="00000000" w:rsidR="00000000" w:rsidRPr="00000000">
              <w:rPr>
                <w:color w:val="000000"/>
                <w:vertAlign w:val="subscript"/>
                <w:rtl w:val="0"/>
              </w:rPr>
              <w:t xml:space="preserve"> </w:t>
            </w:r>
            <w:r w:rsidDel="00000000" w:rsidR="00000000" w:rsidRPr="00000000">
              <w:rPr>
                <w:color w:val="000000"/>
                <w:rtl w:val="0"/>
              </w:rPr>
              <w:t xml:space="preserve">см</w:t>
            </w:r>
            <w:r w:rsidDel="00000000" w:rsidR="00000000" w:rsidRPr="00000000">
              <w:rPr>
                <w:rtl w:val="0"/>
              </w:rPr>
            </w:r>
          </w:p>
        </w:tc>
      </w:tr>
      <w:tr>
        <w:trPr>
          <w:cantSplit w:val="0"/>
          <w:tblHeader w:val="0"/>
        </w:trPr>
        <w:tc>
          <w:tcPr>
            <w:vMerge w:val="restart"/>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1A5">
            <w:pPr>
              <w:shd w:fill="ffffff" w:val="clear"/>
              <w:jc w:val="center"/>
              <w:rPr>
                <w:smallCaps w:val="1"/>
                <w:color w:val="000000"/>
              </w:rPr>
            </w:pPr>
            <w:r w:rsidDel="00000000" w:rsidR="00000000" w:rsidRPr="00000000">
              <w:rPr>
                <w:smallCaps w:val="1"/>
                <w:color w:val="000000"/>
                <w:rtl w:val="0"/>
              </w:rPr>
              <w:t xml:space="preserve">I</w:t>
            </w:r>
            <w:r w:rsidDel="00000000" w:rsidR="00000000" w:rsidRPr="00000000">
              <w:rPr>
                <w:sz w:val="28"/>
                <w:szCs w:val="28"/>
                <w:rtl w:val="0"/>
              </w:rPr>
              <w:t xml:space="preserve">а</w:t>
            </w:r>
            <w:r w:rsidDel="00000000" w:rsidR="00000000" w:rsidRPr="00000000">
              <w:rPr>
                <w:smallCaps w:val="1"/>
                <w:color w:val="000000"/>
                <w:rtl w:val="0"/>
              </w:rPr>
              <w:t xml:space="preserve">-II</w:t>
            </w:r>
          </w:p>
        </w:tc>
        <w:tc>
          <w:tcPr>
            <w:vMerge w:val="restart"/>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1A6">
            <w:pPr>
              <w:rPr/>
            </w:pPr>
            <w:r w:rsidDel="00000000" w:rsidR="00000000" w:rsidRPr="00000000">
              <w:rPr>
                <w:rtl w:val="0"/>
              </w:rPr>
              <w:t xml:space="preserve">Капітальний</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A7">
            <w:pPr>
              <w:shd w:fill="ffffff" w:val="clear"/>
              <w:jc w:val="center"/>
              <w:rPr>
                <w:smallCaps w:val="1"/>
                <w:color w:val="000000"/>
              </w:rPr>
            </w:pPr>
            <w:r w:rsidDel="00000000" w:rsidR="00000000" w:rsidRPr="00000000">
              <w:rPr>
                <w:smallCaps w:val="1"/>
                <w:color w:val="000000"/>
                <w:rtl w:val="0"/>
              </w:rPr>
              <w:t xml:space="preserve">А</w:t>
            </w:r>
            <w:r w:rsidDel="00000000" w:rsidR="00000000" w:rsidRPr="00000000">
              <w:rPr>
                <w:smallCaps w:val="1"/>
                <w:color w:val="000000"/>
                <w:vertAlign w:val="subscript"/>
                <w:rtl w:val="0"/>
              </w:rPr>
              <w:t xml:space="preserve">1</w:t>
            </w:r>
            <w:r w:rsidDel="00000000" w:rsidR="00000000" w:rsidRPr="00000000">
              <w:rPr>
                <w:smallCaps w:val="1"/>
                <w:color w:val="000000"/>
                <w:vertAlign w:val="superscript"/>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A8">
            <w:pPr>
              <w:shd w:fill="ffffff" w:val="clear"/>
              <w:jc w:val="center"/>
              <w:rPr>
                <w:color w:val="000000"/>
              </w:rPr>
            </w:pPr>
            <w:r w:rsidDel="00000000" w:rsidR="00000000" w:rsidRPr="00000000">
              <w:rPr>
                <w:color w:val="000000"/>
                <w:rtl w:val="0"/>
              </w:rPr>
              <w:t xml:space="preserve">130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A9">
            <w:pPr>
              <w:shd w:fill="ffffff" w:val="clear"/>
              <w:jc w:val="center"/>
              <w:rPr>
                <w:color w:val="000000"/>
              </w:rPr>
            </w:pPr>
            <w:r w:rsidDel="00000000" w:rsidR="00000000" w:rsidRPr="00000000">
              <w:rPr>
                <w:color w:val="000000"/>
                <w:rtl w:val="0"/>
              </w:rPr>
              <w:t xml:space="preserve">65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AA">
            <w:pPr>
              <w:shd w:fill="ffffff" w:val="clear"/>
              <w:jc w:val="center"/>
              <w:rPr>
                <w:color w:val="000000"/>
              </w:rPr>
            </w:pPr>
            <w:r w:rsidDel="00000000" w:rsidR="00000000" w:rsidRPr="00000000">
              <w:rPr>
                <w:color w:val="000000"/>
                <w:rtl w:val="0"/>
              </w:rPr>
              <w:t xml:space="preserve">0,9</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AB">
            <w:pPr>
              <w:shd w:fill="ffffff" w:val="clear"/>
              <w:jc w:val="center"/>
              <w:rPr>
                <w:color w:val="000000"/>
              </w:rPr>
            </w:pPr>
            <w:r w:rsidDel="00000000" w:rsidR="00000000" w:rsidRPr="00000000">
              <w:rPr>
                <w:color w:val="000000"/>
                <w:rtl w:val="0"/>
              </w:rPr>
              <w:t xml:space="preserve">30,3</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AC">
            <w:pPr>
              <w:shd w:fill="ffffff" w:val="clear"/>
              <w:jc w:val="center"/>
              <w:rPr>
                <w:color w:val="000000"/>
              </w:rPr>
            </w:pPr>
            <w:r w:rsidDel="00000000" w:rsidR="00000000" w:rsidRPr="00000000">
              <w:rPr>
                <w:color w:val="000000"/>
                <w:rtl w:val="0"/>
              </w:rPr>
              <w:t xml:space="preserve">34,6</w:t>
            </w:r>
          </w:p>
        </w:tc>
      </w:tr>
      <w:tr>
        <w:trPr>
          <w:cantSplit w:val="0"/>
          <w:tblHeader w:val="0"/>
        </w:trPr>
        <w:tc>
          <w:tcPr>
            <w:vMerge w:val="continue"/>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AF">
            <w:pPr>
              <w:shd w:fill="ffffff" w:val="clear"/>
              <w:jc w:val="center"/>
              <w:rPr>
                <w:smallCaps w:val="1"/>
                <w:color w:val="000000"/>
              </w:rPr>
            </w:pPr>
            <w:r w:rsidDel="00000000" w:rsidR="00000000" w:rsidRPr="00000000">
              <w:rPr>
                <w:smallCaps w:val="1"/>
                <w:color w:val="000000"/>
                <w:rtl w:val="0"/>
              </w:rPr>
              <w:t xml:space="preserve">А</w:t>
            </w:r>
            <w:r w:rsidDel="00000000" w:rsidR="00000000" w:rsidRPr="00000000">
              <w:rPr>
                <w:smallCaps w:val="1"/>
                <w:color w:val="000000"/>
                <w:vertAlign w:val="subscript"/>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B0">
            <w:pPr>
              <w:shd w:fill="ffffff" w:val="clear"/>
              <w:jc w:val="center"/>
              <w:rPr>
                <w:color w:val="000000"/>
              </w:rPr>
            </w:pPr>
            <w:r w:rsidDel="00000000" w:rsidR="00000000" w:rsidRPr="00000000">
              <w:rPr>
                <w:color w:val="000000"/>
                <w:rtl w:val="0"/>
              </w:rPr>
              <w:t xml:space="preserve">115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B1">
            <w:pPr>
              <w:shd w:fill="ffffff" w:val="clear"/>
              <w:jc w:val="center"/>
              <w:rPr>
                <w:color w:val="000000"/>
              </w:rPr>
            </w:pPr>
            <w:r w:rsidDel="00000000" w:rsidR="00000000" w:rsidRPr="00000000">
              <w:rPr>
                <w:color w:val="000000"/>
                <w:rtl w:val="0"/>
              </w:rPr>
              <w:t xml:space="preserve">57,5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B2">
            <w:pPr>
              <w:shd w:fill="ffffff" w:val="clear"/>
              <w:jc w:val="center"/>
              <w:rPr>
                <w:color w:val="000000"/>
              </w:rPr>
            </w:pPr>
            <w:r w:rsidDel="00000000" w:rsidR="00000000" w:rsidRPr="00000000">
              <w:rPr>
                <w:color w:val="000000"/>
                <w:rtl w:val="0"/>
              </w:rPr>
              <w:t xml:space="preserve">0,80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B3">
            <w:pPr>
              <w:shd w:fill="ffffff" w:val="clear"/>
              <w:jc w:val="center"/>
              <w:rPr>
                <w:color w:val="000000"/>
              </w:rPr>
            </w:pPr>
            <w:r w:rsidDel="00000000" w:rsidR="00000000" w:rsidRPr="00000000">
              <w:rPr>
                <w:color w:val="000000"/>
                <w:rtl w:val="0"/>
              </w:rPr>
              <w:t xml:space="preserve">30,3</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B4">
            <w:pPr>
              <w:shd w:fill="ffffff" w:val="clear"/>
              <w:jc w:val="center"/>
              <w:rPr>
                <w:color w:val="000000"/>
              </w:rPr>
            </w:pPr>
            <w:r w:rsidDel="00000000" w:rsidR="00000000" w:rsidRPr="00000000">
              <w:rPr>
                <w:color w:val="000000"/>
                <w:rtl w:val="0"/>
              </w:rPr>
              <w:t xml:space="preserve">34,5</w:t>
            </w:r>
          </w:p>
        </w:tc>
      </w:tr>
      <w:tr>
        <w:trPr>
          <w:cantSplit w:val="0"/>
          <w:tblHeader w:val="0"/>
        </w:trPr>
        <w:tc>
          <w:tcPr>
            <w:vMerge w:val="restart"/>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1B5">
            <w:pPr>
              <w:shd w:fill="ffffff" w:val="clear"/>
              <w:jc w:val="center"/>
              <w:rPr>
                <w:smallCaps w:val="1"/>
                <w:color w:val="000000"/>
              </w:rPr>
            </w:pPr>
            <w:r w:rsidDel="00000000" w:rsidR="00000000" w:rsidRPr="00000000">
              <w:rPr>
                <w:smallCaps w:val="1"/>
                <w:color w:val="000000"/>
                <w:rtl w:val="0"/>
              </w:rPr>
              <w:t xml:space="preserve">III</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B6">
            <w:pPr>
              <w:rPr/>
            </w:pPr>
            <w:r w:rsidDel="00000000" w:rsidR="00000000" w:rsidRPr="00000000">
              <w:rPr>
                <w:rtl w:val="0"/>
              </w:rPr>
              <w:t xml:space="preserve">Капітальний</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B7">
            <w:pPr>
              <w:shd w:fill="ffffff" w:val="clear"/>
              <w:jc w:val="center"/>
              <w:rPr/>
            </w:pPr>
            <w:r w:rsidDel="00000000" w:rsidR="00000000" w:rsidRPr="00000000">
              <w:rPr>
                <w:smallCaps w:val="1"/>
                <w:color w:val="000000"/>
                <w:rtl w:val="0"/>
              </w:rPr>
              <w:t xml:space="preserve">А</w:t>
            </w:r>
            <w:r w:rsidDel="00000000" w:rsidR="00000000" w:rsidRPr="00000000">
              <w:rPr>
                <w:smallCaps w:val="1"/>
                <w:color w:val="000000"/>
                <w:vertAlign w:val="subscript"/>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B8">
            <w:pPr>
              <w:shd w:fill="ffffff" w:val="clear"/>
              <w:jc w:val="center"/>
              <w:rPr/>
            </w:pPr>
            <w:r w:rsidDel="00000000" w:rsidR="00000000" w:rsidRPr="00000000">
              <w:rPr>
                <w:color w:val="000000"/>
                <w:rtl w:val="0"/>
              </w:rPr>
              <w:t xml:space="preserve">115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B9">
            <w:pPr>
              <w:shd w:fill="ffffff" w:val="clear"/>
              <w:jc w:val="center"/>
              <w:rPr/>
            </w:pPr>
            <w:r w:rsidDel="00000000" w:rsidR="00000000" w:rsidRPr="00000000">
              <w:rPr>
                <w:color w:val="000000"/>
                <w:rtl w:val="0"/>
              </w:rPr>
              <w:t xml:space="preserve">57,5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BA">
            <w:pPr>
              <w:shd w:fill="ffffff" w:val="clear"/>
              <w:jc w:val="center"/>
              <w:rPr/>
            </w:pPr>
            <w:r w:rsidDel="00000000" w:rsidR="00000000" w:rsidRPr="00000000">
              <w:rPr>
                <w:color w:val="000000"/>
                <w:rtl w:val="0"/>
              </w:rPr>
              <w:t xml:space="preserve">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BB">
            <w:pPr>
              <w:shd w:fill="ffffff" w:val="clear"/>
              <w:jc w:val="center"/>
              <w:rPr/>
            </w:pPr>
            <w:r w:rsidDel="00000000" w:rsidR="00000000" w:rsidRPr="00000000">
              <w:rPr>
                <w:color w:val="000000"/>
                <w:rtl w:val="0"/>
              </w:rPr>
              <w:t xml:space="preserve">30,3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BC">
            <w:pPr>
              <w:shd w:fill="ffffff" w:val="clear"/>
              <w:jc w:val="center"/>
              <w:rPr/>
            </w:pPr>
            <w:r w:rsidDel="00000000" w:rsidR="00000000" w:rsidRPr="00000000">
              <w:rPr>
                <w:color w:val="000000"/>
                <w:rtl w:val="0"/>
              </w:rPr>
              <w:t xml:space="preserve">34,5</w:t>
            </w:r>
            <w:r w:rsidDel="00000000" w:rsidR="00000000" w:rsidRPr="00000000">
              <w:rPr>
                <w:rtl w:val="0"/>
              </w:rPr>
            </w:r>
          </w:p>
        </w:tc>
      </w:tr>
      <w:tr>
        <w:trPr>
          <w:cantSplit w:val="0"/>
          <w:tblHeader w:val="0"/>
        </w:trPr>
        <w:tc>
          <w:tcPr>
            <w:vMerge w:val="continue"/>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BE">
            <w:pPr>
              <w:rPr/>
            </w:pPr>
            <w:r w:rsidDel="00000000" w:rsidR="00000000" w:rsidRPr="00000000">
              <w:rPr>
                <w:rtl w:val="0"/>
              </w:rPr>
              <w:t xml:space="preserve">Удосконалений полегшений</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BF">
            <w:pPr>
              <w:shd w:fill="ffffff" w:val="clear"/>
              <w:jc w:val="center"/>
              <w:rPr/>
            </w:pPr>
            <w:r w:rsidDel="00000000" w:rsidR="00000000" w:rsidRPr="00000000">
              <w:rPr>
                <w:color w:val="000000"/>
                <w:rtl w:val="0"/>
              </w:rPr>
              <w:t xml:space="preserve">А</w:t>
            </w:r>
            <w:r w:rsidDel="00000000" w:rsidR="00000000" w:rsidRPr="00000000">
              <w:rPr>
                <w:color w:val="000000"/>
                <w:vertAlign w:val="subscript"/>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C0">
            <w:pPr>
              <w:shd w:fill="ffffff" w:val="clear"/>
              <w:jc w:val="center"/>
              <w:rPr/>
            </w:pPr>
            <w:r w:rsidDel="00000000" w:rsidR="00000000" w:rsidRPr="00000000">
              <w:rPr>
                <w:color w:val="000000"/>
                <w:rtl w:val="0"/>
              </w:rPr>
              <w:t xml:space="preserve">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C1">
            <w:pPr>
              <w:shd w:fill="ffffff" w:val="clear"/>
              <w:jc w:val="center"/>
              <w:rPr/>
            </w:pPr>
            <w:r w:rsidDel="00000000" w:rsidR="00000000" w:rsidRPr="00000000">
              <w:rPr>
                <w:color w:val="000000"/>
                <w:rtl w:val="0"/>
              </w:rPr>
              <w:t xml:space="preserve">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C2">
            <w:pPr>
              <w:shd w:fill="ffffff" w:val="clear"/>
              <w:jc w:val="center"/>
              <w:rPr/>
            </w:pPr>
            <w:r w:rsidDel="00000000" w:rsidR="00000000" w:rsidRPr="00000000">
              <w:rPr>
                <w:color w:val="000000"/>
                <w:rtl w:val="0"/>
              </w:rPr>
              <w:t xml:space="preserve">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C3">
            <w:pPr>
              <w:shd w:fill="ffffff" w:val="clear"/>
              <w:jc w:val="center"/>
              <w:rPr/>
            </w:pPr>
            <w:r w:rsidDel="00000000" w:rsidR="00000000" w:rsidRPr="00000000">
              <w:rPr>
                <w:rtl w:val="0"/>
              </w:rPr>
              <w:t xml:space="preserve">32,6</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C4">
            <w:pPr>
              <w:shd w:fill="ffffff" w:val="clear"/>
              <w:jc w:val="center"/>
              <w:rPr/>
            </w:pPr>
            <w:r w:rsidDel="00000000" w:rsidR="00000000" w:rsidRPr="00000000">
              <w:rPr>
                <w:color w:val="000000"/>
                <w:rtl w:val="0"/>
              </w:rPr>
              <w:t xml:space="preserve">37,1</w:t>
            </w:r>
            <w:r w:rsidDel="00000000" w:rsidR="00000000" w:rsidRPr="00000000">
              <w:rPr>
                <w:rtl w:val="0"/>
              </w:rPr>
            </w:r>
          </w:p>
        </w:tc>
      </w:tr>
      <w:tr>
        <w:trPr>
          <w:cantSplit w:val="0"/>
          <w:tblHeader w:val="0"/>
        </w:trPr>
        <w:tc>
          <w:tcPr>
            <w:vMerge w:val="restart"/>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1C5">
            <w:pPr>
              <w:shd w:fill="ffffff" w:val="clear"/>
              <w:jc w:val="center"/>
              <w:rPr>
                <w:color w:val="000000"/>
              </w:rPr>
            </w:pPr>
            <w:r w:rsidDel="00000000" w:rsidR="00000000" w:rsidRPr="00000000">
              <w:rPr>
                <w:color w:val="000000"/>
                <w:rtl w:val="0"/>
              </w:rPr>
              <w:t xml:space="preserve">IV-V</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C6">
            <w:pPr>
              <w:shd w:fill="ffffff" w:val="clear"/>
              <w:rPr>
                <w:color w:val="000000"/>
              </w:rPr>
            </w:pPr>
            <w:r w:rsidDel="00000000" w:rsidR="00000000" w:rsidRPr="00000000">
              <w:rPr>
                <w:rtl w:val="0"/>
              </w:rPr>
              <w:t xml:space="preserve">Капітальний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C7">
            <w:pPr>
              <w:shd w:fill="ffffff" w:val="clear"/>
              <w:jc w:val="center"/>
              <w:rPr>
                <w:color w:val="000000"/>
              </w:rPr>
            </w:pPr>
            <w:r w:rsidDel="00000000" w:rsidR="00000000" w:rsidRPr="00000000">
              <w:rPr>
                <w:color w:val="000000"/>
                <w:rtl w:val="0"/>
              </w:rPr>
              <w:t xml:space="preserve">А</w:t>
            </w:r>
            <w:r w:rsidDel="00000000" w:rsidR="00000000" w:rsidRPr="00000000">
              <w:rPr>
                <w:color w:val="000000"/>
                <w:vertAlign w:val="subscript"/>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C8">
            <w:pPr>
              <w:shd w:fill="ffffff" w:val="clear"/>
              <w:jc w:val="center"/>
              <w:rPr>
                <w:color w:val="000000"/>
              </w:rPr>
            </w:pPr>
            <w:r w:rsidDel="00000000" w:rsidR="00000000" w:rsidRPr="00000000">
              <w:rPr>
                <w:color w:val="000000"/>
                <w:rtl w:val="0"/>
              </w:rPr>
              <w:t xml:space="preserve">100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C9">
            <w:pPr>
              <w:shd w:fill="ffffff" w:val="clear"/>
              <w:jc w:val="center"/>
              <w:rPr>
                <w:color w:val="000000"/>
              </w:rPr>
            </w:pPr>
            <w:r w:rsidDel="00000000" w:rsidR="00000000" w:rsidRPr="00000000">
              <w:rPr>
                <w:color w:val="000000"/>
                <w:rtl w:val="0"/>
              </w:rPr>
              <w:t xml:space="preserve">50,0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CA">
            <w:pPr>
              <w:shd w:fill="ffffff" w:val="clear"/>
              <w:jc w:val="center"/>
              <w:rPr>
                <w:color w:val="000000"/>
              </w:rPr>
            </w:pPr>
            <w:r w:rsidDel="00000000" w:rsidR="00000000" w:rsidRPr="00000000">
              <w:rPr>
                <w:color w:val="000000"/>
                <w:rtl w:val="0"/>
              </w:rPr>
              <w:t xml:space="preserve">0,60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CB">
            <w:pPr>
              <w:shd w:fill="ffffff" w:val="clear"/>
              <w:jc w:val="center"/>
              <w:rPr>
                <w:color w:val="000000"/>
              </w:rPr>
            </w:pPr>
            <w:r w:rsidDel="00000000" w:rsidR="00000000" w:rsidRPr="00000000">
              <w:rPr>
                <w:color w:val="000000"/>
                <w:rtl w:val="0"/>
              </w:rPr>
              <w:t xml:space="preserve">32,6</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CC">
            <w:pPr>
              <w:shd w:fill="ffffff" w:val="clear"/>
              <w:jc w:val="center"/>
              <w:rPr>
                <w:color w:val="000000"/>
              </w:rPr>
            </w:pPr>
            <w:r w:rsidDel="00000000" w:rsidR="00000000" w:rsidRPr="00000000">
              <w:rPr>
                <w:color w:val="000000"/>
                <w:rtl w:val="0"/>
              </w:rPr>
              <w:t xml:space="preserve">37,1</w:t>
            </w:r>
          </w:p>
        </w:tc>
      </w:tr>
      <w:tr>
        <w:trPr>
          <w:cantSplit w:val="0"/>
          <w:tblHeader w:val="0"/>
        </w:trPr>
        <w:tc>
          <w:tcPr>
            <w:vMerge w:val="continue"/>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CE">
            <w:pPr>
              <w:rPr/>
            </w:pPr>
            <w:r w:rsidDel="00000000" w:rsidR="00000000" w:rsidRPr="00000000">
              <w:rPr>
                <w:rtl w:val="0"/>
              </w:rPr>
              <w:t xml:space="preserve">Удосконалений полегшений</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CF">
            <w:pPr>
              <w:shd w:fill="ffffff" w:val="clear"/>
              <w:jc w:val="center"/>
              <w:rPr>
                <w:color w:val="000000"/>
              </w:rPr>
            </w:pPr>
            <w:r w:rsidDel="00000000" w:rsidR="00000000" w:rsidRPr="00000000">
              <w:rPr>
                <w:color w:val="000000"/>
                <w:rtl w:val="0"/>
              </w:rPr>
              <w:t xml:space="preserve">А</w:t>
            </w:r>
            <w:r w:rsidDel="00000000" w:rsidR="00000000" w:rsidRPr="00000000">
              <w:rPr>
                <w:color w:val="000000"/>
                <w:vertAlign w:val="subscript"/>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D0">
            <w:pPr>
              <w:shd w:fill="ffffff" w:val="clear"/>
              <w:jc w:val="center"/>
              <w:rPr>
                <w:color w:val="000000"/>
              </w:rPr>
            </w:pPr>
            <w:r w:rsidDel="00000000" w:rsidR="00000000" w:rsidRPr="00000000">
              <w:rPr>
                <w:color w:val="000000"/>
                <w:rtl w:val="0"/>
              </w:rPr>
              <w:t xml:space="preserve">100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D1">
            <w:pPr>
              <w:shd w:fill="ffffff" w:val="clear"/>
              <w:jc w:val="center"/>
              <w:rPr>
                <w:color w:val="000000"/>
              </w:rPr>
            </w:pPr>
            <w:r w:rsidDel="00000000" w:rsidR="00000000" w:rsidRPr="00000000">
              <w:rPr>
                <w:color w:val="000000"/>
                <w:rtl w:val="0"/>
              </w:rPr>
              <w:t xml:space="preserve">50,0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D2">
            <w:pPr>
              <w:shd w:fill="ffffff" w:val="clear"/>
              <w:jc w:val="center"/>
              <w:rPr>
                <w:color w:val="000000"/>
              </w:rPr>
            </w:pPr>
            <w:r w:rsidDel="00000000" w:rsidR="00000000" w:rsidRPr="00000000">
              <w:rPr>
                <w:color w:val="000000"/>
                <w:rtl w:val="0"/>
              </w:rPr>
              <w:t xml:space="preserve">0,60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D3">
            <w:pPr>
              <w:shd w:fill="ffffff" w:val="clear"/>
              <w:jc w:val="center"/>
              <w:rPr>
                <w:color w:val="000000"/>
              </w:rPr>
            </w:pPr>
            <w:r w:rsidDel="00000000" w:rsidR="00000000" w:rsidRPr="00000000">
              <w:rPr>
                <w:color w:val="000000"/>
                <w:rtl w:val="0"/>
              </w:rPr>
              <w:t xml:space="preserve">32,6</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D4">
            <w:pPr>
              <w:shd w:fill="ffffff" w:val="clear"/>
              <w:jc w:val="center"/>
              <w:rPr>
                <w:color w:val="000000"/>
              </w:rPr>
            </w:pPr>
            <w:r w:rsidDel="00000000" w:rsidR="00000000" w:rsidRPr="00000000">
              <w:rPr>
                <w:color w:val="000000"/>
                <w:rtl w:val="0"/>
              </w:rPr>
              <w:t xml:space="preserve">37,1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D5">
            <w:pPr>
              <w:shd w:fill="ffffff" w:val="clear"/>
              <w:jc w:val="center"/>
              <w:rPr>
                <w:color w:val="000000"/>
              </w:rPr>
            </w:pPr>
            <w:r w:rsidDel="00000000" w:rsidR="00000000" w:rsidRPr="00000000">
              <w:rPr>
                <w:color w:val="000000"/>
                <w:rtl w:val="0"/>
              </w:rPr>
              <w:t xml:space="preserve">V</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D6">
            <w:pPr>
              <w:rPr/>
            </w:pPr>
            <w:r w:rsidDel="00000000" w:rsidR="00000000" w:rsidRPr="00000000">
              <w:rPr>
                <w:rtl w:val="0"/>
              </w:rPr>
              <w:t xml:space="preserve">Перехідний</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D7">
            <w:pPr>
              <w:shd w:fill="ffffff" w:val="clear"/>
              <w:jc w:val="center"/>
              <w:rPr/>
            </w:pPr>
            <w:r w:rsidDel="00000000" w:rsidR="00000000" w:rsidRPr="00000000">
              <w:rPr>
                <w:rtl w:val="0"/>
              </w:rPr>
              <w:t xml:space="preserve">В</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D8">
            <w:pPr>
              <w:shd w:fill="ffffff" w:val="clear"/>
              <w:jc w:val="center"/>
              <w:rPr/>
            </w:pPr>
            <w:r w:rsidDel="00000000" w:rsidR="00000000" w:rsidRPr="00000000">
              <w:rPr>
                <w:color w:val="000000"/>
                <w:rtl w:val="0"/>
              </w:rPr>
              <w:t xml:space="preserve">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D9">
            <w:pPr>
              <w:shd w:fill="ffffff" w:val="clear"/>
              <w:jc w:val="center"/>
              <w:rPr/>
            </w:pPr>
            <w:r w:rsidDel="00000000" w:rsidR="00000000" w:rsidRPr="00000000">
              <w:rPr>
                <w:color w:val="000000"/>
                <w:rtl w:val="0"/>
              </w:rPr>
              <w:t xml:space="preserve">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DA">
            <w:pPr>
              <w:shd w:fill="ffffff" w:val="clear"/>
              <w:jc w:val="center"/>
              <w:rPr/>
            </w:pPr>
            <w:r w:rsidDel="00000000" w:rsidR="00000000" w:rsidRPr="00000000">
              <w:rPr>
                <w:color w:val="000000"/>
                <w:rtl w:val="0"/>
              </w:rPr>
              <w:t xml:space="preserve">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DB">
            <w:pPr>
              <w:shd w:fill="ffffff" w:val="clear"/>
              <w:jc w:val="center"/>
              <w:rPr/>
            </w:pPr>
            <w:r w:rsidDel="00000000" w:rsidR="00000000" w:rsidRPr="00000000">
              <w:rPr>
                <w:color w:val="000000"/>
                <w:rtl w:val="0"/>
              </w:rPr>
              <w:t xml:space="preserve">27,6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DC">
            <w:pPr>
              <w:shd w:fill="ffffff" w:val="clear"/>
              <w:jc w:val="center"/>
              <w:rPr/>
            </w:pPr>
            <w:r w:rsidDel="00000000" w:rsidR="00000000" w:rsidRPr="00000000">
              <w:rPr>
                <w:color w:val="000000"/>
                <w:rtl w:val="0"/>
              </w:rPr>
              <w:t xml:space="preserve">31,5</w:t>
            </w:r>
            <w:r w:rsidDel="00000000" w:rsidR="00000000" w:rsidRPr="00000000">
              <w:rPr>
                <w:rtl w:val="0"/>
              </w:rPr>
            </w:r>
          </w:p>
        </w:tc>
      </w:tr>
    </w:tbl>
    <w:p w:rsidR="00000000" w:rsidDel="00000000" w:rsidP="00000000" w:rsidRDefault="00000000" w:rsidRPr="00000000" w14:paraId="000001DD">
      <w:pPr>
        <w:jc w:val="both"/>
        <w:rPr/>
      </w:pPr>
      <w:r w:rsidDel="00000000" w:rsidR="00000000" w:rsidRPr="00000000">
        <w:rPr>
          <w:rtl w:val="0"/>
        </w:rPr>
        <w:t xml:space="preserve">*За відповідного техніко-економічного обґрунтування розрахункове навантаження на найбільш завантажену вісь дорожньо-транспортного засобу для автомобільних доріг </w:t>
      </w:r>
      <w:r w:rsidDel="00000000" w:rsidR="00000000" w:rsidRPr="00000000">
        <w:rPr>
          <w:smallCaps w:val="1"/>
          <w:rtl w:val="0"/>
        </w:rPr>
        <w:t xml:space="preserve">I-II </w:t>
      </w:r>
      <w:r w:rsidDel="00000000" w:rsidR="00000000" w:rsidRPr="00000000">
        <w:rPr>
          <w:rtl w:val="0"/>
        </w:rPr>
        <w:t xml:space="preserve">категорій можна приймати групу розрахункового навантаження з наведеними параметрами</w:t>
      </w:r>
    </w:p>
    <w:p w:rsidR="00000000" w:rsidDel="00000000" w:rsidP="00000000" w:rsidRDefault="00000000" w:rsidRPr="00000000" w14:paraId="000001DE">
      <w:pPr>
        <w:jc w:val="both"/>
        <w:rPr/>
      </w:pPr>
      <w:r w:rsidDel="00000000" w:rsidR="00000000" w:rsidRPr="00000000">
        <w:rPr>
          <w:rtl w:val="0"/>
        </w:rPr>
      </w:r>
    </w:p>
    <w:p w:rsidR="00000000" w:rsidDel="00000000" w:rsidP="00000000" w:rsidRDefault="00000000" w:rsidRPr="00000000" w14:paraId="000001DF">
      <w:pPr>
        <w:spacing w:line="360" w:lineRule="auto"/>
        <w:ind w:firstLine="709"/>
        <w:jc w:val="both"/>
        <w:rPr>
          <w:sz w:val="28"/>
          <w:szCs w:val="28"/>
        </w:rPr>
      </w:pPr>
      <w:r w:rsidDel="00000000" w:rsidR="00000000" w:rsidRPr="00000000">
        <w:rPr>
          <w:sz w:val="28"/>
          <w:szCs w:val="28"/>
          <w:rtl w:val="0"/>
        </w:rPr>
        <w:t xml:space="preserve">Урахування характеру навантаження, що діє на дорожній одяг (короткочасне багаторазове навантаження, статичне навантаження), потрібно виконувати через прийняття відповідних значень розрахункових характеристик матеріалів, а також через введення коефіцієнта динамічності при виборі величини навантаження.</w:t>
      </w:r>
    </w:p>
    <w:p w:rsidR="00000000" w:rsidDel="00000000" w:rsidP="00000000" w:rsidRDefault="00000000" w:rsidRPr="00000000" w14:paraId="000001E0">
      <w:pPr>
        <w:shd w:fill="ffffff" w:val="clear"/>
        <w:tabs>
          <w:tab w:val="left" w:pos="1134"/>
        </w:tabs>
        <w:spacing w:line="360" w:lineRule="auto"/>
        <w:ind w:firstLine="709"/>
        <w:jc w:val="both"/>
        <w:rPr>
          <w:sz w:val="28"/>
          <w:szCs w:val="28"/>
        </w:rPr>
      </w:pPr>
      <w:r w:rsidDel="00000000" w:rsidR="00000000" w:rsidRPr="00000000">
        <w:rPr>
          <w:sz w:val="28"/>
          <w:szCs w:val="28"/>
          <w:rtl w:val="0"/>
        </w:rPr>
        <w:t xml:space="preserve">Дорожній одяг автомобільних доріг необхідно розраховувати з урахуванням складу та перспективної інтенсивності руху, що очікується на рік служби перед капітальним ремонтом. Строк служби до капітального ремонту потрібно приймати відповідно до ДБН В.2.3-4.</w:t>
      </w:r>
    </w:p>
    <w:p w:rsidR="00000000" w:rsidDel="00000000" w:rsidP="00000000" w:rsidRDefault="00000000" w:rsidRPr="00000000" w14:paraId="000001E1">
      <w:pPr>
        <w:shd w:fill="ffffff" w:val="clear"/>
        <w:spacing w:line="269" w:lineRule="auto"/>
        <w:ind w:firstLine="709"/>
        <w:jc w:val="both"/>
        <w:rPr>
          <w:color w:val="000000"/>
          <w:sz w:val="28"/>
          <w:szCs w:val="28"/>
        </w:rPr>
      </w:pPr>
      <w:r w:rsidDel="00000000" w:rsidR="00000000" w:rsidRPr="00000000">
        <w:rPr>
          <w:color w:val="000000"/>
          <w:sz w:val="28"/>
          <w:szCs w:val="28"/>
          <w:rtl w:val="0"/>
        </w:rPr>
        <w:t xml:space="preserve">Середньодобова перспективна кількість проїздів усіх коліс, що розміщені по один бік транспортного засобу в межах однієї смуги проїзної частини, приведена до розрахункового навантаження, є приведеною розрахунковою інтенсивністю </w:t>
      </w:r>
      <w:r w:rsidDel="00000000" w:rsidR="00000000" w:rsidRPr="00000000">
        <w:rPr>
          <w:i w:val="1"/>
          <w:color w:val="000000"/>
          <w:sz w:val="28"/>
          <w:szCs w:val="28"/>
          <w:rtl w:val="0"/>
        </w:rPr>
        <w:t xml:space="preserve">N</w:t>
      </w:r>
      <w:r w:rsidDel="00000000" w:rsidR="00000000" w:rsidRPr="00000000">
        <w:rPr>
          <w:i w:val="1"/>
          <w:color w:val="000000"/>
          <w:sz w:val="28"/>
          <w:szCs w:val="28"/>
          <w:vertAlign w:val="subscript"/>
          <w:rtl w:val="0"/>
        </w:rPr>
        <w:t xml:space="preserve">1p</w:t>
      </w:r>
      <w:r w:rsidDel="00000000" w:rsidR="00000000" w:rsidRPr="00000000">
        <w:rPr>
          <w:color w:val="000000"/>
          <w:sz w:val="28"/>
          <w:szCs w:val="28"/>
          <w:rtl w:val="0"/>
        </w:rPr>
        <w:t xml:space="preserve">  у </w:t>
      </w:r>
      <w:r w:rsidDel="00000000" w:rsidR="00000000" w:rsidRPr="00000000">
        <w:rPr>
          <w:sz w:val="28"/>
          <w:szCs w:val="28"/>
          <w:rtl w:val="0"/>
        </w:rPr>
        <w:t xml:space="preserve">першій рік після прийняття в експлуатацію</w:t>
      </w:r>
      <w:r w:rsidDel="00000000" w:rsidR="00000000" w:rsidRPr="00000000">
        <w:rPr>
          <w:color w:val="000000"/>
          <w:sz w:val="28"/>
          <w:szCs w:val="28"/>
          <w:rtl w:val="0"/>
        </w:rPr>
        <w:t xml:space="preserve"> (в одиницях на добу) та обчислюється за формулою (1):</w:t>
      </w:r>
    </w:p>
    <w:p w:rsidR="00000000" w:rsidDel="00000000" w:rsidP="00000000" w:rsidRDefault="00000000" w:rsidRPr="00000000" w14:paraId="000001E2">
      <w:pPr>
        <w:shd w:fill="ffffff" w:val="clear"/>
        <w:spacing w:line="288" w:lineRule="auto"/>
        <w:jc w:val="both"/>
        <w:rPr>
          <w:sz w:val="16"/>
          <w:szCs w:val="16"/>
        </w:rPr>
      </w:pPr>
      <w:r w:rsidDel="00000000" w:rsidR="00000000" w:rsidRPr="00000000">
        <w:rPr>
          <w:rtl w:val="0"/>
        </w:rPr>
      </w:r>
    </w:p>
    <w:p w:rsidR="00000000" w:rsidDel="00000000" w:rsidP="00000000" w:rsidRDefault="00000000" w:rsidRPr="00000000" w14:paraId="000001E3">
      <w:pPr>
        <w:shd w:fill="ffffff" w:val="clear"/>
        <w:tabs>
          <w:tab w:val="left" w:pos="5954"/>
        </w:tabs>
        <w:spacing w:line="288" w:lineRule="auto"/>
        <w:jc w:val="right"/>
        <w:rPr>
          <w:sz w:val="28"/>
          <w:szCs w:val="28"/>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N</m:t>
            </m:r>
          </m:e>
          <m:sub>
            <m:r>
              <w:rPr>
                <w:rFonts w:ascii="Cambria Math" w:cs="Cambria Math" w:eastAsia="Cambria Math" w:hAnsi="Cambria Math"/>
                <w:sz w:val="28"/>
                <w:szCs w:val="28"/>
              </w:rPr>
              <m:t xml:space="preserve">1р</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f</m:t>
            </m:r>
          </m:e>
          <m:sub>
            <m:r>
              <w:rPr>
                <w:rFonts w:ascii="Cambria Math" w:cs="Cambria Math" w:eastAsia="Cambria Math" w:hAnsi="Cambria Math"/>
                <w:sz w:val="28"/>
                <w:szCs w:val="28"/>
              </w:rPr>
              <m:t xml:space="preserve">смуги</m:t>
            </m:r>
          </m:sub>
        </m:sSub>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m=1</m:t>
            </m:r>
          </m:sub>
          <m:sup>
            <m:r>
              <w:rPr>
                <w:rFonts w:ascii="Cambria Math" w:cs="Cambria Math" w:eastAsia="Cambria Math" w:hAnsi="Cambria Math"/>
                <w:sz w:val="28"/>
                <w:szCs w:val="28"/>
              </w:rPr>
              <m:t xml:space="preserve">n</m:t>
            </m:r>
          </m:sup>
        </m:nary>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N</m:t>
            </m:r>
          </m:e>
          <m:sub>
            <m:r>
              <w:rPr>
                <w:rFonts w:ascii="Cambria Math" w:cs="Cambria Math" w:eastAsia="Cambria Math" w:hAnsi="Cambria Math"/>
                <w:sz w:val="28"/>
                <w:szCs w:val="28"/>
              </w:rPr>
              <m:t xml:space="preserve">1m</m:t>
            </m:r>
          </m:sub>
        </m:sSub>
        <m:r>
          <w:rPr>
            <w:rFonts w:ascii="Cambria Math" w:cs="Cambria Math" w:eastAsia="Cambria Math" w:hAnsi="Cambria Math"/>
            <w:sz w:val="28"/>
            <w:szCs w:val="28"/>
          </w:rPr>
          <m:t xml:space="preserve"> </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S</m:t>
            </m:r>
          </m:e>
          <m:sub>
            <m:r>
              <w:rPr>
                <w:rFonts w:ascii="Cambria Math" w:cs="Cambria Math" w:eastAsia="Cambria Math" w:hAnsi="Cambria Math"/>
                <w:sz w:val="28"/>
                <w:szCs w:val="28"/>
              </w:rPr>
              <m:t xml:space="preserve">mсум</m:t>
            </m:r>
          </m:sub>
        </m:sSub>
      </m:oMath>
      <w:r w:rsidDel="00000000" w:rsidR="00000000" w:rsidRPr="00000000">
        <w:rPr>
          <w:sz w:val="28"/>
          <w:szCs w:val="28"/>
          <w:rtl w:val="0"/>
        </w:rPr>
        <w:t xml:space="preserve">                                    </w:t>
      </w:r>
      <w:r w:rsidDel="00000000" w:rsidR="00000000" w:rsidRPr="00000000">
        <w:rPr>
          <w:color w:val="000000"/>
          <w:sz w:val="28"/>
          <w:szCs w:val="28"/>
          <w:rtl w:val="0"/>
        </w:rPr>
        <w:t xml:space="preserve">(1)</w:t>
      </w:r>
      <w:r w:rsidDel="00000000" w:rsidR="00000000" w:rsidRPr="00000000">
        <w:rPr>
          <w:rtl w:val="0"/>
        </w:rPr>
      </w:r>
    </w:p>
    <w:p w:rsidR="00000000" w:rsidDel="00000000" w:rsidP="00000000" w:rsidRDefault="00000000" w:rsidRPr="00000000" w14:paraId="000001E4">
      <w:pPr>
        <w:shd w:fill="ffffff" w:val="clear"/>
        <w:spacing w:line="288" w:lineRule="auto"/>
        <w:jc w:val="both"/>
        <w:rPr>
          <w:color w:val="000000"/>
          <w:sz w:val="28"/>
          <w:szCs w:val="28"/>
        </w:rPr>
      </w:pPr>
      <w:r w:rsidDel="00000000" w:rsidR="00000000" w:rsidRPr="00000000">
        <w:rPr>
          <w:color w:val="000000"/>
          <w:sz w:val="28"/>
          <w:szCs w:val="28"/>
          <w:rtl w:val="0"/>
        </w:rPr>
        <w:t xml:space="preserve">де </w:t>
      </w:r>
      <w:r w:rsidDel="00000000" w:rsidR="00000000" w:rsidRPr="00000000">
        <w:rPr>
          <w:i w:val="1"/>
          <w:color w:val="000000"/>
          <w:sz w:val="28"/>
          <w:szCs w:val="28"/>
          <w:rtl w:val="0"/>
        </w:rPr>
        <w:t xml:space="preserve">f</w:t>
      </w:r>
      <w:r w:rsidDel="00000000" w:rsidR="00000000" w:rsidRPr="00000000">
        <w:rPr>
          <w:i w:val="1"/>
          <w:color w:val="000000"/>
          <w:sz w:val="28"/>
          <w:szCs w:val="28"/>
          <w:vertAlign w:val="subscript"/>
          <w:rtl w:val="0"/>
        </w:rPr>
        <w:t xml:space="preserve">смуги</w:t>
      </w:r>
      <w:r w:rsidDel="00000000" w:rsidR="00000000" w:rsidRPr="00000000">
        <w:rPr>
          <w:color w:val="000000"/>
          <w:sz w:val="28"/>
          <w:szCs w:val="28"/>
          <w:rtl w:val="0"/>
        </w:rPr>
        <w:t xml:space="preserve"> – коефіцієнт, що враховує кількість смуг руху та розподіл руху транспорту на них, визначається за табл. 5;</w:t>
      </w:r>
    </w:p>
    <w:p w:rsidR="00000000" w:rsidDel="00000000" w:rsidP="00000000" w:rsidRDefault="00000000" w:rsidRPr="00000000" w14:paraId="000001E5">
      <w:pPr>
        <w:shd w:fill="ffffff" w:val="clear"/>
        <w:spacing w:line="288" w:lineRule="auto"/>
        <w:jc w:val="both"/>
        <w:rPr>
          <w:sz w:val="28"/>
          <w:szCs w:val="28"/>
        </w:rPr>
      </w:pPr>
      <w:r w:rsidDel="00000000" w:rsidR="00000000" w:rsidRPr="00000000">
        <w:rPr>
          <w:i w:val="1"/>
          <w:color w:val="000000"/>
          <w:sz w:val="28"/>
          <w:szCs w:val="28"/>
          <w:rtl w:val="0"/>
        </w:rPr>
        <w:t xml:space="preserve">n</w:t>
      </w:r>
      <w:r w:rsidDel="00000000" w:rsidR="00000000" w:rsidRPr="00000000">
        <w:rPr>
          <w:color w:val="000000"/>
          <w:sz w:val="28"/>
          <w:szCs w:val="28"/>
          <w:rtl w:val="0"/>
        </w:rPr>
        <w:t xml:space="preserve"> – загальна кількість марок транспортних засобів у складі транспортного потоку;</w:t>
      </w:r>
      <w:r w:rsidDel="00000000" w:rsidR="00000000" w:rsidRPr="00000000">
        <w:rPr>
          <w:rtl w:val="0"/>
        </w:rPr>
      </w:r>
    </w:p>
    <w:p w:rsidR="00000000" w:rsidDel="00000000" w:rsidP="00000000" w:rsidRDefault="00000000" w:rsidRPr="00000000" w14:paraId="000001E6">
      <w:pPr>
        <w:shd w:fill="ffffff" w:val="clear"/>
        <w:spacing w:line="288" w:lineRule="auto"/>
        <w:jc w:val="both"/>
        <w:rPr>
          <w:sz w:val="28"/>
          <w:szCs w:val="28"/>
        </w:rPr>
      </w:pPr>
      <w:r w:rsidDel="00000000" w:rsidR="00000000" w:rsidRPr="00000000">
        <w:rPr>
          <w:i w:val="1"/>
          <w:color w:val="000000"/>
          <w:rtl w:val="0"/>
        </w:rPr>
        <w:t xml:space="preserve">N</w:t>
      </w:r>
      <w:r w:rsidDel="00000000" w:rsidR="00000000" w:rsidRPr="00000000">
        <w:rPr>
          <w:i w:val="1"/>
          <w:color w:val="000000"/>
          <w:vertAlign w:val="subscript"/>
          <w:rtl w:val="0"/>
        </w:rPr>
        <w:t xml:space="preserve">1m</w:t>
      </w:r>
      <w:r w:rsidDel="00000000" w:rsidR="00000000" w:rsidRPr="00000000">
        <w:rPr>
          <w:color w:val="000000"/>
          <w:sz w:val="28"/>
          <w:szCs w:val="28"/>
          <w:rtl w:val="0"/>
        </w:rPr>
        <w:t xml:space="preserve"> – середньодобова інтенсивність руху в обох напрямках транспортних засобів </w:t>
      </w:r>
      <w:r w:rsidDel="00000000" w:rsidR="00000000" w:rsidRPr="00000000">
        <w:rPr>
          <w:i w:val="1"/>
          <w:color w:val="000000"/>
          <w:sz w:val="28"/>
          <w:szCs w:val="28"/>
          <w:rtl w:val="0"/>
        </w:rPr>
        <w:t xml:space="preserve">i</w:t>
      </w:r>
      <w:r w:rsidDel="00000000" w:rsidR="00000000" w:rsidRPr="00000000">
        <w:rPr>
          <w:color w:val="000000"/>
          <w:sz w:val="28"/>
          <w:szCs w:val="28"/>
          <w:rtl w:val="0"/>
        </w:rPr>
        <w:t xml:space="preserve">-ої марки в перший рік служби в одиницях за добу;</w:t>
      </w:r>
      <w:r w:rsidDel="00000000" w:rsidR="00000000" w:rsidRPr="00000000">
        <w:rPr>
          <w:rtl w:val="0"/>
        </w:rPr>
      </w:r>
    </w:p>
    <w:p w:rsidR="00000000" w:rsidDel="00000000" w:rsidP="00000000" w:rsidRDefault="00000000" w:rsidRPr="00000000" w14:paraId="000001E7">
      <w:pPr>
        <w:shd w:fill="ffffff" w:val="clear"/>
        <w:spacing w:line="288" w:lineRule="auto"/>
        <w:jc w:val="both"/>
        <w:rPr>
          <w:sz w:val="28"/>
          <w:szCs w:val="28"/>
        </w:rPr>
      </w:pPr>
      <w:r w:rsidDel="00000000" w:rsidR="00000000" w:rsidRPr="00000000">
        <w:rPr>
          <w:i w:val="1"/>
          <w:color w:val="000000"/>
          <w:sz w:val="28"/>
          <w:szCs w:val="28"/>
          <w:rtl w:val="0"/>
        </w:rPr>
        <w:t xml:space="preserve">S</w:t>
      </w:r>
      <w:r w:rsidDel="00000000" w:rsidR="00000000" w:rsidRPr="00000000">
        <w:rPr>
          <w:i w:val="1"/>
          <w:color w:val="000000"/>
          <w:sz w:val="28"/>
          <w:szCs w:val="28"/>
          <w:vertAlign w:val="subscript"/>
          <w:rtl w:val="0"/>
        </w:rPr>
        <w:t xml:space="preserve">т сум</w:t>
      </w:r>
      <w:r w:rsidDel="00000000" w:rsidR="00000000" w:rsidRPr="00000000">
        <w:rPr>
          <w:color w:val="000000"/>
          <w:sz w:val="28"/>
          <w:szCs w:val="28"/>
          <w:rtl w:val="0"/>
        </w:rPr>
        <w:t xml:space="preserve"> – сумарний коефіцієнт приведення дії на дорожній одяг транспортного засобу </w:t>
      </w:r>
      <w:r w:rsidDel="00000000" w:rsidR="00000000" w:rsidRPr="00000000">
        <w:rPr>
          <w:i w:val="1"/>
          <w:color w:val="000000"/>
          <w:sz w:val="28"/>
          <w:szCs w:val="28"/>
          <w:rtl w:val="0"/>
        </w:rPr>
        <w:t xml:space="preserve">i-</w:t>
      </w:r>
      <w:r w:rsidDel="00000000" w:rsidR="00000000" w:rsidRPr="00000000">
        <w:rPr>
          <w:color w:val="000000"/>
          <w:sz w:val="28"/>
          <w:szCs w:val="28"/>
          <w:rtl w:val="0"/>
        </w:rPr>
        <w:t xml:space="preserve">ї марки до розрахункового навантаження (</w:t>
      </w:r>
      <w:r w:rsidDel="00000000" w:rsidR="00000000" w:rsidRPr="00000000">
        <w:rPr>
          <w:i w:val="1"/>
          <w:color w:val="000000"/>
          <w:sz w:val="28"/>
          <w:szCs w:val="28"/>
          <w:rtl w:val="0"/>
        </w:rPr>
        <w:t xml:space="preserve">Q</w:t>
      </w:r>
      <w:r w:rsidDel="00000000" w:rsidR="00000000" w:rsidRPr="00000000">
        <w:rPr>
          <w:i w:val="1"/>
          <w:color w:val="000000"/>
          <w:sz w:val="28"/>
          <w:szCs w:val="28"/>
          <w:vertAlign w:val="subscript"/>
          <w:rtl w:val="0"/>
        </w:rPr>
        <w:t xml:space="preserve">розр</w:t>
      </w:r>
      <w:r w:rsidDel="00000000" w:rsidR="00000000" w:rsidRPr="00000000">
        <w:rPr>
          <w:color w:val="000000"/>
          <w:sz w:val="28"/>
          <w:szCs w:val="28"/>
          <w:rtl w:val="0"/>
        </w:rPr>
        <w:t xml:space="preserve">)</w:t>
      </w:r>
      <w:r w:rsidDel="00000000" w:rsidR="00000000" w:rsidRPr="00000000">
        <w:rPr>
          <w:sz w:val="28"/>
          <w:szCs w:val="28"/>
          <w:rtl w:val="0"/>
        </w:rPr>
        <w:t xml:space="preserve">.</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сумарного коефіцієнта приведення різних марок автомобілів до розрахункового навантаження виконують відповідно до ГБН.</w:t>
      </w:r>
    </w:p>
    <w:p w:rsidR="00000000" w:rsidDel="00000000" w:rsidP="00000000" w:rsidRDefault="00000000" w:rsidRPr="00000000" w14:paraId="000001E9">
      <w:pPr>
        <w:pStyle w:val="Heading3"/>
        <w:spacing w:before="0" w:line="288" w:lineRule="auto"/>
        <w:jc w:val="right"/>
        <w:rPr>
          <w:rFonts w:ascii="Times New Roman" w:cs="Times New Roman" w:eastAsia="Times New Roman" w:hAnsi="Times New Roman"/>
          <w:b w:val="0"/>
          <w:i w:val="1"/>
          <w:color w:val="000000"/>
          <w:sz w:val="28"/>
          <w:szCs w:val="28"/>
        </w:rPr>
      </w:pPr>
      <w:r w:rsidDel="00000000" w:rsidR="00000000" w:rsidRPr="00000000">
        <w:rPr>
          <w:rFonts w:ascii="Times New Roman" w:cs="Times New Roman" w:eastAsia="Times New Roman" w:hAnsi="Times New Roman"/>
          <w:b w:val="0"/>
          <w:i w:val="1"/>
          <w:color w:val="000000"/>
          <w:sz w:val="28"/>
          <w:szCs w:val="28"/>
          <w:rtl w:val="0"/>
        </w:rPr>
        <w:t xml:space="preserve">Таблиця 5</w:t>
      </w:r>
    </w:p>
    <w:p w:rsidR="00000000" w:rsidDel="00000000" w:rsidP="00000000" w:rsidRDefault="00000000" w:rsidRPr="00000000" w14:paraId="000001EA">
      <w:pPr>
        <w:jc w:val="center"/>
        <w:rPr>
          <w:b w:val="1"/>
          <w:sz w:val="28"/>
          <w:szCs w:val="28"/>
        </w:rPr>
      </w:pPr>
      <w:r w:rsidDel="00000000" w:rsidR="00000000" w:rsidRPr="00000000">
        <w:rPr>
          <w:b w:val="1"/>
          <w:sz w:val="28"/>
          <w:szCs w:val="28"/>
          <w:rtl w:val="0"/>
        </w:rPr>
        <w:t xml:space="preserve">Значення коефіцієнта </w:t>
      </w:r>
      <w:r w:rsidDel="00000000" w:rsidR="00000000" w:rsidRPr="00000000">
        <w:rPr>
          <w:b w:val="1"/>
          <w:i w:val="1"/>
          <w:color w:val="000000"/>
          <w:sz w:val="28"/>
          <w:szCs w:val="28"/>
          <w:rtl w:val="0"/>
        </w:rPr>
        <w:t xml:space="preserve">f</w:t>
      </w:r>
      <w:r w:rsidDel="00000000" w:rsidR="00000000" w:rsidRPr="00000000">
        <w:rPr>
          <w:b w:val="1"/>
          <w:i w:val="1"/>
          <w:color w:val="000000"/>
          <w:sz w:val="28"/>
          <w:szCs w:val="28"/>
          <w:vertAlign w:val="subscript"/>
          <w:rtl w:val="0"/>
        </w:rPr>
        <w:t xml:space="preserve">смуги</w:t>
      </w:r>
      <w:r w:rsidDel="00000000" w:rsidR="00000000" w:rsidRPr="00000000">
        <w:rPr>
          <w:rtl w:val="0"/>
        </w:rPr>
      </w:r>
    </w:p>
    <w:p w:rsidR="00000000" w:rsidDel="00000000" w:rsidP="00000000" w:rsidRDefault="00000000" w:rsidRPr="00000000" w14:paraId="000001EB">
      <w:pPr>
        <w:jc w:val="center"/>
        <w:rPr/>
      </w:pPr>
      <w:r w:rsidDel="00000000" w:rsidR="00000000" w:rsidRPr="00000000">
        <w:rPr>
          <w:rtl w:val="0"/>
        </w:rPr>
      </w:r>
    </w:p>
    <w:tbl>
      <w:tblPr>
        <w:tblStyle w:val="Table9"/>
        <w:tblW w:w="9054.0" w:type="dxa"/>
        <w:jc w:val="left"/>
        <w:tblInd w:w="0.0" w:type="dxa"/>
        <w:tblLayout w:type="fixed"/>
        <w:tblLook w:val="0000"/>
      </w:tblPr>
      <w:tblGrid>
        <w:gridCol w:w="2665"/>
        <w:gridCol w:w="1583"/>
        <w:gridCol w:w="1617"/>
        <w:gridCol w:w="1590"/>
        <w:gridCol w:w="1599"/>
        <w:tblGridChange w:id="0">
          <w:tblGrid>
            <w:gridCol w:w="2665"/>
            <w:gridCol w:w="1583"/>
            <w:gridCol w:w="1617"/>
            <w:gridCol w:w="1590"/>
            <w:gridCol w:w="1599"/>
          </w:tblGrid>
        </w:tblGridChange>
      </w:tblGrid>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EC">
            <w:pPr>
              <w:shd w:fill="ffffff" w:val="clear"/>
              <w:jc w:val="center"/>
              <w:rPr/>
            </w:pPr>
            <w:r w:rsidDel="00000000" w:rsidR="00000000" w:rsidRPr="00000000">
              <w:rPr>
                <w:color w:val="000000"/>
                <w:rtl w:val="0"/>
              </w:rPr>
              <w:t xml:space="preserve">Кількість смуг руху</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ED">
            <w:pPr>
              <w:shd w:fill="ffffff" w:val="clear"/>
              <w:jc w:val="center"/>
              <w:rPr/>
            </w:pPr>
            <w:r w:rsidDel="00000000" w:rsidR="00000000" w:rsidRPr="00000000">
              <w:rPr>
                <w:color w:val="000000"/>
                <w:rtl w:val="0"/>
              </w:rPr>
              <w:t xml:space="preserve">Значення коефіцієнта </w:t>
            </w:r>
            <w:r w:rsidDel="00000000" w:rsidR="00000000" w:rsidRPr="00000000">
              <w:rPr>
                <w:i w:val="1"/>
                <w:color w:val="000000"/>
                <w:rtl w:val="0"/>
              </w:rPr>
              <w:t xml:space="preserve">f</w:t>
            </w:r>
            <w:r w:rsidDel="00000000" w:rsidR="00000000" w:rsidRPr="00000000">
              <w:rPr>
                <w:i w:val="1"/>
                <w:color w:val="000000"/>
                <w:vertAlign w:val="subscript"/>
                <w:rtl w:val="0"/>
              </w:rPr>
              <w:t xml:space="preserve">смуги</w:t>
            </w:r>
            <w:r w:rsidDel="00000000" w:rsidR="00000000" w:rsidRPr="00000000">
              <w:rPr>
                <w:color w:val="000000"/>
                <w:rtl w:val="0"/>
              </w:rPr>
              <w:t xml:space="preserve"> для смуги за номером</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F2">
            <w:pPr>
              <w:shd w:fill="ffffff" w:val="clear"/>
              <w:jc w:val="center"/>
              <w:rPr/>
            </w:pPr>
            <w:r w:rsidDel="00000000" w:rsidR="00000000" w:rsidRPr="00000000">
              <w:rPr>
                <w:color w:val="00000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F3">
            <w:pPr>
              <w:shd w:fill="ffffff" w:val="clear"/>
              <w:jc w:val="center"/>
              <w:rPr/>
            </w:pPr>
            <w:r w:rsidDel="00000000" w:rsidR="00000000" w:rsidRPr="00000000">
              <w:rPr>
                <w:color w:val="00000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F4">
            <w:pPr>
              <w:shd w:fill="ffffff" w:val="clear"/>
              <w:jc w:val="center"/>
              <w:rPr/>
            </w:pPr>
            <w:r w:rsidDel="00000000" w:rsidR="00000000" w:rsidRPr="00000000">
              <w:rPr>
                <w:color w:val="00000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F5">
            <w:pPr>
              <w:shd w:fill="ffffff" w:val="clear"/>
              <w:jc w:val="center"/>
              <w:rPr/>
            </w:pPr>
            <w:r w:rsidDel="00000000" w:rsidR="00000000" w:rsidRPr="00000000">
              <w:rPr>
                <w:color w:val="000000"/>
                <w:rtl w:val="0"/>
              </w:rPr>
              <w:t xml:space="preserve">4</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F6">
            <w:pPr>
              <w:shd w:fill="ffffff" w:val="clear"/>
              <w:jc w:val="center"/>
              <w:rPr/>
            </w:pPr>
            <w:r w:rsidDel="00000000" w:rsidR="00000000" w:rsidRPr="00000000">
              <w:rPr>
                <w:color w:val="00000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F7">
            <w:pPr>
              <w:shd w:fill="ffffff" w:val="clear"/>
              <w:jc w:val="center"/>
              <w:rPr/>
            </w:pPr>
            <w:r w:rsidDel="00000000" w:rsidR="00000000" w:rsidRPr="00000000">
              <w:rPr>
                <w:color w:val="000000"/>
                <w:rtl w:val="0"/>
              </w:rPr>
              <w:t xml:space="preserve">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F8">
            <w:pPr>
              <w:shd w:fill="ffffff" w:val="clear"/>
              <w:jc w:val="center"/>
              <w:rPr/>
            </w:pPr>
            <w:r w:rsidDel="00000000" w:rsidR="00000000" w:rsidRPr="00000000">
              <w:rPr>
                <w:color w:val="00000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F9">
            <w:pPr>
              <w:shd w:fill="ffffff" w:val="clear"/>
              <w:jc w:val="center"/>
              <w:rPr/>
            </w:pPr>
            <w:r w:rsidDel="00000000" w:rsidR="00000000" w:rsidRPr="00000000">
              <w:rPr>
                <w:color w:val="00000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FA">
            <w:pPr>
              <w:shd w:fill="ffffff" w:val="clear"/>
              <w:jc w:val="center"/>
              <w:rPr/>
            </w:pPr>
            <w:r w:rsidDel="00000000" w:rsidR="00000000" w:rsidRPr="00000000">
              <w:rPr>
                <w:color w:val="000000"/>
                <w:rtl w:val="0"/>
              </w:rPr>
              <w:t xml:space="preserv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FB">
            <w:pPr>
              <w:shd w:fill="ffffff" w:val="clear"/>
              <w:jc w:val="center"/>
              <w:rPr/>
            </w:pPr>
            <w:r w:rsidDel="00000000" w:rsidR="00000000" w:rsidRPr="00000000">
              <w:rPr>
                <w:color w:val="00000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FC">
            <w:pPr>
              <w:shd w:fill="ffffff" w:val="clear"/>
              <w:jc w:val="center"/>
              <w:rPr/>
            </w:pPr>
            <w:r w:rsidDel="00000000" w:rsidR="00000000" w:rsidRPr="00000000">
              <w:rPr>
                <w:color w:val="000000"/>
                <w:rtl w:val="0"/>
              </w:rPr>
              <w:t xml:space="preserve">0,55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FD">
            <w:pPr>
              <w:shd w:fill="ffffff" w:val="clear"/>
              <w:jc w:val="center"/>
              <w:rPr/>
            </w:pPr>
            <w:r w:rsidDel="00000000" w:rsidR="00000000" w:rsidRPr="00000000">
              <w:rPr>
                <w:color w:val="00000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FE">
            <w:pPr>
              <w:shd w:fill="ffffff" w:val="clear"/>
              <w:jc w:val="center"/>
              <w:rPr/>
            </w:pPr>
            <w:r w:rsidDel="00000000" w:rsidR="00000000" w:rsidRPr="00000000">
              <w:rPr>
                <w:color w:val="00000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FF">
            <w:pPr>
              <w:shd w:fill="ffffff" w:val="clear"/>
              <w:jc w:val="center"/>
              <w:rPr/>
            </w:pPr>
            <w:r w:rsidDel="00000000" w:rsidR="00000000" w:rsidRPr="00000000">
              <w:rPr>
                <w:color w:val="000000"/>
                <w:rtl w:val="0"/>
              </w:rPr>
              <w:t xml:space="preserv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00">
            <w:pPr>
              <w:shd w:fill="ffffff" w:val="clear"/>
              <w:jc w:val="center"/>
              <w:rPr/>
            </w:pPr>
            <w:r w:rsidDel="00000000" w:rsidR="00000000" w:rsidRPr="00000000">
              <w:rPr>
                <w:color w:val="00000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01">
            <w:pPr>
              <w:shd w:fill="ffffff" w:val="clear"/>
              <w:jc w:val="center"/>
              <w:rPr/>
            </w:pPr>
            <w:r w:rsidDel="00000000" w:rsidR="00000000" w:rsidRPr="00000000">
              <w:rPr>
                <w:color w:val="000000"/>
                <w:rtl w:val="0"/>
              </w:rPr>
              <w:t xml:space="preserve">0,35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02">
            <w:pPr>
              <w:shd w:fill="ffffff" w:val="clear"/>
              <w:jc w:val="center"/>
              <w:rPr/>
            </w:pPr>
            <w:r w:rsidDel="00000000" w:rsidR="00000000" w:rsidRPr="00000000">
              <w:rPr>
                <w:color w:val="000000"/>
                <w:rtl w:val="0"/>
              </w:rPr>
              <w:t xml:space="preserve">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03">
            <w:pPr>
              <w:shd w:fill="ffffff" w:val="clear"/>
              <w:jc w:val="center"/>
              <w:rPr/>
            </w:pPr>
            <w:r w:rsidDel="00000000" w:rsidR="00000000" w:rsidRPr="00000000">
              <w:rPr>
                <w:color w:val="00000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04">
            <w:pPr>
              <w:shd w:fill="ffffff" w:val="clear"/>
              <w:jc w:val="center"/>
              <w:rPr/>
            </w:pPr>
            <w:r w:rsidDel="00000000" w:rsidR="00000000" w:rsidRPr="00000000">
              <w:rPr>
                <w:color w:val="000000"/>
                <w:rtl w:val="0"/>
              </w:rPr>
              <w:t xml:space="preserv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05">
            <w:pPr>
              <w:shd w:fill="ffffff" w:val="clear"/>
              <w:jc w:val="center"/>
              <w:rPr/>
            </w:pPr>
            <w:r w:rsidDel="00000000" w:rsidR="00000000" w:rsidRPr="00000000">
              <w:rPr>
                <w:color w:val="00000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06">
            <w:pPr>
              <w:shd w:fill="ffffff" w:val="clear"/>
              <w:jc w:val="center"/>
              <w:rPr/>
            </w:pPr>
            <w:r w:rsidDel="00000000" w:rsidR="00000000" w:rsidRPr="00000000">
              <w:rPr>
                <w:color w:val="000000"/>
                <w:rtl w:val="0"/>
              </w:rPr>
              <w:t xml:space="preserve">0,35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07">
            <w:pPr>
              <w:shd w:fill="ffffff" w:val="clear"/>
              <w:jc w:val="center"/>
              <w:rPr/>
            </w:pPr>
            <w:r w:rsidDel="00000000" w:rsidR="00000000" w:rsidRPr="00000000">
              <w:rPr>
                <w:color w:val="000000"/>
                <w:rtl w:val="0"/>
              </w:rPr>
              <w:t xml:space="preserve">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08">
            <w:pPr>
              <w:shd w:fill="ffffff" w:val="clear"/>
              <w:jc w:val="center"/>
              <w:rPr/>
            </w:pPr>
            <w:r w:rsidDel="00000000" w:rsidR="00000000" w:rsidRPr="00000000">
              <w:rPr>
                <w:color w:val="00000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09">
            <w:pPr>
              <w:shd w:fill="ffffff" w:val="clear"/>
              <w:jc w:val="center"/>
              <w:rPr/>
            </w:pPr>
            <w:r w:rsidDel="00000000" w:rsidR="00000000" w:rsidRPr="00000000">
              <w:rPr>
                <w:color w:val="000000"/>
                <w:rtl w:val="0"/>
              </w:rPr>
              <w:t xml:space="preserv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0A">
            <w:pPr>
              <w:shd w:fill="ffffff" w:val="clear"/>
              <w:jc w:val="center"/>
              <w:rPr/>
            </w:pPr>
            <w:r w:rsidDel="00000000" w:rsidR="00000000" w:rsidRPr="00000000">
              <w:rPr>
                <w:color w:val="00000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0B">
            <w:pPr>
              <w:shd w:fill="ffffff" w:val="clear"/>
              <w:jc w:val="center"/>
              <w:rPr/>
            </w:pPr>
            <w:r w:rsidDel="00000000" w:rsidR="00000000" w:rsidRPr="00000000">
              <w:rPr>
                <w:color w:val="000000"/>
                <w:rtl w:val="0"/>
              </w:rPr>
              <w:t xml:space="preserve">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0C">
            <w:pPr>
              <w:shd w:fill="ffffff" w:val="clear"/>
              <w:jc w:val="center"/>
              <w:rPr/>
            </w:pPr>
            <w:r w:rsidDel="00000000" w:rsidR="00000000" w:rsidRPr="00000000">
              <w:rPr>
                <w:color w:val="000000"/>
                <w:rtl w:val="0"/>
              </w:rPr>
              <w:t xml:space="preserve">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0D">
            <w:pPr>
              <w:shd w:fill="ffffff" w:val="clear"/>
              <w:jc w:val="center"/>
              <w:rPr/>
            </w:pPr>
            <w:r w:rsidDel="00000000" w:rsidR="00000000" w:rsidRPr="00000000">
              <w:rPr>
                <w:color w:val="000000"/>
                <w:rtl w:val="0"/>
              </w:rPr>
              <w:t xml:space="preserve">0,05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0E">
            <w:pPr>
              <w:shd w:fill="ffffff" w:val="clear"/>
              <w:jc w:val="center"/>
              <w:rPr/>
            </w:pPr>
            <w:r w:rsidDel="00000000" w:rsidR="00000000" w:rsidRPr="00000000">
              <w:rPr>
                <w:color w:val="000000"/>
                <w:rtl w:val="0"/>
              </w:rPr>
              <w:t xml:space="preserv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0F">
            <w:pPr>
              <w:shd w:fill="ffffff" w:val="clear"/>
              <w:jc w:val="center"/>
              <w:rPr/>
            </w:pPr>
            <w:r w:rsidDel="00000000" w:rsidR="00000000" w:rsidRPr="00000000">
              <w:rPr>
                <w:color w:val="00000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10">
            <w:pPr>
              <w:shd w:fill="ffffff" w:val="clear"/>
              <w:jc w:val="center"/>
              <w:rPr/>
            </w:pPr>
            <w:r w:rsidDel="00000000" w:rsidR="00000000" w:rsidRPr="00000000">
              <w:rPr>
                <w:color w:val="000000"/>
                <w:rtl w:val="0"/>
              </w:rPr>
              <w:t xml:space="preserve">0,25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11">
            <w:pPr>
              <w:shd w:fill="ffffff" w:val="clear"/>
              <w:jc w:val="center"/>
              <w:rPr/>
            </w:pPr>
            <w:r w:rsidDel="00000000" w:rsidR="00000000" w:rsidRPr="00000000">
              <w:rPr>
                <w:color w:val="000000"/>
                <w:rtl w:val="0"/>
              </w:rPr>
              <w:t xml:space="preserve">0,15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12">
            <w:pPr>
              <w:shd w:fill="ffffff" w:val="clear"/>
              <w:jc w:val="center"/>
              <w:rPr/>
            </w:pPr>
            <w:r w:rsidDel="00000000" w:rsidR="00000000" w:rsidRPr="00000000">
              <w:rPr>
                <w:color w:val="000000"/>
                <w:rtl w:val="0"/>
              </w:rPr>
              <w:t xml:space="preserve">0,10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13">
            <w:pPr>
              <w:shd w:fill="ffffff" w:val="clear"/>
              <w:jc w:val="center"/>
              <w:rPr/>
            </w:pPr>
            <w:r w:rsidDel="00000000" w:rsidR="00000000" w:rsidRPr="00000000">
              <w:rPr>
                <w:color w:val="000000"/>
                <w:rtl w:val="0"/>
              </w:rPr>
              <w:t xml:space="preserve">0,05</w:t>
            </w:r>
            <w:r w:rsidDel="00000000" w:rsidR="00000000" w:rsidRPr="00000000">
              <w:rPr>
                <w:rtl w:val="0"/>
              </w:rPr>
            </w:r>
          </w:p>
        </w:tc>
      </w:tr>
      <w:tr>
        <w:trPr>
          <w:cantSplit w:val="0"/>
          <w:tblHeader w:val="0"/>
        </w:trPr>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14">
            <w:pPr>
              <w:shd w:fill="ffffff" w:val="clear"/>
              <w:ind w:firstLine="709"/>
              <w:jc w:val="both"/>
              <w:rPr>
                <w:color w:val="000000"/>
              </w:rPr>
            </w:pPr>
            <w:r w:rsidDel="00000000" w:rsidR="00000000" w:rsidRPr="00000000">
              <w:rPr>
                <w:b w:val="1"/>
                <w:color w:val="000000"/>
                <w:rtl w:val="0"/>
              </w:rPr>
              <w:t xml:space="preserve">Примітка 1.</w:t>
            </w:r>
            <w:r w:rsidDel="00000000" w:rsidR="00000000" w:rsidRPr="00000000">
              <w:rPr>
                <w:color w:val="000000"/>
                <w:rtl w:val="0"/>
              </w:rPr>
              <w:t xml:space="preserve"> Номер смуги рахується від узбіччя за напрямком руху.</w:t>
            </w:r>
          </w:p>
          <w:p w:rsidR="00000000" w:rsidDel="00000000" w:rsidP="00000000" w:rsidRDefault="00000000" w:rsidRPr="00000000" w14:paraId="00000215">
            <w:pPr>
              <w:shd w:fill="ffffff" w:val="clear"/>
              <w:ind w:firstLine="709"/>
              <w:jc w:val="both"/>
              <w:rPr/>
            </w:pPr>
            <w:r w:rsidDel="00000000" w:rsidR="00000000" w:rsidRPr="00000000">
              <w:rPr>
                <w:b w:val="1"/>
                <w:color w:val="000000"/>
                <w:rtl w:val="0"/>
              </w:rPr>
              <w:t xml:space="preserve">Примітка 2.</w:t>
            </w:r>
            <w:r w:rsidDel="00000000" w:rsidR="00000000" w:rsidRPr="00000000">
              <w:rPr>
                <w:color w:val="000000"/>
                <w:rtl w:val="0"/>
              </w:rPr>
              <w:t xml:space="preserve"> На примиканнях і підходах до них (у місцях зміни напрямку руху автомобілів  для здійснення лівих поворотів) при розрахунках одягу в межах всіх смуг руху потрібно приймати, </w:t>
            </w:r>
            <w:r w:rsidDel="00000000" w:rsidR="00000000" w:rsidRPr="00000000">
              <w:rPr>
                <w:i w:val="1"/>
                <w:color w:val="000000"/>
                <w:rtl w:val="0"/>
              </w:rPr>
              <w:t xml:space="preserve">f</w:t>
            </w:r>
            <w:r w:rsidDel="00000000" w:rsidR="00000000" w:rsidRPr="00000000">
              <w:rPr>
                <w:i w:val="1"/>
                <w:color w:val="000000"/>
                <w:vertAlign w:val="subscript"/>
                <w:rtl w:val="0"/>
              </w:rPr>
              <w:t xml:space="preserve">смуги</w:t>
            </w:r>
            <w:r w:rsidDel="00000000" w:rsidR="00000000" w:rsidRPr="00000000">
              <w:rPr>
                <w:color w:val="000000"/>
                <w:rtl w:val="0"/>
              </w:rPr>
              <w:t xml:space="preserve"> = 0,50, якщо загальна кількість смуг проїзної частини  дороги більша ніж три.</w:t>
            </w:r>
            <w:r w:rsidDel="00000000" w:rsidR="00000000" w:rsidRPr="00000000">
              <w:rPr>
                <w:rtl w:val="0"/>
              </w:rPr>
              <w:t xml:space="preserve"> </w:t>
            </w:r>
          </w:p>
        </w:tc>
      </w:tr>
    </w:tbl>
    <w:p w:rsidR="00000000" w:rsidDel="00000000" w:rsidP="00000000" w:rsidRDefault="00000000" w:rsidRPr="00000000" w14:paraId="0000021A">
      <w:pPr>
        <w:spacing w:line="288" w:lineRule="auto"/>
        <w:rPr>
          <w:sz w:val="28"/>
          <w:szCs w:val="28"/>
        </w:rPr>
      </w:pPr>
      <w:r w:rsidDel="00000000" w:rsidR="00000000" w:rsidRPr="00000000">
        <w:rPr>
          <w:rtl w:val="0"/>
        </w:rPr>
      </w:r>
    </w:p>
    <w:p w:rsidR="00000000" w:rsidDel="00000000" w:rsidP="00000000" w:rsidRDefault="00000000" w:rsidRPr="00000000" w14:paraId="0000021B">
      <w:pPr>
        <w:shd w:fill="ffffff" w:val="clear"/>
        <w:tabs>
          <w:tab w:val="left" w:pos="1134"/>
        </w:tabs>
        <w:spacing w:line="288" w:lineRule="auto"/>
        <w:jc w:val="both"/>
        <w:rPr>
          <w:b w:val="1"/>
          <w:color w:val="000000"/>
          <w:sz w:val="28"/>
          <w:szCs w:val="28"/>
        </w:rPr>
      </w:pPr>
      <w:r w:rsidDel="00000000" w:rsidR="00000000" w:rsidRPr="00000000">
        <w:rPr>
          <w:color w:val="000000"/>
          <w:sz w:val="28"/>
          <w:szCs w:val="28"/>
          <w:rtl w:val="0"/>
        </w:rPr>
        <w:tab/>
        <w:t xml:space="preserve">Сумарна кількість проїздів розрахункового навантаження за строк експлуатації дорожнього одягу </w:t>
      </w:r>
      <m:oMath>
        <m:nary>
          <m:naryPr>
            <m:chr m:val="∑"/>
          </m:naryPr>
          <m:sub/>
          <m:sup/>
        </m:nary>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N</m:t>
            </m:r>
          </m:e>
          <m:sub>
            <m:r>
              <w:rPr>
                <w:rFonts w:ascii="Cambria Math" w:cs="Cambria Math" w:eastAsia="Cambria Math" w:hAnsi="Cambria Math"/>
                <w:color w:val="000000"/>
                <w:sz w:val="28"/>
                <w:szCs w:val="28"/>
              </w:rPr>
              <m:t xml:space="preserve">р</m:t>
            </m:r>
          </m:sub>
        </m:sSub>
        <m:r>
          <w:rPr>
            <w:rFonts w:ascii="Cambria Math" w:cs="Cambria Math" w:eastAsia="Cambria Math" w:hAnsi="Cambria Math"/>
            <w:color w:val="000000"/>
            <w:sz w:val="28"/>
            <w:szCs w:val="28"/>
          </w:rPr>
          <m:t xml:space="preserve"> </m:t>
        </m:r>
      </m:oMath>
      <w:r w:rsidDel="00000000" w:rsidR="00000000" w:rsidRPr="00000000">
        <w:rPr>
          <w:color w:val="000000"/>
          <w:sz w:val="28"/>
          <w:szCs w:val="28"/>
          <w:rtl w:val="0"/>
        </w:rPr>
        <w:t xml:space="preserve">визначається за формулою:</w:t>
      </w:r>
      <w:r w:rsidDel="00000000" w:rsidR="00000000" w:rsidRPr="00000000">
        <w:rPr>
          <w:b w:val="1"/>
          <w:color w:val="000000"/>
          <w:sz w:val="28"/>
          <w:szCs w:val="28"/>
          <w:rtl w:val="0"/>
        </w:rPr>
        <w:t xml:space="preserve">             </w:t>
      </w:r>
    </w:p>
    <w:p w:rsidR="00000000" w:rsidDel="00000000" w:rsidP="00000000" w:rsidRDefault="00000000" w:rsidRPr="00000000" w14:paraId="0000021C">
      <w:pPr>
        <w:shd w:fill="ffffff" w:val="clear"/>
        <w:tabs>
          <w:tab w:val="left" w:pos="1368"/>
        </w:tabs>
        <w:spacing w:line="288" w:lineRule="auto"/>
        <w:jc w:val="both"/>
        <w:rPr>
          <w:b w:val="1"/>
          <w:color w:val="000000"/>
          <w:sz w:val="28"/>
          <w:szCs w:val="28"/>
        </w:rPr>
      </w:pPr>
      <w:r w:rsidDel="00000000" w:rsidR="00000000" w:rsidRPr="00000000">
        <w:rPr>
          <w:b w:val="1"/>
          <w:color w:val="000000"/>
          <w:sz w:val="28"/>
          <w:szCs w:val="28"/>
          <w:rtl w:val="0"/>
        </w:rPr>
        <w:t xml:space="preserve">                                            </w:t>
      </w:r>
      <m:oMath>
        <m:nary>
          <m:naryPr>
            <m:chr m:val="∑"/>
          </m:naryPr>
          <m:sub/>
          <m:sup/>
        </m:nary>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N</m:t>
            </m:r>
          </m:e>
          <m:sub>
            <m:r>
              <w:rPr>
                <w:rFonts w:ascii="Cambria Math" w:cs="Cambria Math" w:eastAsia="Cambria Math" w:hAnsi="Cambria Math"/>
                <w:color w:val="000000"/>
                <w:sz w:val="28"/>
                <w:szCs w:val="28"/>
              </w:rPr>
              <m:t xml:space="preserve">р</m:t>
            </m:r>
          </m:sub>
        </m:sSub>
      </m:oMath>
      <w:r w:rsidDel="00000000" w:rsidR="00000000" w:rsidRPr="00000000">
        <w:rPr>
          <w:color w:val="000000"/>
          <w:sz w:val="28"/>
          <w:szCs w:val="28"/>
          <w:rtl w:val="0"/>
        </w:rPr>
        <w:t xml:space="preserve">= 0,7</w:t>
      </w:r>
      <w:r w:rsidDel="00000000" w:rsidR="00000000" w:rsidRPr="00000000">
        <w:rPr>
          <w:i w:val="1"/>
          <w:color w:val="000000"/>
          <w:sz w:val="28"/>
          <w:szCs w:val="28"/>
          <w:rtl w:val="0"/>
        </w:rPr>
        <w:t xml:space="preserve">Т</w:t>
      </w:r>
      <w:r w:rsidDel="00000000" w:rsidR="00000000" w:rsidRPr="00000000">
        <w:rPr>
          <w:i w:val="1"/>
          <w:color w:val="000000"/>
          <w:sz w:val="28"/>
          <w:szCs w:val="28"/>
          <w:vertAlign w:val="subscript"/>
          <w:rtl w:val="0"/>
        </w:rPr>
        <w:t xml:space="preserve">рдр</w:t>
      </w:r>
      <w:r w:rsidDel="00000000" w:rsidR="00000000" w:rsidRPr="00000000">
        <w:rPr>
          <w:i w:val="1"/>
          <w:color w:val="000000"/>
          <w:sz w:val="28"/>
          <w:szCs w:val="28"/>
          <w:rtl w:val="0"/>
        </w:rPr>
        <w:t xml:space="preserve"> К</w:t>
      </w:r>
      <w:r w:rsidDel="00000000" w:rsidR="00000000" w:rsidRPr="00000000">
        <w:rPr>
          <w:i w:val="1"/>
          <w:color w:val="000000"/>
          <w:sz w:val="28"/>
          <w:szCs w:val="28"/>
          <w:vertAlign w:val="subscript"/>
          <w:rtl w:val="0"/>
        </w:rPr>
        <w:t xml:space="preserve">n</w:t>
      </w:r>
      <w:r w:rsidDel="00000000" w:rsidR="00000000" w:rsidRPr="00000000">
        <w:rPr>
          <w:i w:val="1"/>
          <w:color w:val="000000"/>
          <w:sz w:val="28"/>
          <w:szCs w:val="28"/>
          <w:rtl w:val="0"/>
        </w:rPr>
        <w:t xml:space="preserve"> К</w:t>
      </w:r>
      <w:r w:rsidDel="00000000" w:rsidR="00000000" w:rsidRPr="00000000">
        <w:rPr>
          <w:i w:val="1"/>
          <w:color w:val="000000"/>
          <w:sz w:val="28"/>
          <w:szCs w:val="28"/>
          <w:vertAlign w:val="subscript"/>
          <w:rtl w:val="0"/>
        </w:rPr>
        <w:t xml:space="preserve">с</w:t>
      </w:r>
      <w:r w:rsidDel="00000000" w:rsidR="00000000" w:rsidRPr="00000000">
        <w:rPr>
          <w:i w:val="1"/>
          <w:color w:val="000000"/>
          <w:sz w:val="28"/>
          <w:szCs w:val="28"/>
          <w:rtl w:val="0"/>
        </w:rPr>
        <w:t xml:space="preserve"> N</w:t>
      </w:r>
      <w:r w:rsidDel="00000000" w:rsidR="00000000" w:rsidRPr="00000000">
        <w:rPr>
          <w:i w:val="1"/>
          <w:color w:val="000000"/>
          <w:sz w:val="28"/>
          <w:szCs w:val="28"/>
          <w:vertAlign w:val="subscript"/>
          <w:rtl w:val="0"/>
        </w:rPr>
        <w:t xml:space="preserve">1р</w:t>
      </w:r>
      <w:r w:rsidDel="00000000" w:rsidR="00000000" w:rsidRPr="00000000">
        <w:rPr>
          <w:i w:val="1"/>
          <w:color w:val="000000"/>
          <w:sz w:val="28"/>
          <w:szCs w:val="28"/>
          <w:rtl w:val="0"/>
        </w:rPr>
        <w:t xml:space="preserve">     </w:t>
      </w:r>
      <w:r w:rsidDel="00000000" w:rsidR="00000000" w:rsidRPr="00000000">
        <w:rPr>
          <w:color w:val="000000"/>
          <w:sz w:val="28"/>
          <w:szCs w:val="28"/>
          <w:rtl w:val="0"/>
        </w:rPr>
        <w:t xml:space="preserve">(2)</w:t>
      </w:r>
      <w:r w:rsidDel="00000000" w:rsidR="00000000" w:rsidRPr="00000000">
        <w:rPr>
          <w:rtl w:val="0"/>
        </w:rPr>
      </w:r>
    </w:p>
    <w:p w:rsidR="00000000" w:rsidDel="00000000" w:rsidP="00000000" w:rsidRDefault="00000000" w:rsidRPr="00000000" w14:paraId="0000021D">
      <w:pPr>
        <w:shd w:fill="ffffff" w:val="clear"/>
        <w:spacing w:line="288" w:lineRule="auto"/>
        <w:jc w:val="both"/>
        <w:rPr>
          <w:sz w:val="28"/>
          <w:szCs w:val="28"/>
        </w:rPr>
      </w:pPr>
      <w:bookmarkStart w:colFirst="0" w:colLast="0" w:name="_heading=h.30j0zll" w:id="1"/>
      <w:bookmarkEnd w:id="1"/>
      <w:r w:rsidDel="00000000" w:rsidR="00000000" w:rsidRPr="00000000">
        <w:rPr>
          <w:i w:val="1"/>
          <w:color w:val="000000"/>
          <w:sz w:val="28"/>
          <w:szCs w:val="28"/>
          <w:rtl w:val="0"/>
        </w:rPr>
        <w:t xml:space="preserve">N</w:t>
      </w:r>
      <w:r w:rsidDel="00000000" w:rsidR="00000000" w:rsidRPr="00000000">
        <w:rPr>
          <w:i w:val="1"/>
          <w:color w:val="000000"/>
          <w:sz w:val="28"/>
          <w:szCs w:val="28"/>
          <w:vertAlign w:val="subscript"/>
          <w:rtl w:val="0"/>
        </w:rPr>
        <w:t xml:space="preserve">1р</w:t>
      </w:r>
      <w:r w:rsidDel="00000000" w:rsidR="00000000" w:rsidRPr="00000000">
        <w:rPr>
          <w:color w:val="000000"/>
          <w:sz w:val="28"/>
          <w:szCs w:val="28"/>
          <w:rtl w:val="0"/>
        </w:rPr>
        <w:t xml:space="preserve"> – середньодобова інтенсивність руху в обох напрямках автомобілів </w:t>
      </w:r>
      <w:r w:rsidDel="00000000" w:rsidR="00000000" w:rsidRPr="00000000">
        <w:rPr>
          <w:i w:val="1"/>
          <w:color w:val="000000"/>
          <w:sz w:val="28"/>
          <w:szCs w:val="28"/>
          <w:rtl w:val="0"/>
        </w:rPr>
        <w:t xml:space="preserve">і</w:t>
      </w:r>
      <w:r w:rsidDel="00000000" w:rsidR="00000000" w:rsidRPr="00000000">
        <w:rPr>
          <w:color w:val="000000"/>
          <w:sz w:val="28"/>
          <w:szCs w:val="28"/>
          <w:rtl w:val="0"/>
        </w:rPr>
        <w:t xml:space="preserve">-ї марки в перший рік служби, один./д;</w:t>
      </w:r>
      <w:r w:rsidDel="00000000" w:rsidR="00000000" w:rsidRPr="00000000">
        <w:rPr>
          <w:rtl w:val="0"/>
        </w:rPr>
      </w:r>
    </w:p>
    <w:p w:rsidR="00000000" w:rsidDel="00000000" w:rsidP="00000000" w:rsidRDefault="00000000" w:rsidRPr="00000000" w14:paraId="0000021E">
      <w:pPr>
        <w:shd w:fill="ffffff" w:val="clear"/>
        <w:spacing w:line="288" w:lineRule="auto"/>
        <w:jc w:val="both"/>
        <w:rPr>
          <w:sz w:val="28"/>
          <w:szCs w:val="28"/>
        </w:rPr>
      </w:pPr>
      <w:r w:rsidDel="00000000" w:rsidR="00000000" w:rsidRPr="00000000">
        <w:rPr>
          <w:i w:val="1"/>
          <w:color w:val="000000"/>
          <w:sz w:val="28"/>
          <w:szCs w:val="28"/>
          <w:rtl w:val="0"/>
        </w:rPr>
        <w:t xml:space="preserve">Т</w:t>
      </w:r>
      <w:r w:rsidDel="00000000" w:rsidR="00000000" w:rsidRPr="00000000">
        <w:rPr>
          <w:i w:val="1"/>
          <w:color w:val="000000"/>
          <w:sz w:val="28"/>
          <w:szCs w:val="28"/>
          <w:vertAlign w:val="subscript"/>
          <w:rtl w:val="0"/>
        </w:rPr>
        <w:t xml:space="preserve">рдр</w:t>
      </w:r>
      <w:r w:rsidDel="00000000" w:rsidR="00000000" w:rsidRPr="00000000">
        <w:rPr>
          <w:color w:val="000000"/>
          <w:sz w:val="28"/>
          <w:szCs w:val="28"/>
          <w:rtl w:val="0"/>
        </w:rPr>
        <w:t xml:space="preserve"> — кількість розрахункових діб за рік, відповідно до стану деформативності конструкції, за табл. 6;</w:t>
      </w:r>
      <w:r w:rsidDel="00000000" w:rsidR="00000000" w:rsidRPr="00000000">
        <w:rPr>
          <w:rtl w:val="0"/>
        </w:rPr>
      </w:r>
    </w:p>
    <w:p w:rsidR="00000000" w:rsidDel="00000000" w:rsidP="00000000" w:rsidRDefault="00000000" w:rsidRPr="00000000" w14:paraId="0000021F">
      <w:pPr>
        <w:shd w:fill="ffffff" w:val="clear"/>
        <w:spacing w:line="288" w:lineRule="auto"/>
        <w:jc w:val="both"/>
        <w:rPr>
          <w:sz w:val="28"/>
          <w:szCs w:val="28"/>
        </w:rPr>
      </w:pPr>
      <w:r w:rsidDel="00000000" w:rsidR="00000000" w:rsidRPr="00000000">
        <w:rPr>
          <w:i w:val="1"/>
          <w:color w:val="000000"/>
          <w:sz w:val="28"/>
          <w:szCs w:val="28"/>
          <w:rtl w:val="0"/>
        </w:rPr>
        <w:t xml:space="preserve">К</w:t>
      </w:r>
      <w:r w:rsidDel="00000000" w:rsidR="00000000" w:rsidRPr="00000000">
        <w:rPr>
          <w:i w:val="1"/>
          <w:color w:val="000000"/>
          <w:sz w:val="28"/>
          <w:szCs w:val="28"/>
          <w:vertAlign w:val="subscript"/>
          <w:rtl w:val="0"/>
        </w:rPr>
        <w:t xml:space="preserve">n</w:t>
      </w:r>
      <w:r w:rsidDel="00000000" w:rsidR="00000000" w:rsidRPr="00000000">
        <w:rPr>
          <w:color w:val="000000"/>
          <w:sz w:val="28"/>
          <w:szCs w:val="28"/>
          <w:rtl w:val="0"/>
        </w:rPr>
        <w:t xml:space="preserve"> — коефіцієнт, що враховує ймовірність відхилення сумарного руху від середнього, що очікується, за табл. 7;</w:t>
      </w:r>
      <w:r w:rsidDel="00000000" w:rsidR="00000000" w:rsidRPr="00000000">
        <w:rPr>
          <w:rtl w:val="0"/>
        </w:rPr>
      </w:r>
    </w:p>
    <w:p w:rsidR="00000000" w:rsidDel="00000000" w:rsidP="00000000" w:rsidRDefault="00000000" w:rsidRPr="00000000" w14:paraId="00000220">
      <w:pPr>
        <w:shd w:fill="ffffff" w:val="clear"/>
        <w:spacing w:line="288" w:lineRule="auto"/>
        <w:jc w:val="both"/>
        <w:rPr>
          <w:sz w:val="28"/>
          <w:szCs w:val="28"/>
        </w:rPr>
      </w:pPr>
      <w:r w:rsidDel="00000000" w:rsidR="00000000" w:rsidRPr="00000000">
        <w:rPr>
          <w:i w:val="1"/>
          <w:color w:val="000000"/>
          <w:sz w:val="28"/>
          <w:szCs w:val="28"/>
          <w:rtl w:val="0"/>
        </w:rPr>
        <w:t xml:space="preserve">К</w:t>
      </w:r>
      <w:r w:rsidDel="00000000" w:rsidR="00000000" w:rsidRPr="00000000">
        <w:rPr>
          <w:i w:val="1"/>
          <w:color w:val="000000"/>
          <w:sz w:val="28"/>
          <w:szCs w:val="28"/>
          <w:vertAlign w:val="subscript"/>
          <w:rtl w:val="0"/>
        </w:rPr>
        <w:t xml:space="preserve">с</w:t>
      </w:r>
      <w:r w:rsidDel="00000000" w:rsidR="00000000" w:rsidRPr="00000000">
        <w:rPr>
          <w:i w:val="1"/>
          <w:color w:val="000000"/>
          <w:sz w:val="28"/>
          <w:szCs w:val="28"/>
          <w:rtl w:val="0"/>
        </w:rPr>
        <w:t xml:space="preserve"> </w:t>
      </w:r>
      <w:r w:rsidDel="00000000" w:rsidR="00000000" w:rsidRPr="00000000">
        <w:rPr>
          <w:color w:val="000000"/>
          <w:sz w:val="28"/>
          <w:szCs w:val="28"/>
          <w:rtl w:val="0"/>
        </w:rPr>
        <w:t xml:space="preserve">– коефіцієнт суми, що визначається за формулою:</w:t>
      </w:r>
      <w:r w:rsidDel="00000000" w:rsidR="00000000" w:rsidRPr="00000000">
        <w:rPr>
          <w:rtl w:val="0"/>
        </w:rPr>
      </w:r>
    </w:p>
    <w:p w:rsidR="00000000" w:rsidDel="00000000" w:rsidP="00000000" w:rsidRDefault="00000000" w:rsidRPr="00000000" w14:paraId="00000221">
      <w:pPr>
        <w:shd w:fill="ffffff" w:val="clear"/>
        <w:spacing w:line="288" w:lineRule="auto"/>
        <w:jc w:val="right"/>
        <w:rPr>
          <w:sz w:val="28"/>
          <w:szCs w:val="28"/>
        </w:rPr>
      </w:pPr>
      <w:r w:rsidDel="00000000" w:rsidR="00000000" w:rsidRPr="00000000">
        <w:rPr>
          <w:sz w:val="28"/>
          <w:szCs w:val="28"/>
          <w:rtl w:val="0"/>
        </w:rPr>
        <w:tab/>
      </w:r>
      <w:r w:rsidDel="00000000" w:rsidR="00000000" w:rsidRPr="00000000">
        <w:rPr>
          <w:sz w:val="28"/>
          <w:szCs w:val="28"/>
        </w:rPr>
        <w:pict>
          <v:shape id="_x0000_i1084" style="width:65pt;height:32.5pt;mso-width-percent:0;mso-height-percent:0;mso-width-percent:0;mso-height-percent:0" alt="" o:ole="" type="#_x0000_t75">
            <v:imagedata r:id="rId1" o:title=""/>
          </v:shape>
          <o:OLEObject DrawAspect="Content" r:id="rId2" ObjectID="_1698690395" ProgID="Equation.3" ShapeID="_x0000_i1084" Type="Embed"/>
        </w:pict>
      </w:r>
      <w:r w:rsidDel="00000000" w:rsidR="00000000" w:rsidRPr="00000000">
        <w:rPr>
          <w:sz w:val="28"/>
          <w:szCs w:val="28"/>
          <w:rtl w:val="0"/>
        </w:rPr>
        <w:tab/>
        <w:tab/>
        <w:tab/>
        <w:tab/>
        <w:tab/>
        <w:tab/>
      </w:r>
      <w:r w:rsidDel="00000000" w:rsidR="00000000" w:rsidRPr="00000000">
        <w:rPr>
          <w:color w:val="000000"/>
          <w:sz w:val="28"/>
          <w:szCs w:val="28"/>
          <w:rtl w:val="0"/>
        </w:rPr>
        <w:t xml:space="preserve">(3)</w:t>
      </w:r>
      <w:r w:rsidDel="00000000" w:rsidR="00000000" w:rsidRPr="00000000">
        <w:rPr>
          <w:rtl w:val="0"/>
        </w:rPr>
      </w:r>
    </w:p>
    <w:p w:rsidR="00000000" w:rsidDel="00000000" w:rsidP="00000000" w:rsidRDefault="00000000" w:rsidRPr="00000000" w14:paraId="00000222">
      <w:pPr>
        <w:shd w:fill="ffffff" w:val="clear"/>
        <w:tabs>
          <w:tab w:val="left" w:pos="5387"/>
        </w:tabs>
        <w:spacing w:line="288" w:lineRule="auto"/>
        <w:jc w:val="both"/>
        <w:rPr>
          <w:sz w:val="28"/>
          <w:szCs w:val="28"/>
        </w:rPr>
      </w:pPr>
      <w:r w:rsidDel="00000000" w:rsidR="00000000" w:rsidRPr="00000000">
        <w:rPr>
          <w:color w:val="000000"/>
          <w:sz w:val="28"/>
          <w:szCs w:val="28"/>
          <w:rtl w:val="0"/>
        </w:rPr>
        <w:t xml:space="preserve">де </w:t>
      </w:r>
      <w:r w:rsidDel="00000000" w:rsidR="00000000" w:rsidRPr="00000000">
        <w:rPr>
          <w:i w:val="1"/>
          <w:color w:val="000000"/>
          <w:sz w:val="28"/>
          <w:szCs w:val="28"/>
          <w:rtl w:val="0"/>
        </w:rPr>
        <w:t xml:space="preserve">Т</w:t>
      </w:r>
      <w:r w:rsidDel="00000000" w:rsidR="00000000" w:rsidRPr="00000000">
        <w:rPr>
          <w:i w:val="1"/>
          <w:color w:val="000000"/>
          <w:sz w:val="28"/>
          <w:szCs w:val="28"/>
          <w:vertAlign w:val="subscript"/>
          <w:rtl w:val="0"/>
        </w:rPr>
        <w:t xml:space="preserve">сл</w:t>
      </w:r>
      <w:r w:rsidDel="00000000" w:rsidR="00000000" w:rsidRPr="00000000">
        <w:rPr>
          <w:color w:val="000000"/>
          <w:sz w:val="28"/>
          <w:szCs w:val="28"/>
          <w:rtl w:val="0"/>
        </w:rPr>
        <w:t xml:space="preserve"> – розрахунковий строк служби ( приймається відповідно до ДБН В.2.3-4, табл. 8);</w:t>
      </w:r>
      <w:r w:rsidDel="00000000" w:rsidR="00000000" w:rsidRPr="00000000">
        <w:rPr>
          <w:rtl w:val="0"/>
        </w:rPr>
      </w:r>
    </w:p>
    <w:p w:rsidR="00000000" w:rsidDel="00000000" w:rsidP="00000000" w:rsidRDefault="00000000" w:rsidRPr="00000000" w14:paraId="00000223">
      <w:pPr>
        <w:shd w:fill="ffffff" w:val="clear"/>
        <w:spacing w:line="288" w:lineRule="auto"/>
        <w:jc w:val="both"/>
        <w:rPr>
          <w:color w:val="000000"/>
          <w:sz w:val="28"/>
          <w:szCs w:val="28"/>
        </w:rPr>
      </w:pPr>
      <w:r w:rsidDel="00000000" w:rsidR="00000000" w:rsidRPr="00000000">
        <w:rPr>
          <w:i w:val="1"/>
          <w:color w:val="000000"/>
          <w:sz w:val="28"/>
          <w:szCs w:val="28"/>
          <w:rtl w:val="0"/>
        </w:rPr>
        <w:t xml:space="preserve">q</w:t>
      </w:r>
      <w:r w:rsidDel="00000000" w:rsidR="00000000" w:rsidRPr="00000000">
        <w:rPr>
          <w:color w:val="000000"/>
          <w:sz w:val="28"/>
          <w:szCs w:val="28"/>
          <w:rtl w:val="0"/>
        </w:rPr>
        <w:t xml:space="preserve"> – показник змін інтенсивності руху даного типу автомобіля за роками; встановлюється за результатами техніко-економічних вишукувань або за іншими даними (може змінюватися від 0,80 до 1,10); при </w:t>
      </w:r>
      <w:r w:rsidDel="00000000" w:rsidR="00000000" w:rsidRPr="00000000">
        <w:rPr>
          <w:i w:val="1"/>
          <w:color w:val="000000"/>
          <w:sz w:val="28"/>
          <w:szCs w:val="28"/>
          <w:rtl w:val="0"/>
        </w:rPr>
        <w:t xml:space="preserve">q</w:t>
      </w:r>
      <w:r w:rsidDel="00000000" w:rsidR="00000000" w:rsidRPr="00000000">
        <w:rPr>
          <w:color w:val="000000"/>
          <w:sz w:val="28"/>
          <w:szCs w:val="28"/>
          <w:rtl w:val="0"/>
        </w:rPr>
        <w:t xml:space="preserve">= 1</w:t>
      </w:r>
      <w:r w:rsidDel="00000000" w:rsidR="00000000" w:rsidRPr="00000000">
        <w:rPr>
          <w:i w:val="1"/>
          <w:color w:val="000000"/>
          <w:sz w:val="28"/>
          <w:szCs w:val="28"/>
          <w:rtl w:val="0"/>
        </w:rPr>
        <w:t xml:space="preserve">, К</w:t>
      </w:r>
      <w:r w:rsidDel="00000000" w:rsidR="00000000" w:rsidRPr="00000000">
        <w:rPr>
          <w:i w:val="1"/>
          <w:color w:val="000000"/>
          <w:sz w:val="28"/>
          <w:szCs w:val="28"/>
          <w:vertAlign w:val="subscript"/>
          <w:rtl w:val="0"/>
        </w:rPr>
        <w:t xml:space="preserve">с</w:t>
      </w:r>
      <w:r w:rsidDel="00000000" w:rsidR="00000000" w:rsidRPr="00000000">
        <w:rPr>
          <w:color w:val="000000"/>
          <w:sz w:val="28"/>
          <w:szCs w:val="28"/>
          <w:rtl w:val="0"/>
        </w:rPr>
        <w:t xml:space="preserve"> =</w:t>
      </w:r>
      <w:r w:rsidDel="00000000" w:rsidR="00000000" w:rsidRPr="00000000">
        <w:rPr>
          <w:i w:val="1"/>
          <w:color w:val="000000"/>
          <w:sz w:val="28"/>
          <w:szCs w:val="28"/>
          <w:rtl w:val="0"/>
        </w:rPr>
        <w:t xml:space="preserve"> Т</w:t>
      </w:r>
      <w:r w:rsidDel="00000000" w:rsidR="00000000" w:rsidRPr="00000000">
        <w:rPr>
          <w:i w:val="1"/>
          <w:color w:val="000000"/>
          <w:sz w:val="28"/>
          <w:szCs w:val="28"/>
          <w:vertAlign w:val="subscript"/>
          <w:rtl w:val="0"/>
        </w:rPr>
        <w:t xml:space="preserve">сл</w:t>
      </w:r>
      <w:r w:rsidDel="00000000" w:rsidR="00000000" w:rsidRPr="00000000">
        <w:rPr>
          <w:color w:val="000000"/>
          <w:sz w:val="28"/>
          <w:szCs w:val="28"/>
          <w:rtl w:val="0"/>
        </w:rPr>
        <w:t xml:space="preserve"> .</w:t>
      </w:r>
    </w:p>
    <w:p w:rsidR="00000000" w:rsidDel="00000000" w:rsidP="00000000" w:rsidRDefault="00000000" w:rsidRPr="00000000" w14:paraId="00000224">
      <w:pPr>
        <w:shd w:fill="ffffff" w:val="clear"/>
        <w:spacing w:line="360" w:lineRule="auto"/>
        <w:ind w:firstLine="709"/>
        <w:jc w:val="both"/>
        <w:rPr>
          <w:sz w:val="28"/>
          <w:szCs w:val="28"/>
        </w:rPr>
      </w:pPr>
      <w:r w:rsidDel="00000000" w:rsidR="00000000" w:rsidRPr="00000000">
        <w:rPr>
          <w:sz w:val="28"/>
          <w:szCs w:val="28"/>
          <w:rtl w:val="0"/>
        </w:rPr>
        <w:t xml:space="preserve">На дорогах з кількістю смуг понад чотири, дозволяється проєктувати дорожній одяг змінної товщини за шириною проїзної частини, розрахувавши дорожній одяг у межах різних смуг відповідно до значення</w:t>
      </w:r>
      <m:oMath>
        <m:r>
          <w:rPr>
            <w:rFonts w:ascii="Cambria Math" w:cs="Cambria Math" w:eastAsia="Cambria Math" w:hAnsi="Cambria Math"/>
            <w:sz w:val="28"/>
            <w:szCs w:val="28"/>
          </w:rPr>
          <m:t xml:space="preserve"> </m:t>
        </m:r>
        <m:nary>
          <m:naryPr>
            <m:chr m:val="∑"/>
            <m:ctrlPr>
              <w:rPr>
                <w:rFonts w:ascii="Cambria Math" w:cs="Cambria Math" w:eastAsia="Cambria Math" w:hAnsi="Cambria Math"/>
                <w:sz w:val="28"/>
                <w:szCs w:val="28"/>
              </w:rPr>
            </m:ctrlPr>
          </m:naryPr>
          <m:sub/>
          <m:sup/>
        </m:nary>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N</m:t>
            </m:r>
          </m:e>
          <m:sub>
            <m:r>
              <w:rPr>
                <w:rFonts w:ascii="Cambria Math" w:cs="Cambria Math" w:eastAsia="Cambria Math" w:hAnsi="Cambria Math"/>
                <w:color w:val="000000"/>
                <w:sz w:val="28"/>
                <w:szCs w:val="28"/>
              </w:rPr>
              <m:t xml:space="preserve">р</m:t>
            </m:r>
          </m:sub>
        </m:sSub>
      </m:oMath>
      <w:r w:rsidDel="00000000" w:rsidR="00000000" w:rsidRPr="00000000">
        <w:rPr>
          <w:rFonts w:ascii="Arial" w:cs="Arial" w:eastAsia="Arial" w:hAnsi="Arial"/>
          <w:sz w:val="35"/>
          <w:szCs w:val="35"/>
          <w:rtl w:val="0"/>
        </w:rPr>
        <w:t xml:space="preserve"> </w:t>
      </w:r>
      <w:r w:rsidDel="00000000" w:rsidR="00000000" w:rsidRPr="00000000">
        <w:rPr>
          <w:rFonts w:ascii="Arial" w:cs="Arial" w:eastAsia="Arial" w:hAnsi="Arial"/>
          <w:sz w:val="41"/>
          <w:szCs w:val="41"/>
          <w:rtl w:val="0"/>
        </w:rPr>
        <w:t xml:space="preserve">.</w:t>
      </w:r>
      <w:r w:rsidDel="00000000" w:rsidR="00000000" w:rsidRPr="00000000">
        <w:rPr>
          <w:rtl w:val="0"/>
        </w:rPr>
      </w:r>
    </w:p>
    <w:p w:rsidR="00000000" w:rsidDel="00000000" w:rsidP="00000000" w:rsidRDefault="00000000" w:rsidRPr="00000000" w14:paraId="00000225">
      <w:pPr>
        <w:shd w:fill="ffffff" w:val="clear"/>
        <w:spacing w:line="288" w:lineRule="auto"/>
        <w:jc w:val="right"/>
        <w:rPr>
          <w:i w:val="1"/>
          <w:color w:val="000000"/>
          <w:sz w:val="28"/>
          <w:szCs w:val="28"/>
        </w:rPr>
      </w:pPr>
      <w:r w:rsidDel="00000000" w:rsidR="00000000" w:rsidRPr="00000000">
        <w:rPr>
          <w:i w:val="1"/>
          <w:color w:val="000000"/>
          <w:sz w:val="28"/>
          <w:szCs w:val="28"/>
          <w:rtl w:val="0"/>
        </w:rPr>
        <w:t xml:space="preserve">Таблиця 6</w:t>
      </w:r>
    </w:p>
    <w:p w:rsidR="00000000" w:rsidDel="00000000" w:rsidP="00000000" w:rsidRDefault="00000000" w:rsidRPr="00000000" w14:paraId="00000226">
      <w:pPr>
        <w:shd w:fill="ffffff" w:val="clear"/>
        <w:spacing w:line="288" w:lineRule="auto"/>
        <w:jc w:val="center"/>
        <w:rPr>
          <w:b w:val="1"/>
          <w:color w:val="000000"/>
          <w:sz w:val="28"/>
          <w:szCs w:val="28"/>
        </w:rPr>
      </w:pPr>
      <w:r w:rsidDel="00000000" w:rsidR="00000000" w:rsidRPr="00000000">
        <w:rPr>
          <w:b w:val="1"/>
          <w:color w:val="000000"/>
          <w:sz w:val="28"/>
          <w:szCs w:val="28"/>
          <w:rtl w:val="0"/>
        </w:rPr>
        <w:t xml:space="preserve">Кількість розрахункових діб на рік</w:t>
      </w:r>
    </w:p>
    <w:tbl>
      <w:tblPr>
        <w:tblStyle w:val="Table10"/>
        <w:tblW w:w="9054.0" w:type="dxa"/>
        <w:jc w:val="left"/>
        <w:tblInd w:w="0.0" w:type="dxa"/>
        <w:tblLayout w:type="fixed"/>
        <w:tblLook w:val="0000"/>
      </w:tblPr>
      <w:tblGrid>
        <w:gridCol w:w="4255"/>
        <w:gridCol w:w="931"/>
        <w:gridCol w:w="931"/>
        <w:gridCol w:w="931"/>
        <w:gridCol w:w="983"/>
        <w:gridCol w:w="1023"/>
        <w:tblGridChange w:id="0">
          <w:tblGrid>
            <w:gridCol w:w="4255"/>
            <w:gridCol w:w="931"/>
            <w:gridCol w:w="931"/>
            <w:gridCol w:w="931"/>
            <w:gridCol w:w="983"/>
            <w:gridCol w:w="1023"/>
          </w:tblGrid>
        </w:tblGridChange>
      </w:tblGrid>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27">
            <w:pPr>
              <w:spacing w:line="288" w:lineRule="auto"/>
              <w:jc w:val="center"/>
              <w:rPr>
                <w:sz w:val="26"/>
                <w:szCs w:val="26"/>
              </w:rPr>
            </w:pPr>
            <w:r w:rsidDel="00000000" w:rsidR="00000000" w:rsidRPr="00000000">
              <w:rPr>
                <w:color w:val="000000"/>
                <w:sz w:val="26"/>
                <w:szCs w:val="26"/>
                <w:rtl w:val="0"/>
              </w:rPr>
              <w:t xml:space="preserve">Дорожньо-кліматична зона</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2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i w:val="0"/>
                <w:smallCaps w:val="0"/>
                <w:strike w:val="0"/>
                <w:color w:val="40404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04040"/>
                <w:sz w:val="26"/>
                <w:szCs w:val="26"/>
                <w:u w:val="none"/>
                <w:shd w:fill="auto" w:val="clear"/>
                <w:vertAlign w:val="baseline"/>
                <w:rtl w:val="0"/>
              </w:rPr>
              <w:t xml:space="preserve">І</w:t>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29">
            <w:pPr>
              <w:spacing w:line="288" w:lineRule="auto"/>
              <w:jc w:val="center"/>
              <w:rPr>
                <w:sz w:val="26"/>
                <w:szCs w:val="26"/>
              </w:rPr>
            </w:pPr>
            <w:r w:rsidDel="00000000" w:rsidR="00000000" w:rsidRPr="00000000">
              <w:rPr>
                <w:color w:val="000000"/>
                <w:sz w:val="26"/>
                <w:szCs w:val="26"/>
                <w:rtl w:val="0"/>
              </w:rPr>
              <w:t xml:space="preserve">ІІ</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2A">
            <w:pPr>
              <w:spacing w:line="288" w:lineRule="auto"/>
              <w:jc w:val="center"/>
              <w:rPr>
                <w:sz w:val="26"/>
                <w:szCs w:val="26"/>
              </w:rPr>
            </w:pPr>
            <w:r w:rsidDel="00000000" w:rsidR="00000000" w:rsidRPr="00000000">
              <w:rPr>
                <w:color w:val="000000"/>
                <w:sz w:val="26"/>
                <w:szCs w:val="26"/>
                <w:rtl w:val="0"/>
              </w:rPr>
              <w:t xml:space="preserve">ІII</w:t>
            </w: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shd w:fill="ffffff" w:val="clear"/>
            <w:vAlign w:val="center"/>
          </w:tcPr>
          <w:p w:rsidR="00000000" w:rsidDel="00000000" w:rsidP="00000000" w:rsidRDefault="00000000" w:rsidRPr="00000000" w14:paraId="0000022B">
            <w:pPr>
              <w:shd w:fill="ffffff" w:val="clear"/>
              <w:spacing w:line="288" w:lineRule="auto"/>
              <w:jc w:val="center"/>
              <w:rPr>
                <w:sz w:val="26"/>
                <w:szCs w:val="26"/>
              </w:rPr>
            </w:pPr>
            <w:r w:rsidDel="00000000" w:rsidR="00000000" w:rsidRPr="00000000">
              <w:rPr>
                <w:color w:val="000000"/>
                <w:sz w:val="26"/>
                <w:szCs w:val="26"/>
                <w:rtl w:val="0"/>
              </w:rPr>
              <w:t xml:space="preserve">IV</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1">
            <w:pPr>
              <w:shd w:fill="ffffff" w:val="clear"/>
              <w:spacing w:line="288" w:lineRule="auto"/>
              <w:jc w:val="center"/>
              <w:rPr>
                <w:sz w:val="26"/>
                <w:szCs w:val="26"/>
              </w:rPr>
            </w:pPr>
            <w:r w:rsidDel="00000000" w:rsidR="00000000" w:rsidRPr="00000000">
              <w:rPr>
                <w:color w:val="000000"/>
                <w:sz w:val="26"/>
                <w:szCs w:val="26"/>
                <w:rtl w:val="0"/>
              </w:rPr>
              <w:t xml:space="preserve">Захід</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2">
            <w:pPr>
              <w:shd w:fill="ffffff" w:val="clear"/>
              <w:spacing w:line="288" w:lineRule="auto"/>
              <w:jc w:val="center"/>
              <w:rPr>
                <w:sz w:val="26"/>
                <w:szCs w:val="26"/>
              </w:rPr>
            </w:pPr>
            <w:r w:rsidDel="00000000" w:rsidR="00000000" w:rsidRPr="00000000">
              <w:rPr>
                <w:color w:val="000000"/>
                <w:sz w:val="26"/>
                <w:szCs w:val="26"/>
                <w:rtl w:val="0"/>
              </w:rPr>
              <w:t xml:space="preserve">Південь</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3">
            <w:pPr>
              <w:shd w:fill="ffffff" w:val="clear"/>
              <w:spacing w:line="288" w:lineRule="auto"/>
              <w:jc w:val="both"/>
              <w:rPr>
                <w:sz w:val="26"/>
                <w:szCs w:val="26"/>
              </w:rPr>
            </w:pPr>
            <w:r w:rsidDel="00000000" w:rsidR="00000000" w:rsidRPr="00000000">
              <w:rPr>
                <w:color w:val="000000"/>
                <w:sz w:val="26"/>
                <w:szCs w:val="26"/>
                <w:rtl w:val="0"/>
              </w:rPr>
              <w:t xml:space="preserve">Кількість розрахункових днів на рік (</w:t>
            </w:r>
            <w:r w:rsidDel="00000000" w:rsidR="00000000" w:rsidRPr="00000000">
              <w:rPr>
                <w:i w:val="1"/>
                <w:color w:val="000000"/>
                <w:sz w:val="26"/>
                <w:szCs w:val="26"/>
                <w:rtl w:val="0"/>
              </w:rPr>
              <w:t xml:space="preserve">Т</w:t>
            </w:r>
            <w:r w:rsidDel="00000000" w:rsidR="00000000" w:rsidRPr="00000000">
              <w:rPr>
                <w:i w:val="1"/>
                <w:color w:val="000000"/>
                <w:sz w:val="26"/>
                <w:szCs w:val="26"/>
                <w:vertAlign w:val="subscript"/>
                <w:rtl w:val="0"/>
              </w:rPr>
              <w:t xml:space="preserve">рдр</w:t>
            </w:r>
            <w:r w:rsidDel="00000000" w:rsidR="00000000" w:rsidRPr="00000000">
              <w:rPr>
                <w:color w:val="000000"/>
                <w:sz w:val="26"/>
                <w:szCs w:val="26"/>
                <w:rtl w:val="0"/>
              </w:rPr>
              <w:t xml:space="preserve">)</w:t>
            </w:r>
            <w:r w:rsidDel="00000000" w:rsidR="00000000" w:rsidRPr="00000000">
              <w:rPr>
                <w:sz w:val="26"/>
                <w:szCs w:val="26"/>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4">
            <w:pPr>
              <w:shd w:fill="ffffff" w:val="clear"/>
              <w:spacing w:line="288" w:lineRule="auto"/>
              <w:jc w:val="center"/>
              <w:rPr>
                <w:sz w:val="26"/>
                <w:szCs w:val="26"/>
              </w:rPr>
            </w:pPr>
            <w:r w:rsidDel="00000000" w:rsidR="00000000" w:rsidRPr="00000000">
              <w:rPr>
                <w:color w:val="000000"/>
                <w:sz w:val="26"/>
                <w:szCs w:val="26"/>
                <w:rtl w:val="0"/>
              </w:rPr>
              <w:t xml:space="preserve">145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5">
            <w:pPr>
              <w:shd w:fill="ffffff" w:val="clear"/>
              <w:spacing w:line="288" w:lineRule="auto"/>
              <w:jc w:val="center"/>
              <w:rPr>
                <w:sz w:val="26"/>
                <w:szCs w:val="26"/>
              </w:rPr>
            </w:pPr>
            <w:r w:rsidDel="00000000" w:rsidR="00000000" w:rsidRPr="00000000">
              <w:rPr>
                <w:color w:val="000000"/>
                <w:sz w:val="26"/>
                <w:szCs w:val="26"/>
                <w:rtl w:val="0"/>
              </w:rPr>
              <w:t xml:space="preserve">135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6">
            <w:pPr>
              <w:shd w:fill="ffffff" w:val="clear"/>
              <w:spacing w:line="288" w:lineRule="auto"/>
              <w:jc w:val="center"/>
              <w:rPr>
                <w:sz w:val="26"/>
                <w:szCs w:val="26"/>
              </w:rPr>
            </w:pPr>
            <w:r w:rsidDel="00000000" w:rsidR="00000000" w:rsidRPr="00000000">
              <w:rPr>
                <w:color w:val="000000"/>
                <w:sz w:val="26"/>
                <w:szCs w:val="26"/>
                <w:rtl w:val="0"/>
              </w:rPr>
              <w:t xml:space="preserve">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7">
            <w:pPr>
              <w:shd w:fill="ffffff" w:val="clear"/>
              <w:spacing w:line="288" w:lineRule="auto"/>
              <w:jc w:val="center"/>
              <w:rPr>
                <w:sz w:val="26"/>
                <w:szCs w:val="26"/>
              </w:rPr>
            </w:pPr>
            <w:r w:rsidDel="00000000" w:rsidR="00000000" w:rsidRPr="00000000">
              <w:rPr>
                <w:color w:val="000000"/>
                <w:sz w:val="26"/>
                <w:szCs w:val="26"/>
                <w:rtl w:val="0"/>
              </w:rPr>
              <w:t xml:space="preserve">140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8">
            <w:pPr>
              <w:shd w:fill="ffffff" w:val="clear"/>
              <w:spacing w:line="288" w:lineRule="auto"/>
              <w:jc w:val="center"/>
              <w:rPr>
                <w:sz w:val="26"/>
                <w:szCs w:val="26"/>
              </w:rPr>
            </w:pPr>
            <w:r w:rsidDel="00000000" w:rsidR="00000000" w:rsidRPr="00000000">
              <w:rPr>
                <w:color w:val="000000"/>
                <w:sz w:val="26"/>
                <w:szCs w:val="26"/>
                <w:rtl w:val="0"/>
              </w:rPr>
              <w:t xml:space="preserve">120</w:t>
            </w:r>
            <w:r w:rsidDel="00000000" w:rsidR="00000000" w:rsidRPr="00000000">
              <w:rPr>
                <w:rtl w:val="0"/>
              </w:rPr>
            </w:r>
          </w:p>
        </w:tc>
      </w:tr>
    </w:tbl>
    <w:p w:rsidR="00000000" w:rsidDel="00000000" w:rsidP="00000000" w:rsidRDefault="00000000" w:rsidRPr="00000000" w14:paraId="00000239">
      <w:pPr>
        <w:shd w:fill="ffffff" w:val="clear"/>
        <w:spacing w:line="288" w:lineRule="auto"/>
        <w:rPr>
          <w:b w:val="1"/>
          <w:color w:val="000000"/>
          <w:sz w:val="28"/>
          <w:szCs w:val="28"/>
        </w:rPr>
      </w:pPr>
      <w:r w:rsidDel="00000000" w:rsidR="00000000" w:rsidRPr="00000000">
        <w:rPr>
          <w:rtl w:val="0"/>
        </w:rPr>
      </w:r>
    </w:p>
    <w:p w:rsidR="00000000" w:rsidDel="00000000" w:rsidP="00000000" w:rsidRDefault="00000000" w:rsidRPr="00000000" w14:paraId="0000023A">
      <w:pPr>
        <w:shd w:fill="ffffff" w:val="clear"/>
        <w:spacing w:line="288" w:lineRule="auto"/>
        <w:rPr>
          <w:b w:val="1"/>
          <w:color w:val="000000"/>
          <w:sz w:val="28"/>
          <w:szCs w:val="28"/>
        </w:rPr>
      </w:pPr>
      <w:r w:rsidDel="00000000" w:rsidR="00000000" w:rsidRPr="00000000">
        <w:rPr>
          <w:rtl w:val="0"/>
        </w:rPr>
      </w:r>
    </w:p>
    <w:p w:rsidR="00000000" w:rsidDel="00000000" w:rsidP="00000000" w:rsidRDefault="00000000" w:rsidRPr="00000000" w14:paraId="0000023B">
      <w:pPr>
        <w:shd w:fill="ffffff" w:val="clear"/>
        <w:spacing w:line="288" w:lineRule="auto"/>
        <w:jc w:val="right"/>
        <w:rPr>
          <w:i w:val="1"/>
          <w:color w:val="000000"/>
          <w:sz w:val="28"/>
          <w:szCs w:val="28"/>
        </w:rPr>
      </w:pPr>
      <w:r w:rsidDel="00000000" w:rsidR="00000000" w:rsidRPr="00000000">
        <w:rPr>
          <w:i w:val="1"/>
          <w:color w:val="000000"/>
          <w:sz w:val="28"/>
          <w:szCs w:val="28"/>
          <w:rtl w:val="0"/>
        </w:rPr>
        <w:t xml:space="preserve">Таблиця 7</w:t>
      </w:r>
    </w:p>
    <w:p w:rsidR="00000000" w:rsidDel="00000000" w:rsidP="00000000" w:rsidRDefault="00000000" w:rsidRPr="00000000" w14:paraId="0000023C">
      <w:pPr>
        <w:shd w:fill="ffffff" w:val="clear"/>
        <w:spacing w:line="288" w:lineRule="auto"/>
        <w:jc w:val="center"/>
        <w:rPr>
          <w:b w:val="1"/>
          <w:color w:val="000000"/>
          <w:sz w:val="28"/>
          <w:szCs w:val="28"/>
        </w:rPr>
      </w:pPr>
      <w:r w:rsidDel="00000000" w:rsidR="00000000" w:rsidRPr="00000000">
        <w:rPr>
          <w:b w:val="1"/>
          <w:color w:val="000000"/>
          <w:sz w:val="28"/>
          <w:szCs w:val="28"/>
          <w:rtl w:val="0"/>
        </w:rPr>
        <w:t xml:space="preserve">Значення коефіцієнта </w:t>
      </w:r>
      <w:r w:rsidDel="00000000" w:rsidR="00000000" w:rsidRPr="00000000">
        <w:rPr>
          <w:b w:val="1"/>
          <w:i w:val="1"/>
          <w:color w:val="000000"/>
          <w:sz w:val="28"/>
          <w:szCs w:val="28"/>
          <w:rtl w:val="0"/>
        </w:rPr>
        <w:t xml:space="preserve">К</w:t>
      </w:r>
      <w:r w:rsidDel="00000000" w:rsidR="00000000" w:rsidRPr="00000000">
        <w:rPr>
          <w:b w:val="1"/>
          <w:i w:val="1"/>
          <w:color w:val="000000"/>
          <w:sz w:val="28"/>
          <w:szCs w:val="28"/>
          <w:vertAlign w:val="subscript"/>
          <w:rtl w:val="0"/>
        </w:rPr>
        <w:t xml:space="preserve">n</w:t>
      </w:r>
      <w:r w:rsidDel="00000000" w:rsidR="00000000" w:rsidRPr="00000000">
        <w:rPr>
          <w:b w:val="1"/>
          <w:color w:val="000000"/>
          <w:sz w:val="28"/>
          <w:szCs w:val="28"/>
          <w:rtl w:val="0"/>
        </w:rPr>
        <w:t xml:space="preserve"> для різних категорій доріг</w:t>
      </w:r>
    </w:p>
    <w:p w:rsidR="00000000" w:rsidDel="00000000" w:rsidP="00000000" w:rsidRDefault="00000000" w:rsidRPr="00000000" w14:paraId="0000023D">
      <w:pPr>
        <w:shd w:fill="ffffff" w:val="clear"/>
        <w:spacing w:line="288" w:lineRule="auto"/>
        <w:jc w:val="center"/>
        <w:rPr>
          <w:b w:val="1"/>
          <w:color w:val="000000"/>
          <w:sz w:val="28"/>
          <w:szCs w:val="28"/>
        </w:rPr>
      </w:pPr>
      <w:r w:rsidDel="00000000" w:rsidR="00000000" w:rsidRPr="00000000">
        <w:rPr>
          <w:rtl w:val="0"/>
        </w:rPr>
      </w:r>
    </w:p>
    <w:tbl>
      <w:tblPr>
        <w:tblStyle w:val="Table11"/>
        <w:tblW w:w="9053.999999999998" w:type="dxa"/>
        <w:jc w:val="left"/>
        <w:tblInd w:w="0.0" w:type="dxa"/>
        <w:tblLayout w:type="fixed"/>
        <w:tblLook w:val="0000"/>
      </w:tblPr>
      <w:tblGrid>
        <w:gridCol w:w="2698"/>
        <w:gridCol w:w="1273"/>
        <w:gridCol w:w="1253"/>
        <w:gridCol w:w="1280"/>
        <w:gridCol w:w="1253"/>
        <w:gridCol w:w="1297"/>
        <w:tblGridChange w:id="0">
          <w:tblGrid>
            <w:gridCol w:w="2698"/>
            <w:gridCol w:w="1273"/>
            <w:gridCol w:w="1253"/>
            <w:gridCol w:w="1280"/>
            <w:gridCol w:w="1253"/>
            <w:gridCol w:w="1297"/>
          </w:tblGrid>
        </w:tblGridChange>
      </w:tblGrid>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E">
            <w:pPr>
              <w:shd w:fill="ffffff" w:val="clear"/>
              <w:spacing w:line="288" w:lineRule="auto"/>
              <w:jc w:val="center"/>
              <w:rPr>
                <w:sz w:val="26"/>
                <w:szCs w:val="26"/>
              </w:rPr>
            </w:pPr>
            <w:r w:rsidDel="00000000" w:rsidR="00000000" w:rsidRPr="00000000">
              <w:rPr>
                <w:color w:val="000000"/>
                <w:sz w:val="26"/>
                <w:szCs w:val="26"/>
                <w:rtl w:val="0"/>
              </w:rPr>
              <w:t xml:space="preserve">Тип дорожнього одягу</w:t>
            </w: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F">
            <w:pPr>
              <w:shd w:fill="ffffff" w:val="clear"/>
              <w:spacing w:line="288" w:lineRule="auto"/>
              <w:jc w:val="center"/>
              <w:rPr>
                <w:sz w:val="26"/>
                <w:szCs w:val="26"/>
              </w:rPr>
            </w:pPr>
            <w:r w:rsidDel="00000000" w:rsidR="00000000" w:rsidRPr="00000000">
              <w:rPr>
                <w:color w:val="000000"/>
                <w:sz w:val="26"/>
                <w:szCs w:val="26"/>
                <w:rtl w:val="0"/>
              </w:rPr>
              <w:t xml:space="preserve">Значення коефіцієнта </w:t>
            </w:r>
            <w:r w:rsidDel="00000000" w:rsidR="00000000" w:rsidRPr="00000000">
              <w:rPr>
                <w:i w:val="1"/>
                <w:color w:val="000000"/>
                <w:sz w:val="26"/>
                <w:szCs w:val="26"/>
                <w:rtl w:val="0"/>
              </w:rPr>
              <w:t xml:space="preserve">К</w:t>
            </w:r>
            <w:r w:rsidDel="00000000" w:rsidR="00000000" w:rsidRPr="00000000">
              <w:rPr>
                <w:i w:val="1"/>
                <w:color w:val="000000"/>
                <w:sz w:val="26"/>
                <w:szCs w:val="26"/>
                <w:vertAlign w:val="subscript"/>
                <w:rtl w:val="0"/>
              </w:rPr>
              <w:t xml:space="preserve">n</w:t>
            </w:r>
            <w:r w:rsidDel="00000000" w:rsidR="00000000" w:rsidRPr="00000000">
              <w:rPr>
                <w:color w:val="000000"/>
                <w:sz w:val="26"/>
                <w:szCs w:val="26"/>
                <w:rtl w:val="0"/>
              </w:rPr>
              <w:t xml:space="preserve"> для різних категорій доріг</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45">
            <w:pPr>
              <w:shd w:fill="ffffff" w:val="clear"/>
              <w:spacing w:line="288" w:lineRule="auto"/>
              <w:jc w:val="center"/>
              <w:rPr>
                <w:sz w:val="26"/>
                <w:szCs w:val="26"/>
              </w:rPr>
            </w:pPr>
            <w:r w:rsidDel="00000000" w:rsidR="00000000" w:rsidRPr="00000000">
              <w:rPr>
                <w:color w:val="000000"/>
                <w:sz w:val="26"/>
                <w:szCs w:val="26"/>
                <w:rtl w:val="0"/>
              </w:rPr>
              <w:t xml:space="preserve">І</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46">
            <w:pPr>
              <w:shd w:fill="ffffff" w:val="clear"/>
              <w:spacing w:line="288" w:lineRule="auto"/>
              <w:jc w:val="center"/>
              <w:rPr>
                <w:sz w:val="26"/>
                <w:szCs w:val="26"/>
              </w:rPr>
            </w:pPr>
            <w:r w:rsidDel="00000000" w:rsidR="00000000" w:rsidRPr="00000000">
              <w:rPr>
                <w:color w:val="000000"/>
                <w:sz w:val="26"/>
                <w:szCs w:val="26"/>
                <w:rtl w:val="0"/>
              </w:rPr>
              <w:t xml:space="preserve">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47">
            <w:pPr>
              <w:shd w:fill="ffffff" w:val="clear"/>
              <w:spacing w:line="288" w:lineRule="auto"/>
              <w:jc w:val="center"/>
              <w:rPr>
                <w:sz w:val="26"/>
                <w:szCs w:val="26"/>
              </w:rPr>
            </w:pPr>
            <w:r w:rsidDel="00000000" w:rsidR="00000000" w:rsidRPr="00000000">
              <w:rPr>
                <w:color w:val="000000"/>
                <w:sz w:val="26"/>
                <w:szCs w:val="26"/>
                <w:rtl w:val="0"/>
              </w:rPr>
              <w:t xml:space="preserve">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48">
            <w:pPr>
              <w:shd w:fill="ffffff" w:val="clear"/>
              <w:spacing w:line="288" w:lineRule="auto"/>
              <w:jc w:val="center"/>
              <w:rPr>
                <w:sz w:val="26"/>
                <w:szCs w:val="26"/>
              </w:rPr>
            </w:pPr>
            <w:r w:rsidDel="00000000" w:rsidR="00000000" w:rsidRPr="00000000">
              <w:rPr>
                <w:color w:val="000000"/>
                <w:sz w:val="26"/>
                <w:szCs w:val="26"/>
                <w:rtl w:val="0"/>
              </w:rPr>
              <w:t xml:space="preserve">IV</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49">
            <w:pPr>
              <w:shd w:fill="ffffff" w:val="clear"/>
              <w:spacing w:line="288" w:lineRule="auto"/>
              <w:jc w:val="center"/>
              <w:rPr>
                <w:sz w:val="26"/>
                <w:szCs w:val="26"/>
              </w:rPr>
            </w:pPr>
            <w:r w:rsidDel="00000000" w:rsidR="00000000" w:rsidRPr="00000000">
              <w:rPr>
                <w:color w:val="000000"/>
                <w:sz w:val="26"/>
                <w:szCs w:val="26"/>
                <w:rtl w:val="0"/>
              </w:rPr>
              <w:t xml:space="preserve">V</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4A">
            <w:pPr>
              <w:shd w:fill="ffffff" w:val="clear"/>
              <w:spacing w:line="288" w:lineRule="auto"/>
              <w:rPr>
                <w:sz w:val="26"/>
                <w:szCs w:val="26"/>
              </w:rPr>
            </w:pPr>
            <w:r w:rsidDel="00000000" w:rsidR="00000000" w:rsidRPr="00000000">
              <w:rPr>
                <w:color w:val="000000"/>
                <w:sz w:val="26"/>
                <w:szCs w:val="26"/>
                <w:rtl w:val="0"/>
              </w:rPr>
              <w:t xml:space="preserve">Капітальний</w:t>
            </w:r>
            <w:r w:rsidDel="00000000" w:rsidR="00000000" w:rsidRPr="00000000">
              <w:rPr>
                <w:sz w:val="26"/>
                <w:szCs w:val="26"/>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4B">
            <w:pPr>
              <w:shd w:fill="ffffff" w:val="clear"/>
              <w:spacing w:line="288" w:lineRule="auto"/>
              <w:jc w:val="center"/>
              <w:rPr>
                <w:sz w:val="26"/>
                <w:szCs w:val="26"/>
              </w:rPr>
            </w:pPr>
            <w:r w:rsidDel="00000000" w:rsidR="00000000" w:rsidRPr="00000000">
              <w:rPr>
                <w:color w:val="000000"/>
                <w:sz w:val="26"/>
                <w:szCs w:val="26"/>
                <w:rtl w:val="0"/>
              </w:rPr>
              <w:t xml:space="preserve">1,49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4C">
            <w:pPr>
              <w:shd w:fill="ffffff" w:val="clear"/>
              <w:spacing w:line="288" w:lineRule="auto"/>
              <w:jc w:val="center"/>
              <w:rPr>
                <w:sz w:val="26"/>
                <w:szCs w:val="26"/>
              </w:rPr>
            </w:pPr>
            <w:r w:rsidDel="00000000" w:rsidR="00000000" w:rsidRPr="00000000">
              <w:rPr>
                <w:color w:val="000000"/>
                <w:sz w:val="26"/>
                <w:szCs w:val="26"/>
                <w:rtl w:val="0"/>
              </w:rPr>
              <w:t xml:space="preserve">1,49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4D">
            <w:pPr>
              <w:shd w:fill="ffffff" w:val="clear"/>
              <w:spacing w:line="288" w:lineRule="auto"/>
              <w:jc w:val="center"/>
              <w:rPr>
                <w:sz w:val="26"/>
                <w:szCs w:val="26"/>
              </w:rPr>
            </w:pPr>
            <w:r w:rsidDel="00000000" w:rsidR="00000000" w:rsidRPr="00000000">
              <w:rPr>
                <w:color w:val="000000"/>
                <w:sz w:val="26"/>
                <w:szCs w:val="26"/>
                <w:rtl w:val="0"/>
              </w:rPr>
              <w:t xml:space="preserve">1,38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4E">
            <w:pPr>
              <w:shd w:fill="ffffff" w:val="clear"/>
              <w:spacing w:line="288" w:lineRule="auto"/>
              <w:jc w:val="center"/>
              <w:rPr>
                <w:sz w:val="26"/>
                <w:szCs w:val="26"/>
              </w:rPr>
            </w:pPr>
            <w:r w:rsidDel="00000000" w:rsidR="00000000" w:rsidRPr="00000000">
              <w:rPr>
                <w:color w:val="000000"/>
                <w:sz w:val="26"/>
                <w:szCs w:val="26"/>
                <w:rtl w:val="0"/>
              </w:rPr>
              <w:t xml:space="preserve">1,31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4F">
            <w:pPr>
              <w:shd w:fill="ffffff" w:val="clear"/>
              <w:spacing w:line="288" w:lineRule="auto"/>
              <w:jc w:val="center"/>
              <w:rPr>
                <w:sz w:val="26"/>
                <w:szCs w:val="26"/>
              </w:rPr>
            </w:pPr>
            <w:r w:rsidDel="00000000" w:rsidR="00000000" w:rsidRPr="00000000">
              <w:rPr>
                <w:color w:val="000000"/>
                <w:sz w:val="26"/>
                <w:szCs w:val="26"/>
                <w:rtl w:val="0"/>
              </w:rPr>
              <w:t xml:space="preserv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0">
            <w:pPr>
              <w:shd w:fill="ffffff" w:val="clear"/>
              <w:spacing w:line="288" w:lineRule="auto"/>
              <w:rPr>
                <w:sz w:val="26"/>
                <w:szCs w:val="26"/>
              </w:rPr>
            </w:pPr>
            <w:r w:rsidDel="00000000" w:rsidR="00000000" w:rsidRPr="00000000">
              <w:rPr>
                <w:color w:val="000000"/>
                <w:sz w:val="26"/>
                <w:szCs w:val="26"/>
                <w:rtl w:val="0"/>
              </w:rPr>
              <w:t xml:space="preserve">Удосконалений полегшений</w:t>
            </w:r>
            <w:r w:rsidDel="00000000" w:rsidR="00000000" w:rsidRPr="00000000">
              <w:rPr>
                <w:sz w:val="26"/>
                <w:szCs w:val="26"/>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1">
            <w:pPr>
              <w:shd w:fill="ffffff" w:val="clear"/>
              <w:spacing w:line="288" w:lineRule="auto"/>
              <w:jc w:val="center"/>
              <w:rPr>
                <w:sz w:val="26"/>
                <w:szCs w:val="26"/>
              </w:rPr>
            </w:pPr>
            <w:r w:rsidDel="00000000" w:rsidR="00000000" w:rsidRPr="00000000">
              <w:rPr>
                <w:color w:val="000000"/>
                <w:sz w:val="26"/>
                <w:szCs w:val="26"/>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2">
            <w:pPr>
              <w:shd w:fill="ffffff" w:val="clear"/>
              <w:spacing w:line="288" w:lineRule="auto"/>
              <w:jc w:val="center"/>
              <w:rPr>
                <w:sz w:val="26"/>
                <w:szCs w:val="26"/>
              </w:rPr>
            </w:pPr>
            <w:r w:rsidDel="00000000" w:rsidR="00000000" w:rsidRPr="00000000">
              <w:rPr>
                <w:sz w:val="26"/>
                <w:szCs w:val="26"/>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3">
            <w:pPr>
              <w:shd w:fill="ffffff" w:val="clear"/>
              <w:spacing w:line="288" w:lineRule="auto"/>
              <w:jc w:val="center"/>
              <w:rPr>
                <w:sz w:val="26"/>
                <w:szCs w:val="26"/>
              </w:rPr>
            </w:pPr>
            <w:r w:rsidDel="00000000" w:rsidR="00000000" w:rsidRPr="00000000">
              <w:rPr>
                <w:color w:val="000000"/>
                <w:sz w:val="26"/>
                <w:szCs w:val="26"/>
                <w:rtl w:val="0"/>
              </w:rPr>
              <w:t xml:space="preserve">1,32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4">
            <w:pPr>
              <w:shd w:fill="ffffff" w:val="clear"/>
              <w:spacing w:line="288" w:lineRule="auto"/>
              <w:jc w:val="center"/>
              <w:rPr>
                <w:sz w:val="26"/>
                <w:szCs w:val="26"/>
              </w:rPr>
            </w:pPr>
            <w:r w:rsidDel="00000000" w:rsidR="00000000" w:rsidRPr="00000000">
              <w:rPr>
                <w:color w:val="000000"/>
                <w:sz w:val="26"/>
                <w:szCs w:val="26"/>
                <w:rtl w:val="0"/>
              </w:rPr>
              <w:t xml:space="preserve">1,26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5">
            <w:pPr>
              <w:shd w:fill="ffffff" w:val="clear"/>
              <w:spacing w:line="288" w:lineRule="auto"/>
              <w:jc w:val="center"/>
              <w:rPr>
                <w:sz w:val="26"/>
                <w:szCs w:val="26"/>
              </w:rPr>
            </w:pPr>
            <w:r w:rsidDel="00000000" w:rsidR="00000000" w:rsidRPr="00000000">
              <w:rPr>
                <w:color w:val="000000"/>
                <w:sz w:val="26"/>
                <w:szCs w:val="26"/>
                <w:rtl w:val="0"/>
              </w:rPr>
              <w:t xml:space="preserve">1,06</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6">
            <w:pPr>
              <w:shd w:fill="ffffff" w:val="clear"/>
              <w:spacing w:line="288" w:lineRule="auto"/>
              <w:rPr>
                <w:sz w:val="26"/>
                <w:szCs w:val="26"/>
              </w:rPr>
            </w:pPr>
            <w:r w:rsidDel="00000000" w:rsidR="00000000" w:rsidRPr="00000000">
              <w:rPr>
                <w:color w:val="000000"/>
                <w:sz w:val="26"/>
                <w:szCs w:val="26"/>
                <w:rtl w:val="0"/>
              </w:rPr>
              <w:t xml:space="preserve">Перехідний</w:t>
            </w:r>
            <w:r w:rsidDel="00000000" w:rsidR="00000000" w:rsidRPr="00000000">
              <w:rPr>
                <w:sz w:val="26"/>
                <w:szCs w:val="26"/>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7">
            <w:pPr>
              <w:shd w:fill="ffffff" w:val="clear"/>
              <w:spacing w:line="288" w:lineRule="auto"/>
              <w:jc w:val="center"/>
              <w:rPr>
                <w:sz w:val="26"/>
                <w:szCs w:val="26"/>
              </w:rPr>
            </w:pPr>
            <w:r w:rsidDel="00000000" w:rsidR="00000000" w:rsidRPr="00000000">
              <w:rPr>
                <w:color w:val="000000"/>
                <w:sz w:val="26"/>
                <w:szCs w:val="26"/>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8">
            <w:pPr>
              <w:shd w:fill="ffffff" w:val="clear"/>
              <w:spacing w:line="288" w:lineRule="auto"/>
              <w:jc w:val="center"/>
              <w:rPr>
                <w:sz w:val="26"/>
                <w:szCs w:val="26"/>
              </w:rPr>
            </w:pPr>
            <w:r w:rsidDel="00000000" w:rsidR="00000000" w:rsidRPr="00000000">
              <w:rPr>
                <w:color w:val="000000"/>
                <w:sz w:val="26"/>
                <w:szCs w:val="26"/>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9">
            <w:pPr>
              <w:shd w:fill="ffffff" w:val="clear"/>
              <w:spacing w:line="288" w:lineRule="auto"/>
              <w:jc w:val="center"/>
              <w:rPr>
                <w:sz w:val="26"/>
                <w:szCs w:val="26"/>
              </w:rPr>
            </w:pPr>
            <w:r w:rsidDel="00000000" w:rsidR="00000000" w:rsidRPr="00000000">
              <w:rPr>
                <w:sz w:val="26"/>
                <w:szCs w:val="26"/>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A">
            <w:pPr>
              <w:shd w:fill="ffffff" w:val="clear"/>
              <w:spacing w:line="288" w:lineRule="auto"/>
              <w:jc w:val="center"/>
              <w:rPr>
                <w:sz w:val="26"/>
                <w:szCs w:val="26"/>
              </w:rPr>
            </w:pPr>
            <w:r w:rsidDel="00000000" w:rsidR="00000000" w:rsidRPr="00000000">
              <w:rPr>
                <w:color w:val="000000"/>
                <w:sz w:val="26"/>
                <w:szCs w:val="26"/>
                <w:rtl w:val="0"/>
              </w:rPr>
              <w:t xml:space="preserve">1,16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B">
            <w:pPr>
              <w:shd w:fill="ffffff" w:val="clear"/>
              <w:spacing w:line="288" w:lineRule="auto"/>
              <w:jc w:val="center"/>
              <w:rPr>
                <w:sz w:val="26"/>
                <w:szCs w:val="26"/>
              </w:rPr>
            </w:pPr>
            <w:r w:rsidDel="00000000" w:rsidR="00000000" w:rsidRPr="00000000">
              <w:rPr>
                <w:color w:val="000000"/>
                <w:sz w:val="26"/>
                <w:szCs w:val="26"/>
                <w:rtl w:val="0"/>
              </w:rPr>
              <w:t xml:space="preserve">1,04</w:t>
            </w:r>
            <w:r w:rsidDel="00000000" w:rsidR="00000000" w:rsidRPr="00000000">
              <w:rPr>
                <w:rtl w:val="0"/>
              </w:rPr>
            </w:r>
          </w:p>
        </w:tc>
      </w:tr>
    </w:tbl>
    <w:p w:rsidR="00000000" w:rsidDel="00000000" w:rsidP="00000000" w:rsidRDefault="00000000" w:rsidRPr="00000000" w14:paraId="0000025C">
      <w:pPr>
        <w:shd w:fill="ffffff" w:val="clear"/>
        <w:spacing w:line="288" w:lineRule="auto"/>
        <w:rPr>
          <w:color w:val="000000"/>
          <w:sz w:val="28"/>
          <w:szCs w:val="28"/>
        </w:rPr>
      </w:pPr>
      <w:r w:rsidDel="00000000" w:rsidR="00000000" w:rsidRPr="00000000">
        <w:rPr>
          <w:rtl w:val="0"/>
        </w:rPr>
      </w:r>
    </w:p>
    <w:p w:rsidR="00000000" w:rsidDel="00000000" w:rsidP="00000000" w:rsidRDefault="00000000" w:rsidRPr="00000000" w14:paraId="0000025D">
      <w:pPr>
        <w:shd w:fill="ffffff" w:val="clear"/>
        <w:spacing w:line="288" w:lineRule="auto"/>
        <w:ind w:firstLine="709"/>
        <w:jc w:val="both"/>
        <w:rPr>
          <w:color w:val="000000"/>
          <w:sz w:val="28"/>
          <w:szCs w:val="28"/>
        </w:rPr>
      </w:pPr>
      <w:r w:rsidDel="00000000" w:rsidR="00000000" w:rsidRPr="00000000">
        <w:rPr>
          <w:color w:val="000000"/>
          <w:sz w:val="28"/>
          <w:szCs w:val="28"/>
          <w:rtl w:val="0"/>
        </w:rPr>
        <w:t xml:space="preserve">Норми строків служби дорожніх одягів між капітальними ремонтами наведено в табл 8.</w:t>
      </w:r>
    </w:p>
    <w:p w:rsidR="00000000" w:rsidDel="00000000" w:rsidP="00000000" w:rsidRDefault="00000000" w:rsidRPr="00000000" w14:paraId="0000025E">
      <w:pPr>
        <w:shd w:fill="ffffff" w:val="clear"/>
        <w:spacing w:line="288"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25F">
      <w:pPr>
        <w:shd w:fill="ffffff" w:val="clear"/>
        <w:spacing w:line="288" w:lineRule="auto"/>
        <w:jc w:val="right"/>
        <w:rPr>
          <w:i w:val="1"/>
          <w:color w:val="000000"/>
          <w:sz w:val="28"/>
          <w:szCs w:val="28"/>
        </w:rPr>
      </w:pPr>
      <w:r w:rsidDel="00000000" w:rsidR="00000000" w:rsidRPr="00000000">
        <w:rPr>
          <w:i w:val="1"/>
          <w:color w:val="000000"/>
          <w:sz w:val="28"/>
          <w:szCs w:val="28"/>
          <w:rtl w:val="0"/>
        </w:rPr>
        <w:t xml:space="preserve">Таблиця 8 </w:t>
      </w:r>
    </w:p>
    <w:p w:rsidR="00000000" w:rsidDel="00000000" w:rsidP="00000000" w:rsidRDefault="00000000" w:rsidRPr="00000000" w14:paraId="00000260">
      <w:pPr>
        <w:shd w:fill="ffffff" w:val="clear"/>
        <w:spacing w:line="288" w:lineRule="auto"/>
        <w:jc w:val="center"/>
        <w:rPr>
          <w:b w:val="1"/>
          <w:sz w:val="28"/>
          <w:szCs w:val="28"/>
        </w:rPr>
      </w:pPr>
      <w:r w:rsidDel="00000000" w:rsidR="00000000" w:rsidRPr="00000000">
        <w:rPr>
          <w:b w:val="1"/>
          <w:sz w:val="28"/>
          <w:szCs w:val="28"/>
          <w:rtl w:val="0"/>
        </w:rPr>
        <w:t xml:space="preserve">Строки експлуатації дорожніх покриттів</w:t>
      </w:r>
    </w:p>
    <w:tbl>
      <w:tblPr>
        <w:tblStyle w:val="Table12"/>
        <w:tblW w:w="9054.0" w:type="dxa"/>
        <w:jc w:val="left"/>
        <w:tblInd w:w="0.0" w:type="dxa"/>
        <w:tblLayout w:type="fixed"/>
        <w:tblLook w:val="0000"/>
      </w:tblPr>
      <w:tblGrid>
        <w:gridCol w:w="1530"/>
        <w:gridCol w:w="1691"/>
        <w:gridCol w:w="8"/>
        <w:gridCol w:w="1702"/>
        <w:gridCol w:w="2401"/>
        <w:gridCol w:w="1722"/>
        <w:tblGridChange w:id="0">
          <w:tblGrid>
            <w:gridCol w:w="1530"/>
            <w:gridCol w:w="1691"/>
            <w:gridCol w:w="8"/>
            <w:gridCol w:w="1702"/>
            <w:gridCol w:w="2401"/>
            <w:gridCol w:w="172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61">
            <w:pPr>
              <w:shd w:fill="ffffff" w:val="clear"/>
              <w:jc w:val="center"/>
              <w:rPr/>
            </w:pPr>
            <w:r w:rsidDel="00000000" w:rsidR="00000000" w:rsidRPr="00000000">
              <w:rPr>
                <w:color w:val="000000"/>
                <w:rtl w:val="0"/>
              </w:rPr>
              <w:t xml:space="preserve">Категорія автомобільної дороги</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62">
            <w:pPr>
              <w:shd w:fill="ffffff" w:val="clear"/>
              <w:jc w:val="center"/>
              <w:rPr/>
            </w:pPr>
            <w:r w:rsidDel="00000000" w:rsidR="00000000" w:rsidRPr="00000000">
              <w:rPr>
                <w:color w:val="000000"/>
                <w:rtl w:val="0"/>
              </w:rPr>
              <w:t xml:space="preserve">Інтенсивність руху, трансп. один/добу</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64">
            <w:pPr>
              <w:shd w:fill="ffffff" w:val="clear"/>
              <w:jc w:val="center"/>
              <w:rPr/>
            </w:pPr>
            <w:r w:rsidDel="00000000" w:rsidR="00000000" w:rsidRPr="00000000">
              <w:rPr>
                <w:color w:val="000000"/>
                <w:rtl w:val="0"/>
              </w:rPr>
              <w:t xml:space="preserve">Тип дорожнього одягу</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65">
            <w:pPr>
              <w:shd w:fill="ffffff" w:val="clear"/>
              <w:jc w:val="center"/>
              <w:rPr/>
            </w:pPr>
            <w:r w:rsidDel="00000000" w:rsidR="00000000" w:rsidRPr="00000000">
              <w:rPr>
                <w:color w:val="000000"/>
                <w:rtl w:val="0"/>
              </w:rPr>
              <w:t xml:space="preserve">Матеріал покриття</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66">
            <w:pPr>
              <w:shd w:fill="ffffff" w:val="clear"/>
              <w:jc w:val="center"/>
              <w:rPr/>
            </w:pPr>
            <w:r w:rsidDel="00000000" w:rsidR="00000000" w:rsidRPr="00000000">
              <w:rPr>
                <w:color w:val="000000"/>
                <w:rtl w:val="0"/>
              </w:rPr>
              <w:t xml:space="preserve">Строк експлуатації дорожнього одягу, у роках</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67">
            <w:pPr>
              <w:shd w:fill="ffffff" w:val="clear"/>
              <w:jc w:val="center"/>
              <w:rPr/>
            </w:pPr>
            <w:r w:rsidDel="00000000" w:rsidR="00000000" w:rsidRPr="00000000">
              <w:rPr>
                <w:color w:val="000000"/>
                <w:rtl w:val="0"/>
              </w:rPr>
              <w:t xml:space="preserve">1</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68">
            <w:pPr>
              <w:shd w:fill="ffffff" w:val="clear"/>
              <w:jc w:val="center"/>
              <w:rPr/>
            </w:pPr>
            <w:r w:rsidDel="00000000" w:rsidR="00000000" w:rsidRPr="00000000">
              <w:rPr>
                <w:color w:val="00000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6A">
            <w:pPr>
              <w:shd w:fill="ffffff" w:val="clear"/>
              <w:jc w:val="center"/>
              <w:rPr/>
            </w:pPr>
            <w:r w:rsidDel="00000000" w:rsidR="00000000" w:rsidRPr="00000000">
              <w:rPr>
                <w:color w:val="00000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6B">
            <w:pPr>
              <w:shd w:fill="ffffff" w:val="clear"/>
              <w:jc w:val="center"/>
              <w:rPr/>
            </w:pPr>
            <w:r w:rsidDel="00000000" w:rsidR="00000000" w:rsidRPr="00000000">
              <w:rPr>
                <w:color w:val="00000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6C">
            <w:pPr>
              <w:shd w:fill="ffffff" w:val="clear"/>
              <w:jc w:val="center"/>
              <w:rPr/>
            </w:pPr>
            <w:r w:rsidDel="00000000" w:rsidR="00000000" w:rsidRPr="00000000">
              <w:rPr>
                <w:color w:val="000000"/>
                <w:rtl w:val="0"/>
              </w:rPr>
              <w:t xml:space="preserve">5</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6D">
            <w:pPr>
              <w:shd w:fill="ffffff" w:val="clear"/>
              <w:jc w:val="center"/>
              <w:rPr/>
            </w:pPr>
            <w:r w:rsidDel="00000000" w:rsidR="00000000" w:rsidRPr="00000000">
              <w:rPr>
                <w:color w:val="000000"/>
                <w:rtl w:val="0"/>
              </w:rPr>
              <w:t xml:space="preserve">І</w:t>
            </w:r>
            <w:r w:rsidDel="00000000" w:rsidR="00000000" w:rsidRPr="00000000">
              <w:rPr>
                <w:rtl w:val="0"/>
              </w:rPr>
              <w:t xml:space="preserve"> </w:t>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6E">
            <w:pPr>
              <w:shd w:fill="ffffff" w:val="clear"/>
              <w:rPr/>
            </w:pPr>
            <w:r w:rsidDel="00000000" w:rsidR="00000000" w:rsidRPr="00000000">
              <w:rPr>
                <w:color w:val="000000"/>
                <w:rtl w:val="0"/>
              </w:rPr>
              <w:t xml:space="preserve">10000-20000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0">
            <w:pPr>
              <w:shd w:fill="ffffff" w:val="clear"/>
              <w:rPr/>
            </w:pPr>
            <w:r w:rsidDel="00000000" w:rsidR="00000000" w:rsidRPr="00000000">
              <w:rPr>
                <w:color w:val="000000"/>
                <w:rtl w:val="0"/>
              </w:rPr>
              <w:t xml:space="preserve">капітальний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1">
            <w:pPr>
              <w:shd w:fill="ffffff" w:val="clear"/>
              <w:rPr/>
            </w:pPr>
            <w:r w:rsidDel="00000000" w:rsidR="00000000" w:rsidRPr="00000000">
              <w:rPr>
                <w:color w:val="000000"/>
                <w:rtl w:val="0"/>
              </w:rPr>
              <w:t xml:space="preserve">асфальтобетон</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2">
            <w:pPr>
              <w:shd w:fill="ffffff" w:val="clear"/>
              <w:jc w:val="center"/>
              <w:rPr/>
            </w:pPr>
            <w:r w:rsidDel="00000000" w:rsidR="00000000" w:rsidRPr="00000000">
              <w:rPr>
                <w:color w:val="000000"/>
                <w:rtl w:val="0"/>
              </w:rPr>
              <w:t xml:space="preserve">11</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3">
            <w:pPr>
              <w:shd w:fill="ffffff" w:val="clear"/>
              <w:jc w:val="center"/>
              <w:rPr>
                <w:color w:val="000000"/>
              </w:rPr>
            </w:pPr>
            <w:r w:rsidDel="00000000" w:rsidR="00000000" w:rsidRPr="00000000">
              <w:rPr>
                <w:color w:val="000000"/>
                <w:rtl w:val="0"/>
              </w:rPr>
              <w:t xml:space="preserve">І</w:t>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4">
            <w:pPr>
              <w:shd w:fill="ffffff" w:val="clear"/>
              <w:rPr>
                <w:color w:val="000000"/>
              </w:rPr>
            </w:pPr>
            <w:r w:rsidDel="00000000" w:rsidR="00000000" w:rsidRPr="00000000">
              <w:rPr>
                <w:color w:val="000000"/>
                <w:rtl w:val="0"/>
              </w:rPr>
              <w:t xml:space="preserve">20000-30000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6">
            <w:pPr>
              <w:shd w:fill="ffffff" w:val="clear"/>
              <w:rPr>
                <w:color w:val="000000"/>
              </w:rPr>
            </w:pPr>
            <w:r w:rsidDel="00000000" w:rsidR="00000000" w:rsidRPr="00000000">
              <w:rPr>
                <w:color w:val="000000"/>
                <w:rtl w:val="0"/>
              </w:rPr>
              <w:t xml:space="preserve">капітальний</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7">
            <w:pPr>
              <w:shd w:fill="ffffff" w:val="clear"/>
              <w:rPr>
                <w:color w:val="000000"/>
              </w:rPr>
            </w:pPr>
            <w:r w:rsidDel="00000000" w:rsidR="00000000" w:rsidRPr="00000000">
              <w:rPr>
                <w:color w:val="000000"/>
                <w:rtl w:val="0"/>
              </w:rPr>
              <w:t xml:space="preserve">асфальтобетон</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8">
            <w:pPr>
              <w:shd w:fill="ffffff" w:val="clear"/>
              <w:jc w:val="center"/>
              <w:rPr>
                <w:color w:val="000000"/>
              </w:rPr>
            </w:pPr>
            <w:r w:rsidDel="00000000" w:rsidR="00000000" w:rsidRPr="00000000">
              <w:rPr>
                <w:color w:val="000000"/>
                <w:rtl w:val="0"/>
              </w:rPr>
              <w:t xml:space="preserve">10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9">
            <w:pPr>
              <w:shd w:fill="ffffff" w:val="clear"/>
              <w:jc w:val="center"/>
              <w:rPr>
                <w:color w:val="000000"/>
              </w:rPr>
            </w:pPr>
            <w:r w:rsidDel="00000000" w:rsidR="00000000" w:rsidRPr="00000000">
              <w:rPr>
                <w:color w:val="000000"/>
                <w:rtl w:val="0"/>
              </w:rPr>
              <w:t xml:space="preserve">І</w:t>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A">
            <w:pPr>
              <w:shd w:fill="ffffff" w:val="clear"/>
              <w:rPr>
                <w:color w:val="000000"/>
              </w:rPr>
            </w:pPr>
            <w:r w:rsidDel="00000000" w:rsidR="00000000" w:rsidRPr="00000000">
              <w:rPr>
                <w:color w:val="000000"/>
                <w:rtl w:val="0"/>
              </w:rPr>
              <w:t xml:space="preserve">Понад 30000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C">
            <w:pPr>
              <w:shd w:fill="ffffff" w:val="clear"/>
              <w:rPr>
                <w:color w:val="000000"/>
              </w:rPr>
            </w:pPr>
            <w:r w:rsidDel="00000000" w:rsidR="00000000" w:rsidRPr="00000000">
              <w:rPr>
                <w:color w:val="000000"/>
                <w:rtl w:val="0"/>
              </w:rPr>
              <w:t xml:space="preserve">капітальний</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D">
            <w:pPr>
              <w:shd w:fill="ffffff" w:val="clear"/>
              <w:rPr>
                <w:color w:val="000000"/>
              </w:rPr>
            </w:pPr>
            <w:r w:rsidDel="00000000" w:rsidR="00000000" w:rsidRPr="00000000">
              <w:rPr>
                <w:color w:val="000000"/>
                <w:rtl w:val="0"/>
              </w:rPr>
              <w:t xml:space="preserve">асфальтобетон</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E">
            <w:pPr>
              <w:shd w:fill="ffffff" w:val="clear"/>
              <w:jc w:val="center"/>
              <w:rPr>
                <w:color w:val="000000"/>
              </w:rPr>
            </w:pPr>
            <w:r w:rsidDel="00000000" w:rsidR="00000000" w:rsidRPr="00000000">
              <w:rPr>
                <w:color w:val="000000"/>
                <w:rtl w:val="0"/>
              </w:rPr>
              <w:t xml:space="preserve">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F">
            <w:pPr>
              <w:shd w:fill="ffffff" w:val="clear"/>
              <w:jc w:val="center"/>
              <w:rPr/>
            </w:pPr>
            <w:r w:rsidDel="00000000" w:rsidR="00000000" w:rsidRPr="00000000">
              <w:rPr>
                <w:color w:val="000000"/>
                <w:rtl w:val="0"/>
              </w:rPr>
              <w:t xml:space="preserve">II</w:t>
            </w:r>
            <w:r w:rsidDel="00000000" w:rsidR="00000000" w:rsidRPr="00000000">
              <w:rPr>
                <w:rtl w:val="0"/>
              </w:rPr>
              <w:t xml:space="preserve"> </w:t>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80">
            <w:pPr>
              <w:shd w:fill="ffffff" w:val="clear"/>
              <w:jc w:val="center"/>
              <w:rPr/>
            </w:pPr>
            <w:r w:rsidDel="00000000" w:rsidR="00000000" w:rsidRPr="00000000">
              <w:rPr>
                <w:color w:val="000000"/>
                <w:rtl w:val="0"/>
              </w:rPr>
              <w:t xml:space="preserve">3000 – 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82">
            <w:pPr>
              <w:shd w:fill="ffffff" w:val="clear"/>
              <w:rPr/>
            </w:pPr>
            <w:r w:rsidDel="00000000" w:rsidR="00000000" w:rsidRPr="00000000">
              <w:rPr>
                <w:color w:val="000000"/>
                <w:rtl w:val="0"/>
              </w:rPr>
              <w:t xml:space="preserve">капітальний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83">
            <w:pPr>
              <w:shd w:fill="ffffff" w:val="clear"/>
              <w:rPr/>
            </w:pPr>
            <w:r w:rsidDel="00000000" w:rsidR="00000000" w:rsidRPr="00000000">
              <w:rPr>
                <w:color w:val="000000"/>
                <w:rtl w:val="0"/>
              </w:rPr>
              <w:t xml:space="preserve">асфальтобетон</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84">
            <w:pPr>
              <w:shd w:fill="ffffff" w:val="clear"/>
              <w:jc w:val="center"/>
              <w:rPr/>
            </w:pPr>
            <w:r w:rsidDel="00000000" w:rsidR="00000000" w:rsidRPr="00000000">
              <w:rPr>
                <w:color w:val="000000"/>
                <w:rtl w:val="0"/>
              </w:rPr>
              <w:t xml:space="preserve">12</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85">
            <w:pPr>
              <w:shd w:fill="ffffff" w:val="clear"/>
              <w:jc w:val="center"/>
              <w:rPr>
                <w:color w:val="000000"/>
              </w:rPr>
            </w:pPr>
            <w:r w:rsidDel="00000000" w:rsidR="00000000" w:rsidRPr="00000000">
              <w:rPr>
                <w:color w:val="000000"/>
                <w:rtl w:val="0"/>
              </w:rPr>
              <w:t xml:space="preserve">II</w:t>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86">
            <w:pPr>
              <w:shd w:fill="ffffff" w:val="clear"/>
              <w:jc w:val="center"/>
              <w:rPr>
                <w:color w:val="000000"/>
              </w:rPr>
            </w:pPr>
            <w:r w:rsidDel="00000000" w:rsidR="00000000" w:rsidRPr="00000000">
              <w:rPr>
                <w:color w:val="000000"/>
                <w:rtl w:val="0"/>
              </w:rPr>
              <w:t xml:space="preserve">5000-8000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88">
            <w:pPr>
              <w:shd w:fill="ffffff" w:val="clear"/>
              <w:rPr>
                <w:color w:val="000000"/>
              </w:rPr>
            </w:pPr>
            <w:r w:rsidDel="00000000" w:rsidR="00000000" w:rsidRPr="00000000">
              <w:rPr>
                <w:color w:val="000000"/>
                <w:rtl w:val="0"/>
              </w:rPr>
              <w:t xml:space="preserve">капітальний</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89">
            <w:pPr>
              <w:shd w:fill="ffffff" w:val="clear"/>
              <w:rPr>
                <w:color w:val="000000"/>
              </w:rPr>
            </w:pPr>
            <w:r w:rsidDel="00000000" w:rsidR="00000000" w:rsidRPr="00000000">
              <w:rPr>
                <w:color w:val="000000"/>
                <w:rtl w:val="0"/>
              </w:rPr>
              <w:t xml:space="preserve">асфальтобетон</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8A">
            <w:pPr>
              <w:shd w:fill="ffffff" w:val="clear"/>
              <w:jc w:val="center"/>
              <w:rPr>
                <w:color w:val="000000"/>
              </w:rPr>
            </w:pPr>
            <w:r w:rsidDel="00000000" w:rsidR="00000000" w:rsidRPr="00000000">
              <w:rPr>
                <w:color w:val="000000"/>
                <w:rtl w:val="0"/>
              </w:rPr>
              <w:t xml:space="preserve">11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8B">
            <w:pPr>
              <w:shd w:fill="ffffff" w:val="clear"/>
              <w:jc w:val="center"/>
              <w:rPr>
                <w:color w:val="000000"/>
              </w:rPr>
            </w:pPr>
            <w:r w:rsidDel="00000000" w:rsidR="00000000" w:rsidRPr="00000000">
              <w:rPr>
                <w:color w:val="000000"/>
                <w:rtl w:val="0"/>
              </w:rPr>
              <w:t xml:space="preserve">II</w:t>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8C">
            <w:pPr>
              <w:shd w:fill="ffffff" w:val="clear"/>
              <w:jc w:val="center"/>
              <w:rPr>
                <w:color w:val="000000"/>
              </w:rPr>
            </w:pPr>
            <w:r w:rsidDel="00000000" w:rsidR="00000000" w:rsidRPr="00000000">
              <w:rPr>
                <w:color w:val="000000"/>
                <w:rtl w:val="0"/>
              </w:rPr>
              <w:t xml:space="preserve">8000-10000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8E">
            <w:pPr>
              <w:shd w:fill="ffffff" w:val="clear"/>
              <w:rPr>
                <w:color w:val="000000"/>
              </w:rPr>
            </w:pPr>
            <w:r w:rsidDel="00000000" w:rsidR="00000000" w:rsidRPr="00000000">
              <w:rPr>
                <w:color w:val="000000"/>
                <w:rtl w:val="0"/>
              </w:rPr>
              <w:t xml:space="preserve">капітальний</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8F">
            <w:pPr>
              <w:shd w:fill="ffffff" w:val="clear"/>
              <w:rPr>
                <w:color w:val="000000"/>
              </w:rPr>
            </w:pPr>
            <w:r w:rsidDel="00000000" w:rsidR="00000000" w:rsidRPr="00000000">
              <w:rPr>
                <w:color w:val="000000"/>
                <w:rtl w:val="0"/>
              </w:rPr>
              <w:t xml:space="preserve">асфальтобетон</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90">
            <w:pPr>
              <w:shd w:fill="ffffff" w:val="clear"/>
              <w:jc w:val="center"/>
              <w:rPr>
                <w:color w:val="000000"/>
              </w:rPr>
            </w:pPr>
            <w:r w:rsidDel="00000000" w:rsidR="00000000" w:rsidRPr="00000000">
              <w:rPr>
                <w:color w:val="000000"/>
                <w:rtl w:val="0"/>
              </w:rPr>
              <w:t xml:space="preserve">10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91">
            <w:pPr>
              <w:shd w:fill="ffffff" w:val="clear"/>
              <w:jc w:val="center"/>
              <w:rPr/>
            </w:pPr>
            <w:r w:rsidDel="00000000" w:rsidR="00000000" w:rsidRPr="00000000">
              <w:rPr>
                <w:color w:val="000000"/>
                <w:rtl w:val="0"/>
              </w:rPr>
              <w:t xml:space="preserve">III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92">
            <w:pPr>
              <w:shd w:fill="ffffff" w:val="clear"/>
              <w:jc w:val="center"/>
              <w:rPr/>
            </w:pPr>
            <w:r w:rsidDel="00000000" w:rsidR="00000000" w:rsidRPr="00000000">
              <w:rPr>
                <w:color w:val="000000"/>
                <w:rtl w:val="0"/>
              </w:rPr>
              <w:t xml:space="preserve">1000 – 3000</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93">
            <w:pPr>
              <w:shd w:fill="ffffff" w:val="clear"/>
              <w:rPr/>
            </w:pPr>
            <w:r w:rsidDel="00000000" w:rsidR="00000000" w:rsidRPr="00000000">
              <w:rPr>
                <w:color w:val="000000"/>
                <w:rtl w:val="0"/>
              </w:rPr>
              <w:t xml:space="preserve">капітальний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95">
            <w:pPr>
              <w:shd w:fill="ffffff" w:val="clear"/>
              <w:rPr/>
            </w:pPr>
            <w:r w:rsidDel="00000000" w:rsidR="00000000" w:rsidRPr="00000000">
              <w:rPr>
                <w:color w:val="000000"/>
                <w:rtl w:val="0"/>
              </w:rPr>
              <w:t xml:space="preserve">асфальтобетон</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96">
            <w:pPr>
              <w:shd w:fill="ffffff" w:val="clear"/>
              <w:jc w:val="center"/>
              <w:rPr/>
            </w:pPr>
            <w:r w:rsidDel="00000000" w:rsidR="00000000" w:rsidRPr="00000000">
              <w:rPr>
                <w:color w:val="000000"/>
                <w:rtl w:val="0"/>
              </w:rPr>
              <w:t xml:space="preserve">12</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97">
            <w:pPr>
              <w:shd w:fill="ffffff" w:val="clear"/>
              <w:jc w:val="center"/>
              <w:rPr/>
            </w:pPr>
            <w:r w:rsidDel="00000000" w:rsidR="00000000" w:rsidRPr="00000000">
              <w:rPr>
                <w:color w:val="000000"/>
                <w:rtl w:val="0"/>
              </w:rPr>
              <w:t xml:space="preserve">IV</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98">
            <w:pPr>
              <w:shd w:fill="ffffff" w:val="clear"/>
              <w:jc w:val="center"/>
              <w:rPr/>
            </w:pPr>
            <w:r w:rsidDel="00000000" w:rsidR="00000000" w:rsidRPr="00000000">
              <w:rPr>
                <w:color w:val="000000"/>
                <w:rtl w:val="0"/>
              </w:rPr>
              <w:t xml:space="preserve">150 – 1000</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99">
            <w:pPr>
              <w:shd w:fill="ffffff" w:val="clear"/>
              <w:rPr/>
            </w:pPr>
            <w:r w:rsidDel="00000000" w:rsidR="00000000" w:rsidRPr="00000000">
              <w:rPr>
                <w:color w:val="000000"/>
                <w:rtl w:val="0"/>
              </w:rPr>
              <w:t xml:space="preserve">капітальний</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9B">
            <w:pPr>
              <w:shd w:fill="ffffff" w:val="clear"/>
              <w:rPr/>
            </w:pPr>
            <w:r w:rsidDel="00000000" w:rsidR="00000000" w:rsidRPr="00000000">
              <w:rPr>
                <w:color w:val="000000"/>
                <w:rtl w:val="0"/>
              </w:rPr>
              <w:t xml:space="preserve">асфальтобетон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9C">
            <w:pPr>
              <w:shd w:fill="ffffff" w:val="clear"/>
              <w:jc w:val="center"/>
              <w:rPr/>
            </w:pPr>
            <w:r w:rsidDel="00000000" w:rsidR="00000000" w:rsidRPr="00000000">
              <w:rPr>
                <w:rtl w:val="0"/>
              </w:rPr>
              <w:t xml:space="preserve">13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9D">
            <w:pPr>
              <w:shd w:fill="ffffff" w:val="clear"/>
              <w:jc w:val="center"/>
              <w:rPr>
                <w:color w:val="000000"/>
              </w:rPr>
            </w:pPr>
            <w:r w:rsidDel="00000000" w:rsidR="00000000" w:rsidRPr="00000000">
              <w:rPr>
                <w:color w:val="000000"/>
                <w:rtl w:val="0"/>
              </w:rPr>
              <w:t xml:space="preserve">IV – V</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9E">
            <w:pPr>
              <w:shd w:fill="ffffff" w:val="clear"/>
              <w:jc w:val="center"/>
              <w:rPr>
                <w:color w:val="000000"/>
              </w:rPr>
            </w:pPr>
            <w:r w:rsidDel="00000000" w:rsidR="00000000" w:rsidRPr="00000000">
              <w:rPr>
                <w:color w:val="000000"/>
                <w:rtl w:val="0"/>
              </w:rPr>
              <w:t xml:space="preserve">До 500</w:t>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9F">
            <w:pPr>
              <w:shd w:fill="ffffff" w:val="clear"/>
              <w:rPr>
                <w:color w:val="000000"/>
              </w:rPr>
            </w:pPr>
            <w:r w:rsidDel="00000000" w:rsidR="00000000" w:rsidRPr="00000000">
              <w:rPr>
                <w:color w:val="000000"/>
                <w:rtl w:val="0"/>
              </w:rPr>
              <w:t xml:space="preserve">Удосконалений полегшений</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1">
            <w:pPr>
              <w:shd w:fill="ffffff" w:val="clear"/>
              <w:rPr>
                <w:color w:val="000000"/>
              </w:rPr>
            </w:pPr>
            <w:r w:rsidDel="00000000" w:rsidR="00000000" w:rsidRPr="00000000">
              <w:rPr>
                <w:color w:val="000000"/>
                <w:rtl w:val="0"/>
              </w:rPr>
              <w:t xml:space="preserve">чорнощебеневе (просочування)</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2">
            <w:pPr>
              <w:shd w:fill="ffffff" w:val="clear"/>
              <w:jc w:val="center"/>
              <w:rPr>
                <w:color w:val="000000"/>
              </w:rPr>
            </w:pPr>
            <w:r w:rsidDel="00000000" w:rsidR="00000000" w:rsidRPr="00000000">
              <w:rPr>
                <w:color w:val="000000"/>
                <w:rtl w:val="0"/>
              </w:rPr>
              <w:t xml:space="preserve">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3">
            <w:pPr>
              <w:shd w:fill="ffffff" w:val="clear"/>
              <w:jc w:val="center"/>
              <w:rPr/>
            </w:pPr>
            <w:r w:rsidDel="00000000" w:rsidR="00000000" w:rsidRPr="00000000">
              <w:rPr>
                <w:color w:val="000000"/>
                <w:rtl w:val="0"/>
              </w:rPr>
              <w:t xml:space="preserve">IV – V</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4">
            <w:pPr>
              <w:shd w:fill="ffffff" w:val="clear"/>
              <w:jc w:val="center"/>
              <w:rPr/>
            </w:pPr>
            <w:r w:rsidDel="00000000" w:rsidR="00000000" w:rsidRPr="00000000">
              <w:rPr>
                <w:color w:val="000000"/>
                <w:rtl w:val="0"/>
              </w:rPr>
              <w:t xml:space="preserve">До 500</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5">
            <w:pPr>
              <w:shd w:fill="ffffff" w:val="clear"/>
              <w:rPr/>
            </w:pPr>
            <w:r w:rsidDel="00000000" w:rsidR="00000000" w:rsidRPr="00000000">
              <w:rPr>
                <w:color w:val="000000"/>
                <w:rtl w:val="0"/>
              </w:rPr>
              <w:t xml:space="preserve">перехідний</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7">
            <w:pPr>
              <w:shd w:fill="ffffff" w:val="clear"/>
              <w:rPr/>
            </w:pPr>
            <w:r w:rsidDel="00000000" w:rsidR="00000000" w:rsidRPr="00000000">
              <w:rPr>
                <w:color w:val="000000"/>
                <w:rtl w:val="0"/>
              </w:rPr>
              <w:t xml:space="preserve">цементогрунтове: маломіцні кам’яні матеріали, укріплені в’яжучими матеріалами</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8">
            <w:pPr>
              <w:shd w:fill="ffffff" w:val="clear"/>
              <w:jc w:val="center"/>
              <w:rPr/>
            </w:pPr>
            <w:r w:rsidDel="00000000" w:rsidR="00000000" w:rsidRPr="00000000">
              <w:rPr>
                <w:color w:val="000000"/>
                <w:rtl w:val="0"/>
              </w:rPr>
              <w:t xml:space="preserve">6</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9">
            <w:pPr>
              <w:shd w:fill="ffffff" w:val="clear"/>
              <w:jc w:val="center"/>
              <w:rPr>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A">
            <w:pPr>
              <w:shd w:fill="ffffff" w:val="clear"/>
              <w:jc w:val="center"/>
              <w:rPr>
                <w:color w:val="000000"/>
              </w:rPr>
            </w:pPr>
            <w:r w:rsidDel="00000000" w:rsidR="00000000" w:rsidRPr="00000000">
              <w:rPr>
                <w:color w:val="000000"/>
                <w:rtl w:val="0"/>
              </w:rPr>
              <w:t xml:space="preserve">До 500</w:t>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B">
            <w:pPr>
              <w:shd w:fill="ffffff" w:val="clear"/>
              <w:rPr>
                <w:color w:val="000000"/>
              </w:rPr>
            </w:pPr>
            <w:r w:rsidDel="00000000" w:rsidR="00000000" w:rsidRPr="00000000">
              <w:rPr>
                <w:color w:val="000000"/>
                <w:rtl w:val="0"/>
              </w:rPr>
              <w:t xml:space="preserve">перехідний</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D">
            <w:pPr>
              <w:shd w:fill="ffffff" w:val="clear"/>
              <w:rPr>
                <w:color w:val="000000"/>
              </w:rPr>
            </w:pPr>
            <w:r w:rsidDel="00000000" w:rsidR="00000000" w:rsidRPr="00000000">
              <w:rPr>
                <w:color w:val="000000"/>
                <w:rtl w:val="0"/>
              </w:rPr>
              <w:t xml:space="preserve">бруківка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E">
            <w:pPr>
              <w:shd w:fill="ffffff" w:val="clear"/>
              <w:jc w:val="center"/>
              <w:rPr>
                <w:color w:val="000000"/>
              </w:rPr>
            </w:pPr>
            <w:r w:rsidDel="00000000" w:rsidR="00000000" w:rsidRPr="00000000">
              <w:rPr>
                <w:color w:val="000000"/>
                <w:rtl w:val="0"/>
              </w:rPr>
              <w:t xml:space="preserve">15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AF">
            <w:pPr>
              <w:shd w:fill="ffffff" w:val="clear"/>
              <w:jc w:val="center"/>
              <w:rPr/>
            </w:pPr>
            <w:r w:rsidDel="00000000" w:rsidR="00000000" w:rsidRPr="00000000">
              <w:rPr>
                <w:color w:val="000000"/>
                <w:rtl w:val="0"/>
              </w:rPr>
              <w:t xml:space="preserve">V</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B0">
            <w:pPr>
              <w:shd w:fill="ffffff" w:val="clear"/>
              <w:jc w:val="center"/>
              <w:rPr/>
            </w:pPr>
            <w:r w:rsidDel="00000000" w:rsidR="00000000" w:rsidRPr="00000000">
              <w:rPr>
                <w:color w:val="000000"/>
                <w:rtl w:val="0"/>
              </w:rPr>
              <w:t xml:space="preserve">До 150</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B1">
            <w:pPr>
              <w:shd w:fill="ffffff" w:val="clear"/>
              <w:rPr/>
            </w:pPr>
            <w:r w:rsidDel="00000000" w:rsidR="00000000" w:rsidRPr="00000000">
              <w:rPr>
                <w:color w:val="000000"/>
                <w:rtl w:val="0"/>
              </w:rPr>
              <w:t xml:space="preserve">перехідний</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B3">
            <w:pPr>
              <w:shd w:fill="ffffff" w:val="clear"/>
              <w:rPr/>
            </w:pPr>
            <w:r w:rsidDel="00000000" w:rsidR="00000000" w:rsidRPr="00000000">
              <w:rPr>
                <w:color w:val="000000"/>
                <w:rtl w:val="0"/>
              </w:rPr>
              <w:t xml:space="preserve">фракціоновані кам’яні матеріали, не укріплені в’яжучими матеріалами</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B4">
            <w:pPr>
              <w:shd w:fill="ffffff" w:val="clear"/>
              <w:jc w:val="center"/>
              <w:rPr/>
            </w:pPr>
            <w:r w:rsidDel="00000000" w:rsidR="00000000" w:rsidRPr="00000000">
              <w:rPr>
                <w:color w:val="000000"/>
                <w:rtl w:val="0"/>
              </w:rPr>
              <w:t xml:space="preserve">5</w:t>
            </w:r>
            <w:r w:rsidDel="00000000" w:rsidR="00000000" w:rsidRPr="00000000">
              <w:rPr>
                <w:rtl w:val="0"/>
              </w:rPr>
            </w:r>
          </w:p>
        </w:tc>
      </w:tr>
      <w:tr>
        <w:trPr>
          <w:cantSplit w:val="0"/>
          <w:tblHeader w:val="0"/>
        </w:trPr>
        <w:tc>
          <w:tcPr>
            <w:gridSpan w:val="6"/>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B5">
            <w:pPr>
              <w:shd w:fill="ffffff" w:val="clear"/>
              <w:ind w:firstLine="709"/>
              <w:jc w:val="both"/>
              <w:rPr>
                <w:color w:val="000000"/>
              </w:rPr>
            </w:pPr>
            <w:r w:rsidDel="00000000" w:rsidR="00000000" w:rsidRPr="00000000">
              <w:rPr>
                <w:b w:val="1"/>
                <w:color w:val="000000"/>
                <w:rtl w:val="0"/>
              </w:rPr>
              <w:t xml:space="preserve">Примітка 1.</w:t>
            </w:r>
            <w:r w:rsidDel="00000000" w:rsidR="00000000" w:rsidRPr="00000000">
              <w:rPr>
                <w:color w:val="000000"/>
                <w:rtl w:val="0"/>
              </w:rPr>
              <w:t xml:space="preserve"> При застосуванні бітумополімерів міжремонтні строки експлуатації поверхневих обробок можуть збільшуватися на 1 рік.</w:t>
            </w:r>
          </w:p>
          <w:p w:rsidR="00000000" w:rsidDel="00000000" w:rsidP="00000000" w:rsidRDefault="00000000" w:rsidRPr="00000000" w14:paraId="000002B6">
            <w:pPr>
              <w:shd w:fill="ffffff" w:val="clear"/>
              <w:ind w:firstLine="709"/>
              <w:jc w:val="both"/>
              <w:rPr/>
            </w:pPr>
            <w:r w:rsidDel="00000000" w:rsidR="00000000" w:rsidRPr="00000000">
              <w:rPr>
                <w:b w:val="1"/>
                <w:color w:val="000000"/>
                <w:rtl w:val="0"/>
              </w:rPr>
              <w:t xml:space="preserve">Примітка 2.</w:t>
            </w:r>
            <w:r w:rsidDel="00000000" w:rsidR="00000000" w:rsidRPr="00000000">
              <w:rPr>
                <w:color w:val="000000"/>
                <w:rtl w:val="0"/>
              </w:rPr>
              <w:t xml:space="preserve"> При проходженні автомобільної дороги в складних ділянках гірської місцевості (дорожньо-кліматична зона У – IV) норми міжремонтних строків експлуатації дорожнього одягу зменшуються на 10%.</w:t>
            </w:r>
            <w:r w:rsidDel="00000000" w:rsidR="00000000" w:rsidRPr="00000000">
              <w:rPr>
                <w:rtl w:val="0"/>
              </w:rPr>
            </w:r>
          </w:p>
        </w:tc>
      </w:tr>
    </w:tbl>
    <w:p w:rsidR="00000000" w:rsidDel="00000000" w:rsidP="00000000" w:rsidRDefault="00000000" w:rsidRPr="00000000" w14:paraId="000002BC">
      <w:pPr>
        <w:rPr/>
      </w:pPr>
      <w:bookmarkStart w:colFirst="0" w:colLast="0" w:name="_heading=h.1fob9te" w:id="2"/>
      <w:bookmarkEnd w:id="2"/>
      <w:r w:rsidDel="00000000" w:rsidR="00000000" w:rsidRPr="00000000">
        <w:rPr>
          <w:rtl w:val="0"/>
        </w:rPr>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pStyle w:val="Heading2"/>
        <w:spacing w:before="0" w:line="288" w:lineRule="auto"/>
        <w:jc w:val="center"/>
        <w:rPr>
          <w:i w:val="1"/>
          <w:sz w:val="28"/>
          <w:szCs w:val="28"/>
        </w:rPr>
      </w:pPr>
      <w:r w:rsidDel="00000000" w:rsidR="00000000" w:rsidRPr="00000000">
        <w:rPr>
          <w:i w:val="1"/>
          <w:sz w:val="28"/>
          <w:szCs w:val="28"/>
          <w:rtl w:val="0"/>
        </w:rPr>
        <w:t xml:space="preserve">Розрахунок дорожніх одягів за допустимим пружним прогином</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0">
      <w:pPr>
        <w:shd w:fill="ffffff" w:val="clear"/>
        <w:tabs>
          <w:tab w:val="left" w:pos="1134"/>
        </w:tabs>
        <w:spacing w:line="288" w:lineRule="auto"/>
        <w:ind w:firstLine="709"/>
        <w:jc w:val="both"/>
        <w:rPr>
          <w:sz w:val="28"/>
          <w:szCs w:val="28"/>
        </w:rPr>
      </w:pPr>
      <w:r w:rsidDel="00000000" w:rsidR="00000000" w:rsidRPr="00000000">
        <w:rPr>
          <w:color w:val="000000"/>
          <w:sz w:val="28"/>
          <w:szCs w:val="28"/>
          <w:rtl w:val="0"/>
        </w:rPr>
        <w:t xml:space="preserve">Конструкція дорожнього одягу відповідає вимогам надійності і міцності за критерієм пружного прогину, якщо:</w:t>
      </w:r>
      <w:r w:rsidDel="00000000" w:rsidR="00000000" w:rsidRPr="00000000">
        <w:rPr>
          <w:rtl w:val="0"/>
        </w:rPr>
      </w:r>
    </w:p>
    <w:p w:rsidR="00000000" w:rsidDel="00000000" w:rsidP="00000000" w:rsidRDefault="00000000" w:rsidRPr="00000000" w14:paraId="000002C1">
      <w:pPr>
        <w:shd w:fill="ffffff" w:val="clear"/>
        <w:tabs>
          <w:tab w:val="left" w:pos="6237"/>
        </w:tabs>
        <w:spacing w:line="288" w:lineRule="auto"/>
        <w:jc w:val="right"/>
        <w:rPr>
          <w:sz w:val="28"/>
          <w:szCs w:val="28"/>
        </w:rPr>
      </w:pPr>
      <w:r w:rsidDel="00000000" w:rsidR="00000000" w:rsidRPr="00000000">
        <w:rPr>
          <w:i w:val="1"/>
          <w:sz w:val="28"/>
          <w:szCs w:val="28"/>
          <w:rtl w:val="0"/>
        </w:rPr>
        <w:t xml:space="preserve">К</w:t>
      </w:r>
      <w:r w:rsidDel="00000000" w:rsidR="00000000" w:rsidRPr="00000000">
        <w:rPr>
          <w:i w:val="1"/>
          <w:sz w:val="28"/>
          <w:szCs w:val="28"/>
          <w:vertAlign w:val="subscript"/>
          <w:rtl w:val="0"/>
        </w:rPr>
        <w:t xml:space="preserve">мц</w:t>
      </w:r>
      <w:r w:rsidDel="00000000" w:rsidR="00000000" w:rsidRPr="00000000">
        <w:rPr>
          <w:i w:val="1"/>
          <w:sz w:val="28"/>
          <w:szCs w:val="28"/>
          <w:rtl w:val="0"/>
        </w:rPr>
        <w:t xml:space="preserve"> </w:t>
      </w:r>
      <w:r w:rsidDel="00000000" w:rsidR="00000000" w:rsidRPr="00000000">
        <w:rPr>
          <w:i w:val="1"/>
          <w:sz w:val="28"/>
          <w:szCs w:val="28"/>
          <w:vertAlign w:val="baseline"/>
        </w:rPr>
        <w:pict>
          <v:shape id="_x0000_i1083" style="width:6.15pt;height:13.15pt;mso-width-percent:0;mso-height-percent:0;mso-width-percent:0;mso-height-percent:0" alt="" o:ole="" type="#_x0000_t75">
            <v:imagedata r:id="rId3" o:title=""/>
          </v:shape>
          <o:OLEObject DrawAspect="Content" r:id="rId4" ObjectID="_1698690396" ProgID="Equation.3" ShapeID="_x0000_i1083" Type="Embed"/>
        </w:pict>
      </w:r>
      <w:r w:rsidDel="00000000" w:rsidR="00000000" w:rsidRPr="00000000">
        <w:rPr>
          <w:i w:val="1"/>
          <w:sz w:val="28"/>
          <w:szCs w:val="28"/>
          <w:vertAlign w:val="subscript"/>
          <w:rtl w:val="0"/>
        </w:rPr>
        <w:t xml:space="preserve"> </w:t>
      </w:r>
      <w:r w:rsidDel="00000000" w:rsidR="00000000" w:rsidRPr="00000000">
        <w:rPr>
          <w:i w:val="1"/>
          <w:sz w:val="28"/>
          <w:szCs w:val="28"/>
          <w:rtl w:val="0"/>
        </w:rPr>
        <w:t xml:space="preserve">Е</w:t>
      </w:r>
      <w:r w:rsidDel="00000000" w:rsidR="00000000" w:rsidRPr="00000000">
        <w:rPr>
          <w:i w:val="1"/>
          <w:sz w:val="28"/>
          <w:szCs w:val="28"/>
          <w:vertAlign w:val="subscript"/>
          <w:rtl w:val="0"/>
        </w:rPr>
        <w:t xml:space="preserve">заг</w:t>
      </w:r>
      <w:r w:rsidDel="00000000" w:rsidR="00000000" w:rsidRPr="00000000">
        <w:rPr>
          <w:i w:val="1"/>
          <w:sz w:val="28"/>
          <w:szCs w:val="28"/>
          <w:rtl w:val="0"/>
        </w:rPr>
        <w:t xml:space="preserve"> / Е</w:t>
      </w:r>
      <w:r w:rsidDel="00000000" w:rsidR="00000000" w:rsidRPr="00000000">
        <w:rPr>
          <w:i w:val="1"/>
          <w:sz w:val="28"/>
          <w:szCs w:val="28"/>
          <w:vertAlign w:val="subscript"/>
          <w:rtl w:val="0"/>
        </w:rPr>
        <w:t xml:space="preserve">потр</w:t>
      </w:r>
      <w:r w:rsidDel="00000000" w:rsidR="00000000" w:rsidRPr="00000000">
        <w:rPr>
          <w:sz w:val="28"/>
          <w:szCs w:val="28"/>
          <w:rtl w:val="0"/>
        </w:rPr>
        <w:t xml:space="preserve">,</w:t>
        <w:tab/>
      </w:r>
      <w:r w:rsidDel="00000000" w:rsidR="00000000" w:rsidRPr="00000000">
        <w:rPr>
          <w:color w:val="000000"/>
          <w:sz w:val="28"/>
          <w:szCs w:val="28"/>
          <w:rtl w:val="0"/>
        </w:rPr>
        <w:t xml:space="preserve">(4)</w:t>
      </w:r>
      <w:r w:rsidDel="00000000" w:rsidR="00000000" w:rsidRPr="00000000">
        <w:rPr>
          <w:rtl w:val="0"/>
        </w:rPr>
      </w:r>
    </w:p>
    <w:p w:rsidR="00000000" w:rsidDel="00000000" w:rsidP="00000000" w:rsidRDefault="00000000" w:rsidRPr="00000000" w14:paraId="000002C2">
      <w:pPr>
        <w:shd w:fill="ffffff" w:val="clear"/>
        <w:spacing w:line="288" w:lineRule="auto"/>
        <w:jc w:val="both"/>
        <w:rPr>
          <w:color w:val="000000"/>
          <w:sz w:val="28"/>
          <w:szCs w:val="28"/>
        </w:rPr>
      </w:pPr>
      <w:r w:rsidDel="00000000" w:rsidR="00000000" w:rsidRPr="00000000">
        <w:rPr>
          <w:color w:val="000000"/>
          <w:sz w:val="28"/>
          <w:szCs w:val="28"/>
          <w:rtl w:val="0"/>
        </w:rPr>
        <w:t xml:space="preserve">де </w:t>
      </w:r>
      <w:r w:rsidDel="00000000" w:rsidR="00000000" w:rsidRPr="00000000">
        <w:rPr>
          <w:i w:val="1"/>
          <w:color w:val="000000"/>
          <w:sz w:val="28"/>
          <w:szCs w:val="28"/>
          <w:rtl w:val="0"/>
        </w:rPr>
        <w:t xml:space="preserve">К</w:t>
      </w:r>
      <w:r w:rsidDel="00000000" w:rsidR="00000000" w:rsidRPr="00000000">
        <w:rPr>
          <w:i w:val="1"/>
          <w:color w:val="000000"/>
          <w:sz w:val="28"/>
          <w:szCs w:val="28"/>
          <w:vertAlign w:val="subscript"/>
          <w:rtl w:val="0"/>
        </w:rPr>
        <w:t xml:space="preserve">мц</w:t>
      </w:r>
      <w:r w:rsidDel="00000000" w:rsidR="00000000" w:rsidRPr="00000000">
        <w:rPr>
          <w:color w:val="000000"/>
          <w:sz w:val="28"/>
          <w:szCs w:val="28"/>
          <w:rtl w:val="0"/>
        </w:rPr>
        <w:t xml:space="preserve"> – коефіцієнт міцності дорожнього одягу, знайдений за табл. 3 залежно від допустимого рівня надійності, або за методикою додатка И [4];</w:t>
      </w:r>
    </w:p>
    <w:p w:rsidR="00000000" w:rsidDel="00000000" w:rsidP="00000000" w:rsidRDefault="00000000" w:rsidRPr="00000000" w14:paraId="000002C3">
      <w:pPr>
        <w:shd w:fill="ffffff" w:val="clear"/>
        <w:spacing w:line="288" w:lineRule="auto"/>
        <w:jc w:val="both"/>
        <w:rPr>
          <w:sz w:val="28"/>
          <w:szCs w:val="28"/>
        </w:rPr>
      </w:pPr>
      <w:r w:rsidDel="00000000" w:rsidR="00000000" w:rsidRPr="00000000">
        <w:rPr>
          <w:i w:val="1"/>
          <w:color w:val="000000"/>
          <w:sz w:val="28"/>
          <w:szCs w:val="28"/>
          <w:rtl w:val="0"/>
        </w:rPr>
        <w:t xml:space="preserve">Е</w:t>
      </w:r>
      <w:r w:rsidDel="00000000" w:rsidR="00000000" w:rsidRPr="00000000">
        <w:rPr>
          <w:i w:val="1"/>
          <w:color w:val="000000"/>
          <w:sz w:val="28"/>
          <w:szCs w:val="28"/>
          <w:vertAlign w:val="subscript"/>
          <w:rtl w:val="0"/>
        </w:rPr>
        <w:t xml:space="preserve">заг</w:t>
      </w:r>
      <w:r w:rsidDel="00000000" w:rsidR="00000000" w:rsidRPr="00000000">
        <w:rPr>
          <w:color w:val="000000"/>
          <w:sz w:val="28"/>
          <w:szCs w:val="28"/>
          <w:rtl w:val="0"/>
        </w:rPr>
        <w:t xml:space="preserve"> – загальний модуль пружності конструкції;</w:t>
      </w:r>
      <w:r w:rsidDel="00000000" w:rsidR="00000000" w:rsidRPr="00000000">
        <w:rPr>
          <w:rtl w:val="0"/>
        </w:rPr>
      </w:r>
    </w:p>
    <w:p w:rsidR="00000000" w:rsidDel="00000000" w:rsidP="00000000" w:rsidRDefault="00000000" w:rsidRPr="00000000" w14:paraId="000002C4">
      <w:pPr>
        <w:shd w:fill="ffffff" w:val="clear"/>
        <w:spacing w:line="288" w:lineRule="auto"/>
        <w:jc w:val="both"/>
        <w:rPr>
          <w:sz w:val="28"/>
          <w:szCs w:val="28"/>
        </w:rPr>
      </w:pPr>
      <w:r w:rsidDel="00000000" w:rsidR="00000000" w:rsidRPr="00000000">
        <w:rPr>
          <w:i w:val="1"/>
          <w:color w:val="000000"/>
          <w:sz w:val="28"/>
          <w:szCs w:val="28"/>
          <w:rtl w:val="0"/>
        </w:rPr>
        <w:t xml:space="preserve">Е</w:t>
      </w:r>
      <w:r w:rsidDel="00000000" w:rsidR="00000000" w:rsidRPr="00000000">
        <w:rPr>
          <w:i w:val="1"/>
          <w:color w:val="000000"/>
          <w:sz w:val="28"/>
          <w:szCs w:val="28"/>
          <w:vertAlign w:val="subscript"/>
          <w:rtl w:val="0"/>
        </w:rPr>
        <w:t xml:space="preserve">потр</w:t>
      </w:r>
      <w:r w:rsidDel="00000000" w:rsidR="00000000" w:rsidRPr="00000000">
        <w:rPr>
          <w:color w:val="000000"/>
          <w:sz w:val="28"/>
          <w:szCs w:val="28"/>
          <w:rtl w:val="0"/>
        </w:rPr>
        <w:t xml:space="preserve"> – потрібний модуль пружності конструкції з урахуванням капітальності одягу, типу покриття й інтенсивності дії навантаження.</w:t>
      </w: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розрахунку дорожнього одягу на розрахункове навантаження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значення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потр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визначають за формулою: </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m:oMath>
        <m:r>
          <w:rPr>
            <w:rFonts w:ascii="Cambria Math" w:cs="Cambria Math" w:eastAsia="Cambria Math" w:hAnsi="Cambria Math"/>
            <w:b w:val="0"/>
            <w:i w:val="0"/>
            <w:smallCaps w:val="0"/>
            <w:strike w:val="0"/>
            <w:color w:val="000000"/>
            <w:sz w:val="28"/>
            <w:szCs w:val="28"/>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E</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потр.</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=42,843</m:t>
        </m:r>
        <m:box>
          <m:boxPr>
            <m:opEmu m:val="1"/>
            <m:ctrlPr>
              <w:rPr>
                <w:rFonts w:ascii="Cambria Math" w:cs="Cambria Math" w:eastAsia="Cambria Math" w:hAnsi="Cambria Math"/>
                <w:b w:val="0"/>
                <w:i w:val="0"/>
                <w:smallCaps w:val="0"/>
                <w:strike w:val="0"/>
                <w:color w:val="000000"/>
                <w:sz w:val="28"/>
                <w:szCs w:val="28"/>
                <w:u w:val="none"/>
                <w:shd w:fill="auto" w:val="clear"/>
                <w:vertAlign w:val="baseline"/>
              </w:rPr>
            </m:ctrlPr>
          </m:boxPr>
          <m:e>
            <m:r>
              <w:rPr>
                <w:rFonts w:ascii="Cambria Math" w:cs="Cambria Math" w:eastAsia="Cambria Math" w:hAnsi="Cambria Math"/>
                <w:b w:val="0"/>
                <w:i w:val="0"/>
                <w:smallCaps w:val="0"/>
                <w:strike w:val="0"/>
                <w:color w:val="000000"/>
                <w:sz w:val="28"/>
                <w:szCs w:val="28"/>
                <w:u w:val="none"/>
                <w:shd w:fill="auto" w:val="clear"/>
                <w:vertAlign w:val="baseline"/>
              </w:rPr>
              <m:t>ln</m:t>
            </m:r>
          </m:e>
        </m:box>
        <m:r>
          <w:rPr>
            <w:rFonts w:ascii="Cambria Math" w:cs="Cambria Math" w:eastAsia="Cambria Math" w:hAnsi="Cambria Math"/>
            <w:b w:val="0"/>
            <w:i w:val="0"/>
            <w:smallCaps w:val="0"/>
            <w:strike w:val="0"/>
            <w:color w:val="000000"/>
            <w:sz w:val="28"/>
            <w:szCs w:val="28"/>
            <w:u w:val="none"/>
            <w:shd w:fill="auto" w:val="clear"/>
            <w:vertAlign w:val="baseline"/>
          </w:rPr>
          <m:t xml:space="preserve">ln</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d>
          <m:dPr>
            <m:begChr m:val="("/>
            <m:endChr m:val=")"/>
            <m:ctrlPr>
              <w:rPr>
                <w:rFonts w:ascii="Times New Roman" w:cs="Times New Roman" w:eastAsia="Times New Roman" w:hAnsi="Times New Roman"/>
                <w:b w:val="0"/>
                <w:i w:val="0"/>
                <w:smallCaps w:val="0"/>
                <w:strike w:val="0"/>
                <w:color w:val="000000"/>
                <w:sz w:val="24"/>
                <w:szCs w:val="24"/>
                <w:u w:val="none"/>
                <w:shd w:fill="auto" w:val="clear"/>
                <w:vertAlign w:val="baseline"/>
              </w:rPr>
            </m:ctrlPr>
          </m:dPr>
          <m:e>
            <m:nary>
              <m:naryPr>
                <m:chr m:val="∑"/>
                <m:ctrlPr>
                  <w:rPr>
                    <w:rFonts w:ascii="Times New Roman" w:cs="Times New Roman" w:eastAsia="Times New Roman" w:hAnsi="Times New Roman"/>
                    <w:b w:val="0"/>
                    <w:i w:val="0"/>
                    <w:smallCaps w:val="0"/>
                    <w:strike w:val="0"/>
                    <w:color w:val="000000"/>
                    <w:sz w:val="24"/>
                    <w:szCs w:val="24"/>
                    <w:u w:val="none"/>
                    <w:shd w:fill="auto" w:val="clear"/>
                    <w:vertAlign w:val="baseline"/>
                  </w:rPr>
                </m:ctrlPr>
              </m:naryPr>
              <m:sub/>
              <m:sup/>
            </m:nary>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N</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р </m:t>
                </m:r>
              </m:sub>
            </m:sSub>
          </m:e>
        </m:d>
        <m:r>
          <w:rPr>
            <w:rFonts w:ascii="Cambria Math" w:cs="Cambria Math" w:eastAsia="Cambria Math" w:hAnsi="Cambria Math"/>
            <w:b w:val="0"/>
            <w:i w:val="0"/>
            <w:smallCaps w:val="0"/>
            <w:strike w:val="0"/>
            <w:color w:val="000000"/>
            <w:sz w:val="28"/>
            <w:szCs w:val="28"/>
            <w:u w:val="none"/>
            <w:shd w:fill="auto" w:val="clear"/>
            <w:vertAlign w:val="baseline"/>
          </w:rPr>
          <m:t xml:space="preserve">-b</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коефіцієнт, величина якого приймається залежно від групи навантаження відповідно до ДБН В.2.3-4: для групи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315,68; для групи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350,21; для групи 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409,40; </w:t>
      </w:r>
      <m:oMath>
        <m:nary>
          <m:naryPr>
            <m:chr m:val="∑"/>
          </m:naryPr>
          <m:sub/>
          <m:sup/>
        </m:nary>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N</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р</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визначають за формулою (2).</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розрахункового навантаження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розрахунок конструкції дорожнього одягу за допустимим загальним модулем пружності не виконують.</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Незалежно від результатів розрахунку, потрібні модулі пружності для дорожнього одягу та потрібний модуль пружності під шарами асфальтобетону не повинні бути меншими ніж зазначені в таблиці 9.</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B">
      <w:pPr>
        <w:shd w:fill="ffffff" w:val="clear"/>
        <w:spacing w:line="288" w:lineRule="auto"/>
        <w:jc w:val="right"/>
        <w:rPr>
          <w:i w:val="1"/>
          <w:color w:val="000000"/>
          <w:sz w:val="28"/>
          <w:szCs w:val="28"/>
        </w:rPr>
      </w:pPr>
      <w:r w:rsidDel="00000000" w:rsidR="00000000" w:rsidRPr="00000000">
        <w:rPr>
          <w:i w:val="1"/>
          <w:color w:val="000000"/>
          <w:sz w:val="28"/>
          <w:szCs w:val="28"/>
          <w:rtl w:val="0"/>
        </w:rPr>
        <w:t xml:space="preserve">Таблиця 9</w:t>
      </w:r>
    </w:p>
    <w:p w:rsidR="00000000" w:rsidDel="00000000" w:rsidP="00000000" w:rsidRDefault="00000000" w:rsidRPr="00000000" w14:paraId="000002CC">
      <w:pPr>
        <w:shd w:fill="ffffff" w:val="clear"/>
        <w:spacing w:line="288" w:lineRule="auto"/>
        <w:jc w:val="center"/>
        <w:rPr>
          <w:b w:val="1"/>
          <w:sz w:val="28"/>
          <w:szCs w:val="28"/>
        </w:rPr>
      </w:pPr>
      <w:r w:rsidDel="00000000" w:rsidR="00000000" w:rsidRPr="00000000">
        <w:rPr>
          <w:b w:val="1"/>
          <w:sz w:val="28"/>
          <w:szCs w:val="28"/>
          <w:rtl w:val="0"/>
        </w:rPr>
        <w:t xml:space="preserve">Мінімальні модулі пружності дорожнього одягу</w:t>
      </w:r>
    </w:p>
    <w:tbl>
      <w:tblPr>
        <w:tblStyle w:val="Table13"/>
        <w:tblW w:w="9065.0" w:type="dxa"/>
        <w:jc w:val="left"/>
        <w:tblInd w:w="0.0" w:type="dxa"/>
        <w:tblLayout w:type="fixed"/>
        <w:tblLook w:val="0000"/>
      </w:tblPr>
      <w:tblGrid>
        <w:gridCol w:w="1279"/>
        <w:gridCol w:w="1780"/>
        <w:gridCol w:w="1630"/>
        <w:gridCol w:w="1664"/>
        <w:gridCol w:w="2712"/>
        <w:tblGridChange w:id="0">
          <w:tblGrid>
            <w:gridCol w:w="1279"/>
            <w:gridCol w:w="1780"/>
            <w:gridCol w:w="1630"/>
            <w:gridCol w:w="1664"/>
            <w:gridCol w:w="2712"/>
          </w:tblGrid>
        </w:tblGridChange>
      </w:tblGrid>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D">
            <w:pPr>
              <w:shd w:fill="ffffff" w:val="clear"/>
              <w:jc w:val="center"/>
              <w:rPr/>
            </w:pPr>
            <w:r w:rsidDel="00000000" w:rsidR="00000000" w:rsidRPr="00000000">
              <w:rPr>
                <w:color w:val="000000"/>
                <w:rtl w:val="0"/>
              </w:rPr>
              <w:t xml:space="preserve">Категорія дороги</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E">
            <w:pPr>
              <w:shd w:fill="ffffff" w:val="clear"/>
              <w:jc w:val="center"/>
              <w:rPr/>
            </w:pPr>
            <w:r w:rsidDel="00000000" w:rsidR="00000000" w:rsidRPr="00000000">
              <w:rPr>
                <w:color w:val="000000"/>
                <w:rtl w:val="0"/>
              </w:rPr>
              <w:t xml:space="preserve">Мінімальний потрібний модуль пружності на поверхні дорожнього одягу, МПа,  залежно від типу дорожнього одягу</w:t>
            </w:r>
            <w:r w:rsidDel="00000000" w:rsidR="00000000" w:rsidRPr="00000000">
              <w:rPr>
                <w:rtl w:val="0"/>
              </w:rPr>
            </w:r>
          </w:p>
        </w:tc>
        <w:tc>
          <w:tcPr>
            <w:vMerge w:val="restart"/>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2D1">
            <w:pPr>
              <w:shd w:fill="ffffff" w:val="clear"/>
              <w:jc w:val="center"/>
              <w:rPr>
                <w:color w:val="000000"/>
              </w:rPr>
            </w:pPr>
            <w:r w:rsidDel="00000000" w:rsidR="00000000" w:rsidRPr="00000000">
              <w:rPr>
                <w:color w:val="000000"/>
                <w:rtl w:val="0"/>
              </w:rPr>
              <w:t xml:space="preserve">Мінімальний потрібний модуль пружності під шарами асфальтобетону, МПа</w:t>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3">
            <w:pPr>
              <w:shd w:fill="ffffff" w:val="clear"/>
              <w:jc w:val="center"/>
              <w:rPr/>
            </w:pPr>
            <w:r w:rsidDel="00000000" w:rsidR="00000000" w:rsidRPr="00000000">
              <w:rPr>
                <w:color w:val="000000"/>
                <w:rtl w:val="0"/>
              </w:rPr>
              <w:t xml:space="preserve">капітальний тип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4">
            <w:pPr>
              <w:shd w:fill="ffffff" w:val="clear"/>
              <w:jc w:val="center"/>
              <w:rPr/>
            </w:pPr>
            <w:r w:rsidDel="00000000" w:rsidR="00000000" w:rsidRPr="00000000">
              <w:rPr>
                <w:color w:val="000000"/>
                <w:rtl w:val="0"/>
              </w:rPr>
              <w:t xml:space="preserve">полегшений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5">
            <w:pPr>
              <w:shd w:fill="ffffff" w:val="clear"/>
              <w:jc w:val="center"/>
              <w:rPr/>
            </w:pPr>
            <w:r w:rsidDel="00000000" w:rsidR="00000000" w:rsidRPr="00000000">
              <w:rPr>
                <w:color w:val="000000"/>
                <w:rtl w:val="0"/>
              </w:rPr>
              <w:t xml:space="preserve">перехідний</w:t>
            </w: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D7">
            <w:pPr>
              <w:shd w:fill="ffffff" w:val="clear"/>
              <w:jc w:val="center"/>
              <w:rPr/>
            </w:pPr>
            <w:r w:rsidDel="00000000" w:rsidR="00000000" w:rsidRPr="00000000">
              <w:rPr>
                <w:color w:val="000000"/>
                <w:rtl w:val="0"/>
              </w:rPr>
              <w:t xml:space="preserve">І 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D8">
            <w:pPr>
              <w:shd w:fill="ffffff" w:val="clear"/>
              <w:jc w:val="center"/>
              <w:rPr/>
            </w:pPr>
            <w:r w:rsidDel="00000000" w:rsidR="00000000" w:rsidRPr="00000000">
              <w:rPr>
                <w:color w:val="000000"/>
                <w:rtl w:val="0"/>
              </w:rPr>
              <w:t xml:space="preserve">260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D9">
            <w:pPr>
              <w:shd w:fill="ffffff" w:val="clear"/>
              <w:jc w:val="center"/>
              <w:rPr/>
            </w:pPr>
            <w:r w:rsidDel="00000000" w:rsidR="00000000" w:rsidRPr="00000000">
              <w:rPr>
                <w:color w:val="00000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DA">
            <w:pPr>
              <w:shd w:fill="ffffff" w:val="clear"/>
              <w:jc w:val="center"/>
              <w:rPr/>
            </w:pPr>
            <w:r w:rsidDel="00000000" w:rsidR="00000000" w:rsidRPr="00000000">
              <w:rPr>
                <w:color w:val="00000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DB">
            <w:pPr>
              <w:shd w:fill="ffffff" w:val="clear"/>
              <w:jc w:val="center"/>
              <w:rPr>
                <w:color w:val="000000"/>
              </w:rPr>
            </w:pPr>
            <w:r w:rsidDel="00000000" w:rsidR="00000000" w:rsidRPr="00000000">
              <w:rPr>
                <w:color w:val="000000"/>
                <w:rtl w:val="0"/>
              </w:rPr>
              <w:t xml:space="preserve">150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DC">
            <w:pPr>
              <w:shd w:fill="ffffff" w:val="clear"/>
              <w:jc w:val="center"/>
              <w:rPr/>
            </w:pPr>
            <w:r w:rsidDel="00000000" w:rsidR="00000000" w:rsidRPr="00000000">
              <w:rPr>
                <w:color w:val="000000"/>
                <w:rtl w:val="0"/>
              </w:rPr>
              <w:t xml:space="preserve">1б</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DD">
            <w:pPr>
              <w:shd w:fill="ffffff" w:val="clear"/>
              <w:jc w:val="center"/>
              <w:rPr/>
            </w:pPr>
            <w:r w:rsidDel="00000000" w:rsidR="00000000" w:rsidRPr="00000000">
              <w:rPr>
                <w:color w:val="000000"/>
                <w:rtl w:val="0"/>
              </w:rPr>
              <w:t xml:space="preserve">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DE">
            <w:pPr>
              <w:shd w:fill="ffffff" w:val="clear"/>
              <w:jc w:val="center"/>
              <w:rPr/>
            </w:pPr>
            <w:r w:rsidDel="00000000" w:rsidR="00000000" w:rsidRPr="00000000">
              <w:rPr>
                <w:color w:val="00000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DF">
            <w:pPr>
              <w:shd w:fill="ffffff" w:val="clear"/>
              <w:jc w:val="center"/>
              <w:rPr/>
            </w:pPr>
            <w:r w:rsidDel="00000000" w:rsidR="00000000" w:rsidRPr="00000000">
              <w:rPr>
                <w:color w:val="00000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0">
            <w:pPr>
              <w:shd w:fill="ffffff" w:val="clear"/>
              <w:jc w:val="center"/>
              <w:rPr>
                <w:color w:val="000000"/>
              </w:rPr>
            </w:pPr>
            <w:r w:rsidDel="00000000" w:rsidR="00000000" w:rsidRPr="00000000">
              <w:rPr>
                <w:color w:val="000000"/>
                <w:rtl w:val="0"/>
              </w:rPr>
              <w:t xml:space="preserve">150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1">
            <w:pPr>
              <w:shd w:fill="ffffff" w:val="clear"/>
              <w:jc w:val="center"/>
              <w:rPr/>
            </w:pPr>
            <w:r w:rsidDel="00000000" w:rsidR="00000000" w:rsidRPr="00000000">
              <w:rPr>
                <w:color w:val="000000"/>
                <w:rtl w:val="0"/>
              </w:rPr>
              <w:t xml:space="preserve">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2">
            <w:pPr>
              <w:shd w:fill="ffffff" w:val="clear"/>
              <w:jc w:val="center"/>
              <w:rPr/>
            </w:pPr>
            <w:r w:rsidDel="00000000" w:rsidR="00000000" w:rsidRPr="00000000">
              <w:rPr>
                <w:color w:val="000000"/>
                <w:rtl w:val="0"/>
              </w:rPr>
              <w:t xml:space="preserve">235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3">
            <w:pPr>
              <w:shd w:fill="ffffff" w:val="clear"/>
              <w:jc w:val="center"/>
              <w:rPr/>
            </w:pPr>
            <w:r w:rsidDel="00000000" w:rsidR="00000000" w:rsidRPr="00000000">
              <w:rPr>
                <w:color w:val="000000"/>
                <w:rtl w:val="0"/>
              </w:rPr>
              <w:t xml:space="preserve">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4">
            <w:pPr>
              <w:shd w:fill="ffffff" w:val="clear"/>
              <w:jc w:val="center"/>
              <w:rPr/>
            </w:pPr>
            <w:r w:rsidDel="00000000" w:rsidR="00000000" w:rsidRPr="00000000">
              <w:rPr>
                <w:color w:val="00000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5">
            <w:pPr>
              <w:shd w:fill="ffffff" w:val="clear"/>
              <w:jc w:val="center"/>
              <w:rPr>
                <w:color w:val="000000"/>
              </w:rPr>
            </w:pPr>
            <w:r w:rsidDel="00000000" w:rsidR="00000000" w:rsidRPr="00000000">
              <w:rPr>
                <w:color w:val="000000"/>
                <w:rtl w:val="0"/>
              </w:rPr>
              <w:t xml:space="preserve">120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6">
            <w:pPr>
              <w:shd w:fill="ffffff" w:val="clear"/>
              <w:jc w:val="center"/>
              <w:rPr/>
            </w:pPr>
            <w:r w:rsidDel="00000000" w:rsidR="00000000" w:rsidRPr="00000000">
              <w:rPr>
                <w:color w:val="000000"/>
                <w:rtl w:val="0"/>
              </w:rPr>
              <w:t xml:space="preserve">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7">
            <w:pPr>
              <w:shd w:fill="ffffff" w:val="clear"/>
              <w:jc w:val="center"/>
              <w:rPr/>
            </w:pPr>
            <w:r w:rsidDel="00000000" w:rsidR="00000000" w:rsidRPr="00000000">
              <w:rPr>
                <w:color w:val="000000"/>
                <w:rtl w:val="0"/>
              </w:rPr>
              <w:t xml:space="preserve">225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8">
            <w:pPr>
              <w:shd w:fill="ffffff" w:val="clear"/>
              <w:jc w:val="center"/>
              <w:rPr/>
            </w:pPr>
            <w:r w:rsidDel="00000000" w:rsidR="00000000" w:rsidRPr="00000000">
              <w:rPr>
                <w:color w:val="000000"/>
                <w:rtl w:val="0"/>
              </w:rPr>
              <w:t xml:space="preserve">190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9">
            <w:pPr>
              <w:shd w:fill="ffffff" w:val="clear"/>
              <w:jc w:val="center"/>
              <w:rPr/>
            </w:pPr>
            <w:r w:rsidDel="00000000" w:rsidR="00000000" w:rsidRPr="00000000">
              <w:rPr>
                <w:color w:val="00000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A">
            <w:pPr>
              <w:shd w:fill="ffffff" w:val="clear"/>
              <w:jc w:val="center"/>
              <w:rPr>
                <w:color w:val="000000"/>
              </w:rPr>
            </w:pPr>
            <w:r w:rsidDel="00000000" w:rsidR="00000000" w:rsidRPr="00000000">
              <w:rPr>
                <w:color w:val="000000"/>
                <w:rtl w:val="0"/>
              </w:rPr>
              <w:t xml:space="preserve">100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B">
            <w:pPr>
              <w:shd w:fill="ffffff" w:val="clear"/>
              <w:jc w:val="center"/>
              <w:rPr/>
            </w:pPr>
            <w:r w:rsidDel="00000000" w:rsidR="00000000" w:rsidRPr="00000000">
              <w:rPr>
                <w:color w:val="000000"/>
                <w:rtl w:val="0"/>
              </w:rPr>
              <w:t xml:space="preserve">IV</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C">
            <w:pPr>
              <w:shd w:fill="ffffff" w:val="clear"/>
              <w:jc w:val="center"/>
              <w:rPr/>
            </w:pPr>
            <w:r w:rsidDel="00000000" w:rsidR="00000000" w:rsidRPr="00000000">
              <w:rPr>
                <w:color w:val="00000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D">
            <w:pPr>
              <w:shd w:fill="ffffff" w:val="clear"/>
              <w:jc w:val="center"/>
              <w:rPr/>
            </w:pPr>
            <w:r w:rsidDel="00000000" w:rsidR="00000000" w:rsidRPr="00000000">
              <w:rPr>
                <w:color w:val="000000"/>
                <w:rtl w:val="0"/>
              </w:rPr>
              <w:t xml:space="preserve">150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E">
            <w:pPr>
              <w:shd w:fill="ffffff" w:val="clear"/>
              <w:jc w:val="center"/>
              <w:rPr/>
            </w:pPr>
            <w:r w:rsidDel="00000000" w:rsidR="00000000" w:rsidRPr="00000000">
              <w:rPr>
                <w:color w:val="000000"/>
                <w:rtl w:val="0"/>
              </w:rPr>
              <w:t xml:space="preserve">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EF">
            <w:pPr>
              <w:shd w:fill="ffffff" w:val="clear"/>
              <w:jc w:val="center"/>
              <w:rPr>
                <w:color w:val="000000"/>
              </w:rPr>
            </w:pPr>
            <w:r w:rsidDel="00000000" w:rsidR="00000000" w:rsidRPr="00000000">
              <w:rPr>
                <w:color w:val="000000"/>
                <w:rtl w:val="0"/>
              </w:rPr>
              <w:t xml:space="preserve">80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F0">
            <w:pPr>
              <w:shd w:fill="ffffff" w:val="clear"/>
              <w:jc w:val="center"/>
              <w:rPr/>
            </w:pPr>
            <w:r w:rsidDel="00000000" w:rsidR="00000000" w:rsidRPr="00000000">
              <w:rPr>
                <w:color w:val="000000"/>
                <w:rtl w:val="0"/>
              </w:rPr>
              <w:t xml:space="preserve">V</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F1">
            <w:pPr>
              <w:shd w:fill="ffffff" w:val="clear"/>
              <w:jc w:val="center"/>
              <w:rPr/>
            </w:pPr>
            <w:r w:rsidDel="00000000" w:rsidR="00000000" w:rsidRPr="00000000">
              <w:rPr>
                <w:color w:val="00000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F2">
            <w:pPr>
              <w:shd w:fill="ffffff" w:val="clear"/>
              <w:jc w:val="center"/>
              <w:rPr/>
            </w:pPr>
            <w:r w:rsidDel="00000000" w:rsidR="00000000" w:rsidRPr="00000000">
              <w:rPr>
                <w:color w:val="000000"/>
                <w:rtl w:val="0"/>
              </w:rPr>
              <w:t xml:space="preserve">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F3">
            <w:pPr>
              <w:shd w:fill="ffffff" w:val="clear"/>
              <w:jc w:val="center"/>
              <w:rPr/>
            </w:pPr>
            <w:r w:rsidDel="00000000" w:rsidR="00000000" w:rsidRPr="00000000">
              <w:rPr>
                <w:color w:val="000000"/>
                <w:rtl w:val="0"/>
              </w:rPr>
              <w:t xml:space="preserve">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F4">
            <w:pPr>
              <w:shd w:fill="ffffff" w:val="clear"/>
              <w:jc w:val="center"/>
              <w:rPr>
                <w:color w:val="000000"/>
              </w:rPr>
            </w:pPr>
            <w:r w:rsidDel="00000000" w:rsidR="00000000" w:rsidRPr="00000000">
              <w:rPr>
                <w:color w:val="000000"/>
                <w:rtl w:val="0"/>
              </w:rPr>
              <w:t xml:space="preserve">–</w:t>
            </w:r>
          </w:p>
        </w:tc>
      </w:tr>
    </w:tbl>
    <w:p w:rsidR="00000000" w:rsidDel="00000000" w:rsidP="00000000" w:rsidRDefault="00000000" w:rsidRPr="00000000" w14:paraId="000002F5">
      <w:pPr>
        <w:shd w:fill="ffffff" w:val="clea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2F6">
      <w:pPr>
        <w:shd w:fill="ffffff" w:val="clear"/>
        <w:tabs>
          <w:tab w:val="left" w:pos="1134"/>
        </w:tabs>
        <w:spacing w:line="288" w:lineRule="auto"/>
        <w:ind w:firstLine="709"/>
        <w:jc w:val="both"/>
        <w:rPr>
          <w:color w:val="000000"/>
          <w:sz w:val="28"/>
          <w:szCs w:val="28"/>
        </w:rPr>
      </w:pPr>
      <w:r w:rsidDel="00000000" w:rsidR="00000000" w:rsidRPr="00000000">
        <w:rPr>
          <w:color w:val="000000"/>
          <w:sz w:val="28"/>
          <w:szCs w:val="28"/>
          <w:rtl w:val="0"/>
        </w:rPr>
        <w:t xml:space="preserve">Пошаровий розрахунок дорожнього одягу проводять за допомогою номограми (див. додаток 2 рис. Д2). Ця номограма зв’язує відношення </w:t>
      </w:r>
      <w:r w:rsidDel="00000000" w:rsidR="00000000" w:rsidRPr="00000000">
        <w:rPr>
          <w:i w:val="1"/>
          <w:color w:val="000000"/>
          <w:sz w:val="28"/>
          <w:szCs w:val="28"/>
          <w:rtl w:val="0"/>
        </w:rPr>
        <w:t xml:space="preserve">Е</w:t>
      </w:r>
      <w:r w:rsidDel="00000000" w:rsidR="00000000" w:rsidRPr="00000000">
        <w:rPr>
          <w:i w:val="1"/>
          <w:color w:val="000000"/>
          <w:sz w:val="28"/>
          <w:szCs w:val="28"/>
          <w:vertAlign w:val="subscript"/>
          <w:rtl w:val="0"/>
        </w:rPr>
        <w:t xml:space="preserve">2</w:t>
      </w:r>
      <w:r w:rsidDel="00000000" w:rsidR="00000000" w:rsidRPr="00000000">
        <w:rPr>
          <w:i w:val="1"/>
          <w:color w:val="000000"/>
          <w:sz w:val="28"/>
          <w:szCs w:val="28"/>
          <w:rtl w:val="0"/>
        </w:rPr>
        <w:t xml:space="preserve"> / Е</w:t>
      </w:r>
      <w:r w:rsidDel="00000000" w:rsidR="00000000" w:rsidRPr="00000000">
        <w:rPr>
          <w:i w:val="1"/>
          <w:color w:val="000000"/>
          <w:sz w:val="28"/>
          <w:szCs w:val="28"/>
          <w:vertAlign w:val="subscript"/>
          <w:rtl w:val="0"/>
        </w:rPr>
        <w:t xml:space="preserve">1</w:t>
      </w:r>
      <w:r w:rsidDel="00000000" w:rsidR="00000000" w:rsidRPr="00000000">
        <w:rPr>
          <w:color w:val="000000"/>
          <w:sz w:val="28"/>
          <w:szCs w:val="28"/>
          <w:rtl w:val="0"/>
        </w:rPr>
        <w:t xml:space="preserve"> модулів пружності нижнього і верхнього шарів, відносну товщину </w:t>
      </w:r>
      <w:r w:rsidDel="00000000" w:rsidR="00000000" w:rsidRPr="00000000">
        <w:rPr>
          <w:i w:val="1"/>
          <w:color w:val="000000"/>
          <w:sz w:val="28"/>
          <w:szCs w:val="28"/>
          <w:rtl w:val="0"/>
        </w:rPr>
        <w:t xml:space="preserve">h / D</w:t>
      </w:r>
      <w:r w:rsidDel="00000000" w:rsidR="00000000" w:rsidRPr="00000000">
        <w:rPr>
          <w:color w:val="000000"/>
          <w:sz w:val="28"/>
          <w:szCs w:val="28"/>
          <w:rtl w:val="0"/>
        </w:rPr>
        <w:t xml:space="preserve"> верхнього шару і відношення </w:t>
      </w:r>
      <w:r w:rsidDel="00000000" w:rsidR="00000000" w:rsidRPr="00000000">
        <w:rPr>
          <w:i w:val="1"/>
          <w:color w:val="000000"/>
          <w:sz w:val="28"/>
          <w:szCs w:val="28"/>
          <w:rtl w:val="0"/>
        </w:rPr>
        <w:t xml:space="preserve">Е</w:t>
      </w:r>
      <w:r w:rsidDel="00000000" w:rsidR="00000000" w:rsidRPr="00000000">
        <w:rPr>
          <w:i w:val="1"/>
          <w:color w:val="000000"/>
          <w:sz w:val="28"/>
          <w:szCs w:val="28"/>
          <w:vertAlign w:val="subscript"/>
          <w:rtl w:val="0"/>
        </w:rPr>
        <w:t xml:space="preserve">заг </w:t>
      </w:r>
      <w:r w:rsidDel="00000000" w:rsidR="00000000" w:rsidRPr="00000000">
        <w:rPr>
          <w:i w:val="1"/>
          <w:color w:val="000000"/>
          <w:sz w:val="28"/>
          <w:szCs w:val="28"/>
          <w:rtl w:val="0"/>
        </w:rPr>
        <w:t xml:space="preserve">/ </w:t>
      </w:r>
      <w:r w:rsidDel="00000000" w:rsidR="00000000" w:rsidRPr="00000000">
        <w:rPr>
          <w:i w:val="1"/>
          <w:smallCaps w:val="1"/>
          <w:color w:val="000000"/>
          <w:sz w:val="28"/>
          <w:szCs w:val="28"/>
          <w:rtl w:val="0"/>
        </w:rPr>
        <w:t xml:space="preserve">Е</w:t>
      </w:r>
      <w:r w:rsidDel="00000000" w:rsidR="00000000" w:rsidRPr="00000000">
        <w:rPr>
          <w:i w:val="1"/>
          <w:smallCaps w:val="1"/>
          <w:color w:val="000000"/>
          <w:sz w:val="28"/>
          <w:szCs w:val="28"/>
          <w:vertAlign w:val="subscript"/>
          <w:rtl w:val="0"/>
        </w:rPr>
        <w:t xml:space="preserve">1</w:t>
      </w:r>
      <w:r w:rsidDel="00000000" w:rsidR="00000000" w:rsidRPr="00000000">
        <w:rPr>
          <w:smallCaps w:val="1"/>
          <w:color w:val="000000"/>
          <w:sz w:val="28"/>
          <w:szCs w:val="28"/>
          <w:rtl w:val="0"/>
        </w:rPr>
        <w:t xml:space="preserve"> </w:t>
      </w:r>
      <w:r w:rsidDel="00000000" w:rsidR="00000000" w:rsidRPr="00000000">
        <w:rPr>
          <w:color w:val="000000"/>
          <w:sz w:val="28"/>
          <w:szCs w:val="28"/>
          <w:rtl w:val="0"/>
        </w:rPr>
        <w:t xml:space="preserve">загального модуля пружності на поверхні двошарової системи до модуля пружності верхнього шару. Для визначення </w:t>
      </w:r>
      <w:r w:rsidDel="00000000" w:rsidR="00000000" w:rsidRPr="00000000">
        <w:rPr>
          <w:i w:val="1"/>
          <w:color w:val="000000"/>
          <w:sz w:val="28"/>
          <w:szCs w:val="28"/>
          <w:rtl w:val="0"/>
        </w:rPr>
        <w:t xml:space="preserve">Е</w:t>
      </w:r>
      <w:r w:rsidDel="00000000" w:rsidR="00000000" w:rsidRPr="00000000">
        <w:rPr>
          <w:i w:val="1"/>
          <w:color w:val="000000"/>
          <w:sz w:val="28"/>
          <w:szCs w:val="28"/>
          <w:vertAlign w:val="subscript"/>
          <w:rtl w:val="0"/>
        </w:rPr>
        <w:t xml:space="preserve">заг</w:t>
      </w:r>
      <w:r w:rsidDel="00000000" w:rsidR="00000000" w:rsidRPr="00000000">
        <w:rPr>
          <w:color w:val="000000"/>
          <w:sz w:val="28"/>
          <w:szCs w:val="28"/>
          <w:rtl w:val="0"/>
        </w:rPr>
        <w:t xml:space="preserve"> на номограмі проводиться вертикаль із точки на горизонтальній осі, що відповідає значенню </w:t>
      </w:r>
      <w:r w:rsidDel="00000000" w:rsidR="00000000" w:rsidRPr="00000000">
        <w:rPr>
          <w:i w:val="1"/>
          <w:color w:val="000000"/>
          <w:sz w:val="28"/>
          <w:szCs w:val="28"/>
          <w:rtl w:val="0"/>
        </w:rPr>
        <w:t xml:space="preserve">h / D</w:t>
      </w:r>
      <w:r w:rsidDel="00000000" w:rsidR="00000000" w:rsidRPr="00000000">
        <w:rPr>
          <w:color w:val="000000"/>
          <w:sz w:val="28"/>
          <w:szCs w:val="28"/>
          <w:rtl w:val="0"/>
        </w:rPr>
        <w:t xml:space="preserve">, і горизонтальна пряма з точки на вертикальній осі, що відповідає відношенню </w:t>
      </w:r>
      <w:r w:rsidDel="00000000" w:rsidR="00000000" w:rsidRPr="00000000">
        <w:rPr>
          <w:i w:val="1"/>
          <w:color w:val="000000"/>
          <w:sz w:val="28"/>
          <w:szCs w:val="28"/>
          <w:rtl w:val="0"/>
        </w:rPr>
        <w:t xml:space="preserve">Е</w:t>
      </w:r>
      <w:r w:rsidDel="00000000" w:rsidR="00000000" w:rsidRPr="00000000">
        <w:rPr>
          <w:i w:val="1"/>
          <w:color w:val="000000"/>
          <w:sz w:val="28"/>
          <w:szCs w:val="28"/>
          <w:vertAlign w:val="subscript"/>
          <w:rtl w:val="0"/>
        </w:rPr>
        <w:t xml:space="preserve">2</w:t>
      </w:r>
      <w:r w:rsidDel="00000000" w:rsidR="00000000" w:rsidRPr="00000000">
        <w:rPr>
          <w:i w:val="1"/>
          <w:color w:val="000000"/>
          <w:sz w:val="28"/>
          <w:szCs w:val="28"/>
          <w:rtl w:val="0"/>
        </w:rPr>
        <w:t xml:space="preserve"> / Е</w:t>
      </w:r>
      <w:r w:rsidDel="00000000" w:rsidR="00000000" w:rsidRPr="00000000">
        <w:rPr>
          <w:i w:val="1"/>
          <w:color w:val="000000"/>
          <w:sz w:val="28"/>
          <w:szCs w:val="28"/>
          <w:vertAlign w:val="subscript"/>
          <w:rtl w:val="0"/>
        </w:rPr>
        <w:t xml:space="preserve">1</w:t>
      </w:r>
      <w:r w:rsidDel="00000000" w:rsidR="00000000" w:rsidRPr="00000000">
        <w:rPr>
          <w:color w:val="000000"/>
          <w:sz w:val="28"/>
          <w:szCs w:val="28"/>
          <w:rtl w:val="0"/>
        </w:rPr>
        <w:t xml:space="preserve">. Точка перетину цих прямих дає шукане значення </w:t>
      </w:r>
      <w:r w:rsidDel="00000000" w:rsidR="00000000" w:rsidRPr="00000000">
        <w:rPr>
          <w:i w:val="1"/>
          <w:color w:val="000000"/>
          <w:sz w:val="28"/>
          <w:szCs w:val="28"/>
          <w:rtl w:val="0"/>
        </w:rPr>
        <w:t xml:space="preserve">Е</w:t>
      </w:r>
      <w:r w:rsidDel="00000000" w:rsidR="00000000" w:rsidRPr="00000000">
        <w:rPr>
          <w:i w:val="1"/>
          <w:color w:val="000000"/>
          <w:sz w:val="28"/>
          <w:szCs w:val="28"/>
          <w:vertAlign w:val="subscript"/>
          <w:rtl w:val="0"/>
        </w:rPr>
        <w:t xml:space="preserve">заг </w:t>
      </w:r>
      <w:r w:rsidDel="00000000" w:rsidR="00000000" w:rsidRPr="00000000">
        <w:rPr>
          <w:i w:val="1"/>
          <w:color w:val="000000"/>
          <w:sz w:val="28"/>
          <w:szCs w:val="28"/>
          <w:rtl w:val="0"/>
        </w:rPr>
        <w:t xml:space="preserve">/ Е</w:t>
      </w:r>
      <w:r w:rsidDel="00000000" w:rsidR="00000000" w:rsidRPr="00000000">
        <w:rPr>
          <w:i w:val="1"/>
          <w:color w:val="000000"/>
          <w:sz w:val="28"/>
          <w:szCs w:val="28"/>
          <w:vertAlign w:val="subscript"/>
          <w:rtl w:val="0"/>
        </w:rPr>
        <w:t xml:space="preserve">1</w:t>
      </w:r>
      <w:r w:rsidDel="00000000" w:rsidR="00000000" w:rsidRPr="00000000">
        <w:rPr>
          <w:color w:val="000000"/>
          <w:sz w:val="28"/>
          <w:szCs w:val="28"/>
          <w:rtl w:val="0"/>
        </w:rPr>
        <w:t xml:space="preserve">. Знаючи величину </w:t>
      </w:r>
      <w:r w:rsidDel="00000000" w:rsidR="00000000" w:rsidRPr="00000000">
        <w:rPr>
          <w:i w:val="1"/>
          <w:color w:val="000000"/>
          <w:sz w:val="28"/>
          <w:szCs w:val="28"/>
          <w:rtl w:val="0"/>
        </w:rPr>
        <w:t xml:space="preserve">Е</w:t>
      </w:r>
      <w:r w:rsidDel="00000000" w:rsidR="00000000" w:rsidRPr="00000000">
        <w:rPr>
          <w:color w:val="000000"/>
          <w:sz w:val="28"/>
          <w:szCs w:val="28"/>
          <w:rtl w:val="0"/>
        </w:rPr>
        <w:t xml:space="preserve">, обчислюють </w:t>
      </w:r>
      <w:r w:rsidDel="00000000" w:rsidR="00000000" w:rsidRPr="00000000">
        <w:rPr>
          <w:i w:val="1"/>
          <w:color w:val="000000"/>
          <w:sz w:val="28"/>
          <w:szCs w:val="28"/>
          <w:rtl w:val="0"/>
        </w:rPr>
        <w:t xml:space="preserve">Е</w:t>
      </w:r>
      <w:r w:rsidDel="00000000" w:rsidR="00000000" w:rsidRPr="00000000">
        <w:rPr>
          <w:i w:val="1"/>
          <w:color w:val="000000"/>
          <w:sz w:val="28"/>
          <w:szCs w:val="28"/>
          <w:vertAlign w:val="subscript"/>
          <w:rtl w:val="0"/>
        </w:rPr>
        <w:t xml:space="preserve">заг</w:t>
      </w:r>
      <w:r w:rsidDel="00000000" w:rsidR="00000000" w:rsidRPr="00000000">
        <w:rPr>
          <w:color w:val="000000"/>
          <w:sz w:val="28"/>
          <w:szCs w:val="28"/>
          <w:rtl w:val="0"/>
        </w:rPr>
        <w:t xml:space="preserve">..</w:t>
      </w:r>
    </w:p>
    <w:p w:rsidR="00000000" w:rsidDel="00000000" w:rsidP="00000000" w:rsidRDefault="00000000" w:rsidRPr="00000000" w14:paraId="000002F7">
      <w:pPr>
        <w:shd w:fill="ffffff" w:val="clear"/>
        <w:spacing w:line="288" w:lineRule="auto"/>
        <w:ind w:firstLine="709"/>
        <w:jc w:val="both"/>
        <w:rPr>
          <w:sz w:val="28"/>
          <w:szCs w:val="28"/>
        </w:rPr>
      </w:pPr>
      <w:r w:rsidDel="00000000" w:rsidR="00000000" w:rsidRPr="00000000">
        <w:rPr>
          <w:color w:val="000000"/>
          <w:sz w:val="28"/>
          <w:szCs w:val="28"/>
          <w:rtl w:val="0"/>
        </w:rPr>
        <w:t xml:space="preserve">Пошаровий розрахунок багатошарової конструкції можна вести знизу вверх, починаючи з ґрунту, що підстилає одяг, коли треба визначити загальний модуль пружності конструкції, чи зверху вниз, коли задані потрібний модуль і коефіцієнт </w:t>
      </w:r>
      <w:r w:rsidDel="00000000" w:rsidR="00000000" w:rsidRPr="00000000">
        <w:rPr>
          <w:i w:val="1"/>
          <w:color w:val="000000"/>
          <w:sz w:val="28"/>
          <w:szCs w:val="28"/>
          <w:rtl w:val="0"/>
        </w:rPr>
        <w:t xml:space="preserve">К</w:t>
      </w:r>
      <w:r w:rsidDel="00000000" w:rsidR="00000000" w:rsidRPr="00000000">
        <w:rPr>
          <w:i w:val="1"/>
          <w:color w:val="000000"/>
          <w:sz w:val="28"/>
          <w:szCs w:val="28"/>
          <w:vertAlign w:val="subscript"/>
          <w:rtl w:val="0"/>
        </w:rPr>
        <w:t xml:space="preserve">мц</w:t>
      </w:r>
      <w:r w:rsidDel="00000000" w:rsidR="00000000" w:rsidRPr="00000000">
        <w:rPr>
          <w:color w:val="000000"/>
          <w:sz w:val="28"/>
          <w:szCs w:val="28"/>
          <w:rtl w:val="0"/>
        </w:rPr>
        <w:t xml:space="preserve"> міцності дорожнього одягу.</w:t>
      </w:r>
      <w:r w:rsidDel="00000000" w:rsidR="00000000" w:rsidRPr="00000000">
        <w:rPr>
          <w:rtl w:val="0"/>
        </w:rPr>
      </w:r>
    </w:p>
    <w:p w:rsidR="00000000" w:rsidDel="00000000" w:rsidP="00000000" w:rsidRDefault="00000000" w:rsidRPr="00000000" w14:paraId="000002F8">
      <w:pPr>
        <w:shd w:fill="ffffff" w:val="clear"/>
        <w:spacing w:line="288" w:lineRule="auto"/>
        <w:ind w:firstLine="709"/>
        <w:jc w:val="both"/>
        <w:rPr>
          <w:color w:val="000000"/>
          <w:sz w:val="28"/>
          <w:szCs w:val="28"/>
        </w:rPr>
      </w:pPr>
      <w:r w:rsidDel="00000000" w:rsidR="00000000" w:rsidRPr="00000000">
        <w:rPr>
          <w:color w:val="000000"/>
          <w:sz w:val="28"/>
          <w:szCs w:val="28"/>
          <w:rtl w:val="0"/>
        </w:rPr>
        <w:t xml:space="preserve">Загальна товщина верхніх шарів з матеріалів, що містять органічне в’яжуче, орієнтовно призначається залежно від потрібного модуля пружності (табл. 10 ).</w:t>
      </w:r>
    </w:p>
    <w:p w:rsidR="00000000" w:rsidDel="00000000" w:rsidP="00000000" w:rsidRDefault="00000000" w:rsidRPr="00000000" w14:paraId="000002F9">
      <w:pPr>
        <w:shd w:fill="ffffff" w:val="clear"/>
        <w:spacing w:line="288" w:lineRule="auto"/>
        <w:jc w:val="right"/>
        <w:rPr>
          <w:i w:val="1"/>
          <w:color w:val="000000"/>
          <w:sz w:val="28"/>
          <w:szCs w:val="28"/>
        </w:rPr>
      </w:pPr>
      <w:r w:rsidDel="00000000" w:rsidR="00000000" w:rsidRPr="00000000">
        <w:rPr>
          <w:i w:val="1"/>
          <w:color w:val="000000"/>
          <w:sz w:val="28"/>
          <w:szCs w:val="28"/>
          <w:rtl w:val="0"/>
        </w:rPr>
        <w:t xml:space="preserve">Таблиця  10</w:t>
      </w:r>
    </w:p>
    <w:p w:rsidR="00000000" w:rsidDel="00000000" w:rsidP="00000000" w:rsidRDefault="00000000" w:rsidRPr="00000000" w14:paraId="000002FA">
      <w:pPr>
        <w:shd w:fill="ffffff" w:val="clear"/>
        <w:spacing w:line="288" w:lineRule="auto"/>
        <w:jc w:val="center"/>
        <w:rPr>
          <w:b w:val="1"/>
          <w:color w:val="000000"/>
          <w:sz w:val="28"/>
          <w:szCs w:val="28"/>
        </w:rPr>
      </w:pPr>
      <w:r w:rsidDel="00000000" w:rsidR="00000000" w:rsidRPr="00000000">
        <w:rPr>
          <w:b w:val="1"/>
          <w:color w:val="000000"/>
          <w:sz w:val="28"/>
          <w:szCs w:val="28"/>
          <w:rtl w:val="0"/>
        </w:rPr>
        <w:t xml:space="preserve">Орієнтовна загальна товщина верхніх шарів дорожнього одягу, що містить органічне або комплексне в’яжуче</w:t>
      </w:r>
    </w:p>
    <w:tbl>
      <w:tblPr>
        <w:tblStyle w:val="Table14"/>
        <w:tblW w:w="905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1276"/>
        <w:gridCol w:w="1134"/>
        <w:gridCol w:w="1134"/>
        <w:gridCol w:w="1134"/>
        <w:gridCol w:w="1134"/>
        <w:gridCol w:w="985"/>
        <w:tblGridChange w:id="0">
          <w:tblGrid>
            <w:gridCol w:w="2263"/>
            <w:gridCol w:w="1276"/>
            <w:gridCol w:w="1134"/>
            <w:gridCol w:w="1134"/>
            <w:gridCol w:w="1134"/>
            <w:gridCol w:w="1134"/>
            <w:gridCol w:w="985"/>
          </w:tblGrid>
        </w:tblGridChange>
      </w:tblGrid>
      <w:tr>
        <w:trPr>
          <w:cantSplit w:val="0"/>
          <w:tblHeader w:val="0"/>
        </w:trPr>
        <w:tc>
          <w:tcPr/>
          <w:p w:rsidR="00000000" w:rsidDel="00000000" w:rsidP="00000000" w:rsidRDefault="00000000" w:rsidRPr="00000000" w14:paraId="000002F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Потрібний модуль пружності, МПа</w:t>
            </w:r>
          </w:p>
        </w:tc>
        <w:tc>
          <w:tcPr/>
          <w:p w:rsidR="00000000" w:rsidDel="00000000" w:rsidP="00000000" w:rsidRDefault="00000000" w:rsidRPr="00000000" w14:paraId="000002F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до 125</w:t>
            </w:r>
          </w:p>
        </w:tc>
        <w:tc>
          <w:tcPr/>
          <w:p w:rsidR="00000000" w:rsidDel="00000000" w:rsidP="00000000" w:rsidRDefault="00000000" w:rsidRPr="00000000" w14:paraId="000002F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125 – 180</w:t>
            </w:r>
          </w:p>
        </w:tc>
        <w:tc>
          <w:tcPr/>
          <w:p w:rsidR="00000000" w:rsidDel="00000000" w:rsidP="00000000" w:rsidRDefault="00000000" w:rsidRPr="00000000" w14:paraId="000002FE">
            <w:pPr>
              <w:tabs>
                <w:tab w:val="left" w:pos="1402"/>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180 – 220</w:t>
            </w:r>
            <w:r w:rsidDel="00000000" w:rsidR="00000000" w:rsidRPr="00000000">
              <w:rPr>
                <w:rtl w:val="0"/>
              </w:rPr>
            </w:r>
          </w:p>
        </w:tc>
        <w:tc>
          <w:tcPr/>
          <w:p w:rsidR="00000000" w:rsidDel="00000000" w:rsidP="00000000" w:rsidRDefault="00000000" w:rsidRPr="00000000" w14:paraId="000002FF">
            <w:pPr>
              <w:tabs>
                <w:tab w:val="left" w:pos="1402"/>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220 – 250</w:t>
            </w:r>
            <w:r w:rsidDel="00000000" w:rsidR="00000000" w:rsidRPr="00000000">
              <w:rPr>
                <w:rtl w:val="0"/>
              </w:rPr>
            </w:r>
          </w:p>
        </w:tc>
        <w:tc>
          <w:tcPr/>
          <w:p w:rsidR="00000000" w:rsidDel="00000000" w:rsidP="00000000" w:rsidRDefault="00000000" w:rsidRPr="00000000" w14:paraId="00000300">
            <w:pPr>
              <w:tabs>
                <w:tab w:val="left" w:pos="1402"/>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250 – 300</w:t>
            </w:r>
            <w:r w:rsidDel="00000000" w:rsidR="00000000" w:rsidRPr="00000000">
              <w:rPr>
                <w:rtl w:val="0"/>
              </w:rPr>
            </w:r>
          </w:p>
        </w:tc>
        <w:tc>
          <w:tcPr/>
          <w:p w:rsidR="00000000" w:rsidDel="00000000" w:rsidP="00000000" w:rsidRDefault="00000000" w:rsidRPr="00000000" w14:paraId="00000301">
            <w:pPr>
              <w:tabs>
                <w:tab w:val="left" w:pos="1402"/>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Понад 300</w:t>
            </w:r>
          </w:p>
        </w:tc>
      </w:tr>
      <w:tr>
        <w:trPr>
          <w:cantSplit w:val="0"/>
          <w:tblHeader w:val="0"/>
        </w:trPr>
        <w:tc>
          <w:tcPr/>
          <w:p w:rsidR="00000000" w:rsidDel="00000000" w:rsidP="00000000" w:rsidRDefault="00000000" w:rsidRPr="00000000" w14:paraId="0000030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Товщина шару, м</w:t>
            </w:r>
          </w:p>
        </w:tc>
        <w:tc>
          <w:tcPr/>
          <w:p w:rsidR="00000000" w:rsidDel="00000000" w:rsidP="00000000" w:rsidRDefault="00000000" w:rsidRPr="00000000" w14:paraId="0000030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0,04</w:t>
            </w:r>
          </w:p>
        </w:tc>
        <w:tc>
          <w:tcPr/>
          <w:p w:rsidR="00000000" w:rsidDel="00000000" w:rsidP="00000000" w:rsidRDefault="00000000" w:rsidRPr="00000000" w14:paraId="0000030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0,07</w:t>
            </w:r>
          </w:p>
        </w:tc>
        <w:tc>
          <w:tcPr/>
          <w:p w:rsidR="00000000" w:rsidDel="00000000" w:rsidP="00000000" w:rsidRDefault="00000000" w:rsidRPr="00000000" w14:paraId="00000305">
            <w:pPr>
              <w:tabs>
                <w:tab w:val="left" w:pos="1402"/>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0,12</w:t>
            </w:r>
          </w:p>
        </w:tc>
        <w:tc>
          <w:tcPr/>
          <w:p w:rsidR="00000000" w:rsidDel="00000000" w:rsidP="00000000" w:rsidRDefault="00000000" w:rsidRPr="00000000" w14:paraId="0000030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0,16</w:t>
            </w:r>
          </w:p>
        </w:tc>
        <w:tc>
          <w:tcPr/>
          <w:p w:rsidR="00000000" w:rsidDel="00000000" w:rsidP="00000000" w:rsidRDefault="00000000" w:rsidRPr="00000000" w14:paraId="0000030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0,20</w:t>
            </w:r>
          </w:p>
        </w:tc>
        <w:tc>
          <w:tcPr/>
          <w:p w:rsidR="00000000" w:rsidDel="00000000" w:rsidP="00000000" w:rsidRDefault="00000000" w:rsidRPr="00000000" w14:paraId="0000030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0,25</w:t>
            </w:r>
          </w:p>
        </w:tc>
      </w:tr>
    </w:tbl>
    <w:p w:rsidR="00000000" w:rsidDel="00000000" w:rsidP="00000000" w:rsidRDefault="00000000" w:rsidRPr="00000000" w14:paraId="00000309">
      <w:pPr>
        <w:shd w:fill="ffffff" w:val="clea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30A">
      <w:pPr>
        <w:shd w:fill="ffffff" w:val="clear"/>
        <w:tabs>
          <w:tab w:val="left" w:pos="1402"/>
        </w:tabs>
        <w:spacing w:line="269" w:lineRule="auto"/>
        <w:ind w:firstLine="709"/>
        <w:jc w:val="both"/>
        <w:rPr>
          <w:sz w:val="28"/>
          <w:szCs w:val="28"/>
        </w:rPr>
      </w:pPr>
      <w:r w:rsidDel="00000000" w:rsidR="00000000" w:rsidRPr="00000000">
        <w:rPr>
          <w:color w:val="000000"/>
          <w:sz w:val="28"/>
          <w:szCs w:val="28"/>
          <w:rtl w:val="0"/>
        </w:rPr>
        <w:t xml:space="preserve">Дорожній одяг за допустимим пружним прогином (потрібним модулем пружності) розраховують у такому порядку:</w:t>
      </w:r>
      <w:r w:rsidDel="00000000" w:rsidR="00000000" w:rsidRPr="00000000">
        <w:rPr>
          <w:rtl w:val="0"/>
        </w:rPr>
      </w:r>
    </w:p>
    <w:p w:rsidR="00000000" w:rsidDel="00000000" w:rsidP="00000000" w:rsidRDefault="00000000" w:rsidRPr="00000000" w14:paraId="0000030B">
      <w:pPr>
        <w:shd w:fill="ffffff" w:val="clear"/>
        <w:spacing w:line="269" w:lineRule="auto"/>
        <w:ind w:firstLine="709"/>
        <w:jc w:val="both"/>
        <w:rPr>
          <w:sz w:val="28"/>
          <w:szCs w:val="28"/>
        </w:rPr>
      </w:pPr>
      <w:r w:rsidDel="00000000" w:rsidR="00000000" w:rsidRPr="00000000">
        <w:rPr>
          <w:color w:val="000000"/>
          <w:sz w:val="28"/>
          <w:szCs w:val="28"/>
          <w:rtl w:val="0"/>
        </w:rPr>
        <w:t xml:space="preserve">а) визначають мінімальне значення коефіцієнта міцності </w:t>
      </w:r>
      <w:r w:rsidDel="00000000" w:rsidR="00000000" w:rsidRPr="00000000">
        <w:rPr>
          <w:i w:val="1"/>
          <w:color w:val="000000"/>
          <w:sz w:val="28"/>
          <w:szCs w:val="28"/>
          <w:rtl w:val="0"/>
        </w:rPr>
        <w:t xml:space="preserve">К</w:t>
      </w:r>
      <w:r w:rsidDel="00000000" w:rsidR="00000000" w:rsidRPr="00000000">
        <w:rPr>
          <w:i w:val="1"/>
          <w:color w:val="000000"/>
          <w:sz w:val="28"/>
          <w:szCs w:val="28"/>
          <w:vertAlign w:val="subscript"/>
          <w:rtl w:val="0"/>
        </w:rPr>
        <w:t xml:space="preserve">мц</w:t>
      </w:r>
      <w:r w:rsidDel="00000000" w:rsidR="00000000" w:rsidRPr="00000000">
        <w:rPr>
          <w:color w:val="000000"/>
          <w:sz w:val="28"/>
          <w:szCs w:val="28"/>
          <w:rtl w:val="0"/>
        </w:rPr>
        <w:t xml:space="preserve"> ;</w:t>
      </w:r>
      <w:r w:rsidDel="00000000" w:rsidR="00000000" w:rsidRPr="00000000">
        <w:rPr>
          <w:rtl w:val="0"/>
        </w:rPr>
      </w:r>
    </w:p>
    <w:p w:rsidR="00000000" w:rsidDel="00000000" w:rsidP="00000000" w:rsidRDefault="00000000" w:rsidRPr="00000000" w14:paraId="0000030C">
      <w:pPr>
        <w:shd w:fill="ffffff" w:val="clear"/>
        <w:tabs>
          <w:tab w:val="left" w:pos="1070"/>
        </w:tabs>
        <w:spacing w:line="269" w:lineRule="auto"/>
        <w:ind w:firstLine="709"/>
        <w:jc w:val="both"/>
        <w:rPr>
          <w:sz w:val="28"/>
          <w:szCs w:val="28"/>
        </w:rPr>
      </w:pPr>
      <w:r w:rsidDel="00000000" w:rsidR="00000000" w:rsidRPr="00000000">
        <w:rPr>
          <w:color w:val="000000"/>
          <w:sz w:val="28"/>
          <w:szCs w:val="28"/>
          <w:rtl w:val="0"/>
        </w:rPr>
        <w:t xml:space="preserve">б)</w:t>
        <w:tab/>
        <w:t xml:space="preserve">по сумарній інтенсивності навантаження на одну смугу з урахуванням капітальності одягу та навантаження визначають потрібний модуль пружності </w:t>
      </w:r>
      <w:r w:rsidDel="00000000" w:rsidR="00000000" w:rsidRPr="00000000">
        <w:rPr>
          <w:i w:val="1"/>
          <w:color w:val="000000"/>
          <w:sz w:val="28"/>
          <w:szCs w:val="28"/>
          <w:rtl w:val="0"/>
        </w:rPr>
        <w:t xml:space="preserve">Е</w:t>
      </w:r>
      <w:r w:rsidDel="00000000" w:rsidR="00000000" w:rsidRPr="00000000">
        <w:rPr>
          <w:i w:val="1"/>
          <w:color w:val="000000"/>
          <w:sz w:val="28"/>
          <w:szCs w:val="28"/>
          <w:vertAlign w:val="subscript"/>
          <w:rtl w:val="0"/>
        </w:rPr>
        <w:t xml:space="preserve">потр</w:t>
      </w:r>
      <w:r w:rsidDel="00000000" w:rsidR="00000000" w:rsidRPr="00000000">
        <w:rPr>
          <w:color w:val="000000"/>
          <w:sz w:val="28"/>
          <w:szCs w:val="28"/>
          <w:rtl w:val="0"/>
        </w:rPr>
        <w:t xml:space="preserve"> конструкції;</w:t>
      </w:r>
      <w:r w:rsidDel="00000000" w:rsidR="00000000" w:rsidRPr="00000000">
        <w:rPr>
          <w:rtl w:val="0"/>
        </w:rPr>
      </w:r>
    </w:p>
    <w:p w:rsidR="00000000" w:rsidDel="00000000" w:rsidP="00000000" w:rsidRDefault="00000000" w:rsidRPr="00000000" w14:paraId="0000030D">
      <w:pPr>
        <w:shd w:fill="ffffff" w:val="clear"/>
        <w:tabs>
          <w:tab w:val="left" w:pos="1070"/>
        </w:tabs>
        <w:spacing w:line="269" w:lineRule="auto"/>
        <w:ind w:firstLine="709"/>
        <w:jc w:val="both"/>
        <w:rPr>
          <w:sz w:val="28"/>
          <w:szCs w:val="28"/>
        </w:rPr>
      </w:pPr>
      <w:r w:rsidDel="00000000" w:rsidR="00000000" w:rsidRPr="00000000">
        <w:rPr>
          <w:color w:val="000000"/>
          <w:sz w:val="28"/>
          <w:szCs w:val="28"/>
          <w:rtl w:val="0"/>
        </w:rPr>
        <w:t xml:space="preserve">в)</w:t>
        <w:tab/>
        <w:t xml:space="preserve">визначають добуток </w:t>
      </w:r>
      <w:r w:rsidDel="00000000" w:rsidR="00000000" w:rsidRPr="00000000">
        <w:rPr>
          <w:i w:val="1"/>
          <w:color w:val="000000"/>
          <w:sz w:val="28"/>
          <w:szCs w:val="28"/>
          <w:rtl w:val="0"/>
        </w:rPr>
        <w:t xml:space="preserve">К</w:t>
      </w:r>
      <w:r w:rsidDel="00000000" w:rsidR="00000000" w:rsidRPr="00000000">
        <w:rPr>
          <w:i w:val="1"/>
          <w:color w:val="000000"/>
          <w:sz w:val="28"/>
          <w:szCs w:val="28"/>
          <w:vertAlign w:val="subscript"/>
          <w:rtl w:val="0"/>
        </w:rPr>
        <w:t xml:space="preserve">мц</w:t>
      </w:r>
      <w:r w:rsidDel="00000000" w:rsidR="00000000" w:rsidRPr="00000000">
        <w:rPr>
          <w:i w:val="1"/>
          <w:color w:val="000000"/>
          <w:sz w:val="28"/>
          <w:szCs w:val="28"/>
          <w:rtl w:val="0"/>
        </w:rPr>
        <w:t xml:space="preserve"> Е</w:t>
      </w:r>
      <w:r w:rsidDel="00000000" w:rsidR="00000000" w:rsidRPr="00000000">
        <w:rPr>
          <w:i w:val="1"/>
          <w:color w:val="000000"/>
          <w:sz w:val="28"/>
          <w:szCs w:val="28"/>
          <w:vertAlign w:val="subscript"/>
          <w:rtl w:val="0"/>
        </w:rPr>
        <w:t xml:space="preserve">потр</w:t>
      </w:r>
      <w:r w:rsidDel="00000000" w:rsidR="00000000" w:rsidRPr="00000000">
        <w:rPr>
          <w:i w:val="1"/>
          <w:color w:val="000000"/>
          <w:sz w:val="28"/>
          <w:szCs w:val="28"/>
          <w:rtl w:val="0"/>
        </w:rPr>
        <w:t xml:space="preserve"> = Е</w:t>
      </w:r>
      <w:r w:rsidDel="00000000" w:rsidR="00000000" w:rsidRPr="00000000">
        <w:rPr>
          <w:i w:val="1"/>
          <w:color w:val="000000"/>
          <w:sz w:val="28"/>
          <w:szCs w:val="28"/>
          <w:vertAlign w:val="subscript"/>
          <w:rtl w:val="0"/>
        </w:rPr>
        <w:t xml:space="preserve">заг</w:t>
      </w:r>
      <w:r w:rsidDel="00000000" w:rsidR="00000000" w:rsidRPr="00000000">
        <w:rPr>
          <w:color w:val="000000"/>
          <w:sz w:val="28"/>
          <w:szCs w:val="28"/>
          <w:rtl w:val="0"/>
        </w:rPr>
        <w:t xml:space="preserve">;</w:t>
      </w:r>
      <w:r w:rsidDel="00000000" w:rsidR="00000000" w:rsidRPr="00000000">
        <w:rPr>
          <w:rtl w:val="0"/>
        </w:rPr>
      </w:r>
    </w:p>
    <w:p w:rsidR="00000000" w:rsidDel="00000000" w:rsidP="00000000" w:rsidRDefault="00000000" w:rsidRPr="00000000" w14:paraId="0000030E">
      <w:pPr>
        <w:shd w:fill="ffffff" w:val="clear"/>
        <w:tabs>
          <w:tab w:val="left" w:pos="1070"/>
        </w:tabs>
        <w:spacing w:line="269" w:lineRule="auto"/>
        <w:ind w:firstLine="709"/>
        <w:jc w:val="both"/>
        <w:rPr>
          <w:sz w:val="28"/>
          <w:szCs w:val="28"/>
        </w:rPr>
      </w:pPr>
      <w:r w:rsidDel="00000000" w:rsidR="00000000" w:rsidRPr="00000000">
        <w:rPr>
          <w:color w:val="000000"/>
          <w:sz w:val="28"/>
          <w:szCs w:val="28"/>
          <w:rtl w:val="0"/>
        </w:rPr>
        <w:t xml:space="preserve">г)</w:t>
        <w:tab/>
        <w:t xml:space="preserve">за табл. 10 попередньо призначають товщину верхніх шарів з матеріалів, що містять органічне в’яжуче;</w:t>
      </w:r>
      <w:r w:rsidDel="00000000" w:rsidR="00000000" w:rsidRPr="00000000">
        <w:rPr>
          <w:rtl w:val="0"/>
        </w:rPr>
      </w:r>
    </w:p>
    <w:p w:rsidR="00000000" w:rsidDel="00000000" w:rsidP="00000000" w:rsidRDefault="00000000" w:rsidRPr="00000000" w14:paraId="0000030F">
      <w:pPr>
        <w:shd w:fill="ffffff" w:val="clear"/>
        <w:tabs>
          <w:tab w:val="left" w:pos="1070"/>
        </w:tabs>
        <w:spacing w:line="269" w:lineRule="auto"/>
        <w:ind w:firstLine="709"/>
        <w:jc w:val="both"/>
        <w:rPr>
          <w:sz w:val="28"/>
          <w:szCs w:val="28"/>
        </w:rPr>
      </w:pPr>
      <w:r w:rsidDel="00000000" w:rsidR="00000000" w:rsidRPr="00000000">
        <w:rPr>
          <w:color w:val="000000"/>
          <w:sz w:val="28"/>
          <w:szCs w:val="28"/>
          <w:rtl w:val="0"/>
        </w:rPr>
        <w:t xml:space="preserve">д)</w:t>
        <w:tab/>
        <w:t xml:space="preserve">модуль пружності ґрунту активної зони земляного полотна призначають за додатком 3, а модулі пружності матеріалів шарів – за додатком 4 (для матеріалів, що містять органічне в’яжуче, при температурі 10 °С).</w:t>
      </w:r>
      <w:r w:rsidDel="00000000" w:rsidR="00000000" w:rsidRPr="00000000">
        <w:rPr>
          <w:rtl w:val="0"/>
        </w:rPr>
      </w:r>
    </w:p>
    <w:p w:rsidR="00000000" w:rsidDel="00000000" w:rsidP="00000000" w:rsidRDefault="00000000" w:rsidRPr="00000000" w14:paraId="00000310">
      <w:pPr>
        <w:shd w:fill="ffffff" w:val="clear"/>
        <w:tabs>
          <w:tab w:val="left" w:pos="1138"/>
        </w:tabs>
        <w:spacing w:line="269" w:lineRule="auto"/>
        <w:ind w:firstLine="709"/>
        <w:jc w:val="both"/>
        <w:rPr>
          <w:sz w:val="28"/>
          <w:szCs w:val="28"/>
        </w:rPr>
      </w:pPr>
      <w:r w:rsidDel="00000000" w:rsidR="00000000" w:rsidRPr="00000000">
        <w:rPr>
          <w:color w:val="000000"/>
          <w:sz w:val="28"/>
          <w:szCs w:val="28"/>
          <w:rtl w:val="0"/>
        </w:rPr>
        <w:t xml:space="preserve">е)</w:t>
        <w:tab/>
        <w:t xml:space="preserve">за номограмою (див. рис.Д2, дод. 2), виконуючи розрахунок «зверху вниз», знаходять модуль пружності на поверхні основи;</w:t>
      </w: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8"/>
        </w:tabs>
        <w:spacing w:after="0" w:before="0" w:line="269"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w:t>
        <w:tab/>
        <w:t xml:space="preserve">якщо основа одношарова, то за модулями пружності на поверхні основи, матеріалу основи і ґрунту земляного полотна визначають товщину основи за тією ж номограмою (див. рис. Д2, дод. 2).</w:t>
      </w:r>
    </w:p>
    <w:p w:rsidR="00000000" w:rsidDel="00000000" w:rsidP="00000000" w:rsidRDefault="00000000" w:rsidRPr="00000000" w14:paraId="00000312">
      <w:pPr>
        <w:shd w:fill="ffffff" w:val="clear"/>
        <w:tabs>
          <w:tab w:val="left" w:pos="1056"/>
        </w:tabs>
        <w:spacing w:line="269" w:lineRule="auto"/>
        <w:ind w:firstLine="709"/>
        <w:jc w:val="both"/>
        <w:rPr>
          <w:sz w:val="28"/>
          <w:szCs w:val="28"/>
        </w:rPr>
      </w:pPr>
      <w:r w:rsidDel="00000000" w:rsidR="00000000" w:rsidRPr="00000000">
        <w:rPr>
          <w:color w:val="000000"/>
          <w:sz w:val="28"/>
          <w:szCs w:val="28"/>
          <w:rtl w:val="0"/>
        </w:rPr>
        <w:t xml:space="preserve">з)</w:t>
        <w:tab/>
        <w:t xml:space="preserve">якщо з конструктивних чи технологічних міркувань, а також умов осушення чи </w:t>
      </w:r>
      <w:r w:rsidDel="00000000" w:rsidR="00000000" w:rsidRPr="00000000">
        <w:rPr>
          <w:sz w:val="28"/>
          <w:szCs w:val="28"/>
          <w:rtl w:val="0"/>
        </w:rPr>
        <w:t xml:space="preserve">забезпечення необхідної морозостійкості передбачена основа з декількох шарів, то попередньо</w:t>
      </w:r>
      <w:r w:rsidDel="00000000" w:rsidR="00000000" w:rsidRPr="00000000">
        <w:rPr>
          <w:color w:val="000000"/>
          <w:sz w:val="28"/>
          <w:szCs w:val="28"/>
          <w:rtl w:val="0"/>
        </w:rPr>
        <w:t xml:space="preserve"> призначають товщини додаткових шарів, а потім пошарово «знизу нагору» знаходять за номограмою (див. рис. Д2, дод. 2) модуль пружності на поверхні додаткового шару (морозозахисного, теплоізоляційного, дренувального чи іншого додаткового шару), після чого аналогічно викладеному визначають товщину іншої частини основи;</w:t>
      </w: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69"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w:t>
        <w:tab/>
        <w:t xml:space="preserve">можливо вести розрахунок «знизу нагору» з послідовним визначенням модулів пружності на поверхні конструктивних шарів.</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69"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5">
      <w:pPr>
        <w:pStyle w:val="Heading2"/>
        <w:spacing w:before="0" w:line="288" w:lineRule="auto"/>
        <w:jc w:val="center"/>
        <w:rPr>
          <w:i w:val="1"/>
          <w:sz w:val="28"/>
          <w:szCs w:val="28"/>
        </w:rPr>
      </w:pPr>
      <w:bookmarkStart w:colFirst="0" w:colLast="0" w:name="_heading=h.3znysh7" w:id="3"/>
      <w:bookmarkEnd w:id="3"/>
      <w:r w:rsidDel="00000000" w:rsidR="00000000" w:rsidRPr="00000000">
        <w:rPr>
          <w:i w:val="1"/>
          <w:sz w:val="28"/>
          <w:szCs w:val="28"/>
          <w:rtl w:val="0"/>
        </w:rPr>
        <w:t xml:space="preserve">Розрахунок за умовою зсувостійкості робочого шару земляного полотна </w:t>
      </w:r>
    </w:p>
    <w:p w:rsidR="00000000" w:rsidDel="00000000" w:rsidP="00000000" w:rsidRDefault="00000000" w:rsidRPr="00000000" w14:paraId="00000316">
      <w:pPr>
        <w:pStyle w:val="Heading2"/>
        <w:spacing w:before="0" w:line="288" w:lineRule="auto"/>
        <w:jc w:val="center"/>
        <w:rPr>
          <w:i w:val="1"/>
          <w:sz w:val="28"/>
          <w:szCs w:val="28"/>
        </w:rPr>
      </w:pPr>
      <w:r w:rsidDel="00000000" w:rsidR="00000000" w:rsidRPr="00000000">
        <w:rPr>
          <w:i w:val="1"/>
          <w:sz w:val="28"/>
          <w:szCs w:val="28"/>
          <w:rtl w:val="0"/>
        </w:rPr>
        <w:t xml:space="preserve">та шарів із незв'язних матеріалів</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8">
      <w:pPr>
        <w:shd w:fill="ffffff" w:val="clear"/>
        <w:tabs>
          <w:tab w:val="left" w:pos="1134"/>
        </w:tabs>
        <w:spacing w:line="288" w:lineRule="auto"/>
        <w:ind w:firstLine="709"/>
        <w:jc w:val="both"/>
        <w:rPr>
          <w:color w:val="000000"/>
          <w:sz w:val="28"/>
          <w:szCs w:val="28"/>
        </w:rPr>
      </w:pPr>
      <w:r w:rsidDel="00000000" w:rsidR="00000000" w:rsidRPr="00000000">
        <w:rPr>
          <w:color w:val="000000"/>
          <w:sz w:val="28"/>
          <w:szCs w:val="28"/>
          <w:rtl w:val="0"/>
        </w:rPr>
        <w:t xml:space="preserve">Дорожній одяг проєктують із розрахунку, щоб під дією короткочасного динамічного або статичного навантаження в робочому шарі земляного полотна у незв’язних шарах за строк служби не виникали неприпустимі залишкові деформації. Деформації зсуву в конструкції не будуть накопичуватись, якщо забезпечена умова:</w:t>
      </w:r>
    </w:p>
    <w:p w:rsidR="00000000" w:rsidDel="00000000" w:rsidP="00000000" w:rsidRDefault="00000000" w:rsidRPr="00000000" w14:paraId="00000319">
      <w:pPr>
        <w:shd w:fill="ffffff" w:val="clear"/>
        <w:tabs>
          <w:tab w:val="left" w:pos="5670"/>
        </w:tabs>
        <w:spacing w:line="288" w:lineRule="auto"/>
        <w:jc w:val="right"/>
        <w:rPr>
          <w:sz w:val="28"/>
          <w:szCs w:val="28"/>
        </w:rPr>
      </w:pPr>
      <w:r w:rsidDel="00000000" w:rsidR="00000000" w:rsidRPr="00000000">
        <w:rPr>
          <w:i w:val="1"/>
          <w:color w:val="000000"/>
          <w:sz w:val="28"/>
          <w:szCs w:val="28"/>
          <w:rtl w:val="0"/>
        </w:rPr>
        <w:t xml:space="preserve">К</w:t>
      </w:r>
      <w:r w:rsidDel="00000000" w:rsidR="00000000" w:rsidRPr="00000000">
        <w:rPr>
          <w:i w:val="1"/>
          <w:color w:val="000000"/>
          <w:sz w:val="28"/>
          <w:szCs w:val="28"/>
          <w:vertAlign w:val="subscript"/>
          <w:rtl w:val="0"/>
        </w:rPr>
        <w:t xml:space="preserve">мц </w:t>
      </w:r>
      <m:oMath>
        <m:r>
          <m:t>≤</m:t>
        </m:r>
        <m:f>
          <m:fPr>
            <m:ctrlPr>
              <w:rPr>
                <w:rFonts w:ascii="Cambria Math" w:cs="Cambria Math" w:eastAsia="Cambria Math" w:hAnsi="Cambria Math"/>
                <w:color w:val="000000"/>
                <w:sz w:val="28"/>
                <w:szCs w:val="28"/>
              </w:rPr>
            </m:ctrlPr>
          </m:fPr>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T</m:t>
                </m:r>
              </m:e>
              <m:sub>
                <m:r>
                  <w:rPr>
                    <w:rFonts w:ascii="Cambria Math" w:cs="Cambria Math" w:eastAsia="Cambria Math" w:hAnsi="Cambria Math"/>
                    <w:color w:val="000000"/>
                    <w:sz w:val="28"/>
                    <w:szCs w:val="28"/>
                  </w:rPr>
                  <m:t xml:space="preserve">гр</m:t>
                </m:r>
              </m:sub>
            </m:sSub>
          </m:num>
          <m:den>
            <m:r>
              <w:rPr>
                <w:rFonts w:ascii="Cambria Math" w:cs="Cambria Math" w:eastAsia="Cambria Math" w:hAnsi="Cambria Math"/>
                <w:color w:val="000000"/>
                <w:sz w:val="28"/>
                <w:szCs w:val="28"/>
              </w:rPr>
              <m:t xml:space="preserve">T</m:t>
            </m:r>
          </m:den>
        </m:f>
      </m:oMath>
      <w:r w:rsidDel="00000000" w:rsidR="00000000" w:rsidRPr="00000000">
        <w:rPr>
          <w:color w:val="000000"/>
          <w:sz w:val="28"/>
          <w:szCs w:val="28"/>
          <w:rtl w:val="0"/>
        </w:rPr>
        <w:t xml:space="preserve">,</w:t>
        <w:tab/>
        <w:t xml:space="preserve">(6)</w:t>
      </w:r>
      <w:r w:rsidDel="00000000" w:rsidR="00000000" w:rsidRPr="00000000">
        <w:rPr>
          <w:rtl w:val="0"/>
        </w:rPr>
      </w:r>
    </w:p>
    <w:p w:rsidR="00000000" w:rsidDel="00000000" w:rsidP="00000000" w:rsidRDefault="00000000" w:rsidRPr="00000000" w14:paraId="0000031A">
      <w:pPr>
        <w:shd w:fill="ffffff" w:val="clear"/>
        <w:tabs>
          <w:tab w:val="left" w:pos="5670"/>
        </w:tabs>
        <w:spacing w:line="288" w:lineRule="auto"/>
        <w:ind w:firstLine="709"/>
        <w:jc w:val="both"/>
        <w:rPr>
          <w:color w:val="000000"/>
          <w:sz w:val="28"/>
          <w:szCs w:val="28"/>
        </w:rPr>
      </w:pPr>
      <w:r w:rsidDel="00000000" w:rsidR="00000000" w:rsidRPr="00000000">
        <w:rPr>
          <w:color w:val="000000"/>
          <w:sz w:val="28"/>
          <w:szCs w:val="28"/>
          <w:rtl w:val="0"/>
        </w:rPr>
        <w:t xml:space="preserve">де </w:t>
      </w:r>
      <w:r w:rsidDel="00000000" w:rsidR="00000000" w:rsidRPr="00000000">
        <w:rPr>
          <w:i w:val="1"/>
          <w:color w:val="000000"/>
          <w:sz w:val="28"/>
          <w:szCs w:val="28"/>
          <w:rtl w:val="0"/>
        </w:rPr>
        <w:t xml:space="preserve">К</w:t>
      </w:r>
      <w:r w:rsidDel="00000000" w:rsidR="00000000" w:rsidRPr="00000000">
        <w:rPr>
          <w:i w:val="1"/>
          <w:color w:val="000000"/>
          <w:sz w:val="28"/>
          <w:szCs w:val="28"/>
          <w:vertAlign w:val="subscript"/>
          <w:rtl w:val="0"/>
        </w:rPr>
        <w:t xml:space="preserve">мц</w:t>
      </w:r>
      <w:r w:rsidDel="00000000" w:rsidR="00000000" w:rsidRPr="00000000">
        <w:rPr>
          <w:color w:val="000000"/>
          <w:sz w:val="28"/>
          <w:szCs w:val="28"/>
          <w:rtl w:val="0"/>
        </w:rPr>
        <w:t xml:space="preserve"> – необхідне мініма</w:t>
      </w:r>
      <w:r w:rsidDel="00000000" w:rsidR="00000000" w:rsidRPr="00000000">
        <w:rPr>
          <w:i w:val="1"/>
          <w:color w:val="000000"/>
          <w:sz w:val="28"/>
          <w:szCs w:val="28"/>
          <w:rtl w:val="0"/>
        </w:rPr>
        <w:t xml:space="preserve">льн</w:t>
      </w:r>
      <w:r w:rsidDel="00000000" w:rsidR="00000000" w:rsidRPr="00000000">
        <w:rPr>
          <w:color w:val="000000"/>
          <w:sz w:val="28"/>
          <w:szCs w:val="28"/>
          <w:rtl w:val="0"/>
        </w:rPr>
        <w:t xml:space="preserve">е значення міцності, що визначається з урахуванням заданого коефіцієнта надійності (див. табл. 3);</w:t>
      </w:r>
    </w:p>
    <w:p w:rsidR="00000000" w:rsidDel="00000000" w:rsidP="00000000" w:rsidRDefault="00000000" w:rsidRPr="00000000" w14:paraId="0000031B">
      <w:pPr>
        <w:shd w:fill="ffffff" w:val="clear"/>
        <w:spacing w:line="288" w:lineRule="auto"/>
        <w:ind w:firstLine="709"/>
        <w:jc w:val="both"/>
        <w:rPr>
          <w:sz w:val="28"/>
          <w:szCs w:val="28"/>
        </w:rPr>
      </w:pPr>
      <w:r w:rsidDel="00000000" w:rsidR="00000000" w:rsidRPr="00000000">
        <w:rPr>
          <w:i w:val="1"/>
          <w:color w:val="000000"/>
          <w:sz w:val="28"/>
          <w:szCs w:val="28"/>
          <w:rtl w:val="0"/>
        </w:rPr>
        <w:t xml:space="preserve">Т</w:t>
      </w:r>
      <w:r w:rsidDel="00000000" w:rsidR="00000000" w:rsidRPr="00000000">
        <w:rPr>
          <w:color w:val="000000"/>
          <w:sz w:val="28"/>
          <w:szCs w:val="28"/>
          <w:rtl w:val="0"/>
        </w:rPr>
        <w:t xml:space="preserve"> – розрахункове активне напруження зсуву (частина зсувного напруження, непогашена внутрішнім тертям) в розрахунковій</w:t>
      </w:r>
      <w:r w:rsidDel="00000000" w:rsidR="00000000" w:rsidRPr="00000000">
        <w:rPr>
          <w:sz w:val="28"/>
          <w:szCs w:val="28"/>
          <w:rtl w:val="0"/>
        </w:rPr>
        <w:t xml:space="preserve"> </w:t>
      </w:r>
      <w:r w:rsidDel="00000000" w:rsidR="00000000" w:rsidRPr="00000000">
        <w:rPr>
          <w:color w:val="000000"/>
          <w:sz w:val="28"/>
          <w:szCs w:val="28"/>
          <w:rtl w:val="0"/>
        </w:rPr>
        <w:t xml:space="preserve">(найбільш небезпечній) точці конструкції від діючого  навантаження;</w:t>
      </w:r>
      <w:r w:rsidDel="00000000" w:rsidR="00000000" w:rsidRPr="00000000">
        <w:rPr>
          <w:rtl w:val="0"/>
        </w:rPr>
      </w:r>
    </w:p>
    <w:p w:rsidR="00000000" w:rsidDel="00000000" w:rsidP="00000000" w:rsidRDefault="00000000" w:rsidRPr="00000000" w14:paraId="0000031C">
      <w:pPr>
        <w:shd w:fill="ffffff" w:val="clear"/>
        <w:spacing w:line="288" w:lineRule="auto"/>
        <w:ind w:firstLine="709"/>
        <w:jc w:val="both"/>
        <w:rPr>
          <w:color w:val="000000"/>
          <w:sz w:val="28"/>
          <w:szCs w:val="28"/>
        </w:rPr>
      </w:pPr>
      <w:r w:rsidDel="00000000" w:rsidR="00000000" w:rsidRPr="00000000">
        <w:rPr>
          <w:i w:val="1"/>
          <w:color w:val="000000"/>
          <w:sz w:val="28"/>
          <w:szCs w:val="28"/>
          <w:rtl w:val="0"/>
        </w:rPr>
        <w:t xml:space="preserve">Т</w:t>
      </w:r>
      <w:r w:rsidDel="00000000" w:rsidR="00000000" w:rsidRPr="00000000">
        <w:rPr>
          <w:i w:val="1"/>
          <w:color w:val="000000"/>
          <w:sz w:val="28"/>
          <w:szCs w:val="28"/>
          <w:vertAlign w:val="subscript"/>
          <w:rtl w:val="0"/>
        </w:rPr>
        <w:t xml:space="preserve">гр</w:t>
      </w:r>
      <w:r w:rsidDel="00000000" w:rsidR="00000000" w:rsidRPr="00000000">
        <w:rPr>
          <w:color w:val="000000"/>
          <w:sz w:val="28"/>
          <w:szCs w:val="28"/>
          <w:rtl w:val="0"/>
        </w:rPr>
        <w:t xml:space="preserve"> – гранична величина активного напруження зсуву (в тій самій частині), перевищення якої викликає порушення міцності на зсув, МПа.</w:t>
      </w:r>
    </w:p>
    <w:p w:rsidR="00000000" w:rsidDel="00000000" w:rsidP="00000000" w:rsidRDefault="00000000" w:rsidRPr="00000000" w14:paraId="0000031D">
      <w:pPr>
        <w:shd w:fill="ffffff" w:val="clear"/>
        <w:spacing w:line="288" w:lineRule="auto"/>
        <w:ind w:firstLine="709"/>
        <w:jc w:val="both"/>
        <w:rPr>
          <w:color w:val="000000"/>
          <w:sz w:val="28"/>
          <w:szCs w:val="28"/>
        </w:rPr>
      </w:pPr>
      <m:oMath>
        <m:r>
          <w:rPr>
            <w:rFonts w:ascii="Cambria Math" w:cs="Cambria Math" w:eastAsia="Cambria Math" w:hAnsi="Cambria Math"/>
            <w:color w:val="000000"/>
            <w:sz w:val="28"/>
            <w:szCs w:val="28"/>
          </w:rPr>
          <m:t xml:space="preserve">T= </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τ</m:t>
            </m:r>
          </m:e>
          <m:sub>
            <m:r>
              <w:rPr>
                <w:rFonts w:ascii="Cambria Math" w:cs="Cambria Math" w:eastAsia="Cambria Math" w:hAnsi="Cambria Math"/>
                <w:color w:val="000000"/>
                <w:sz w:val="28"/>
                <w:szCs w:val="28"/>
              </w:rPr>
              <m:t xml:space="preserve">н</m:t>
            </m:r>
          </m:sub>
        </m:sSub>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τ</m:t>
            </m:r>
          </m:e>
          <m:sub>
            <m:r>
              <w:rPr>
                <w:rFonts w:ascii="Cambria Math" w:cs="Cambria Math" w:eastAsia="Cambria Math" w:hAnsi="Cambria Math"/>
                <w:color w:val="000000"/>
                <w:sz w:val="28"/>
                <w:szCs w:val="28"/>
              </w:rPr>
              <m:t xml:space="preserve">в</m:t>
            </m:r>
          </m:sub>
        </m:sSub>
      </m:oMath>
      <w:r w:rsidDel="00000000" w:rsidR="00000000" w:rsidRPr="00000000">
        <w:rPr>
          <w:color w:val="000000"/>
          <w:sz w:val="28"/>
          <w:szCs w:val="28"/>
          <w:rtl w:val="0"/>
        </w:rPr>
        <w:t xml:space="preserve"> ,</w:t>
      </w:r>
    </w:p>
    <w:p w:rsidR="00000000" w:rsidDel="00000000" w:rsidP="00000000" w:rsidRDefault="00000000" w:rsidRPr="00000000" w14:paraId="0000031E">
      <w:pPr>
        <w:shd w:fill="ffffff" w:val="clear"/>
        <w:spacing w:line="288" w:lineRule="auto"/>
        <w:jc w:val="both"/>
        <w:rPr>
          <w:color w:val="000000"/>
          <w:sz w:val="28"/>
          <w:szCs w:val="28"/>
        </w:rPr>
      </w:pPr>
      <w:r w:rsidDel="00000000" w:rsidR="00000000" w:rsidRPr="00000000">
        <w:rPr>
          <w:color w:val="000000"/>
          <w:sz w:val="28"/>
          <w:szCs w:val="28"/>
          <w:rtl w:val="0"/>
        </w:rPr>
        <w:t xml:space="preserve">де </w:t>
      </w:r>
      <m:oMath>
        <m:sSub>
          <m:sSubPr>
            <m:ctrlPr>
              <w:rPr>
                <w:rFonts w:ascii="Cambria Math" w:cs="Cambria Math" w:eastAsia="Cambria Math" w:hAnsi="Cambria Math"/>
                <w:color w:val="000000"/>
                <w:sz w:val="28"/>
                <w:szCs w:val="28"/>
              </w:rPr>
            </m:ctrlPr>
          </m:sSubPr>
          <m:e>
            <m:r>
              <m:t>τ</m:t>
            </m:r>
          </m:e>
          <m:sub>
            <m:r>
              <w:rPr>
                <w:rFonts w:ascii="Cambria Math" w:cs="Cambria Math" w:eastAsia="Cambria Math" w:hAnsi="Cambria Math"/>
                <w:color w:val="000000"/>
                <w:sz w:val="28"/>
                <w:szCs w:val="28"/>
              </w:rPr>
              <m:t xml:space="preserve">н</m:t>
            </m:r>
          </m:sub>
        </m:sSub>
      </m:oMath>
      <w:r w:rsidDel="00000000" w:rsidR="00000000" w:rsidRPr="00000000">
        <w:rPr>
          <w:color w:val="000000"/>
          <w:sz w:val="28"/>
          <w:szCs w:val="28"/>
          <w:rtl w:val="0"/>
        </w:rPr>
        <w:t xml:space="preserve"> – активне напруження зсуву від тимчасового навантаження, МПа, визначають за формулою:</w:t>
      </w:r>
    </w:p>
    <w:p w:rsidR="00000000" w:rsidDel="00000000" w:rsidP="00000000" w:rsidRDefault="00000000" w:rsidRPr="00000000" w14:paraId="0000031F">
      <w:pPr>
        <w:shd w:fill="ffffff" w:val="clear"/>
        <w:spacing w:line="288" w:lineRule="auto"/>
        <w:ind w:firstLine="709"/>
        <w:jc w:val="both"/>
        <w:rPr>
          <w:color w:val="000000"/>
          <w:sz w:val="28"/>
          <w:szCs w:val="28"/>
        </w:rPr>
      </w:pPr>
      <m:oMath>
        <m:sSub>
          <m:sSubPr>
            <m:ctrlPr>
              <w:rPr>
                <w:rFonts w:ascii="Cambria Math" w:cs="Cambria Math" w:eastAsia="Cambria Math" w:hAnsi="Cambria Math"/>
                <w:color w:val="000000"/>
                <w:sz w:val="28"/>
                <w:szCs w:val="28"/>
              </w:rPr>
            </m:ctrlPr>
          </m:sSubPr>
          <m:e>
            <m:r>
              <m:t>τ</m:t>
            </m:r>
          </m:e>
          <m:sub>
            <m:r>
              <w:rPr>
                <w:rFonts w:ascii="Cambria Math" w:cs="Cambria Math" w:eastAsia="Cambria Math" w:hAnsi="Cambria Math"/>
                <w:color w:val="000000"/>
                <w:sz w:val="28"/>
                <w:szCs w:val="28"/>
              </w:rPr>
              <m:t xml:space="preserve">н</m:t>
            </m:r>
          </m:sub>
        </m:sSub>
        <m:r>
          <w:rPr>
            <w:rFonts w:ascii="Cambria Math" w:cs="Cambria Math" w:eastAsia="Cambria Math" w:hAnsi="Cambria Math"/>
            <w:color w:val="000000"/>
            <w:sz w:val="28"/>
            <w:szCs w:val="28"/>
          </w:rPr>
          <m:t xml:space="preserve">= </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τ</m:t>
            </m:r>
          </m:e>
          <m:sub>
            <m:r>
              <w:rPr>
                <w:rFonts w:ascii="Cambria Math" w:cs="Cambria Math" w:eastAsia="Cambria Math" w:hAnsi="Cambria Math"/>
                <w:color w:val="000000"/>
                <w:sz w:val="28"/>
                <w:szCs w:val="28"/>
              </w:rPr>
              <m:t xml:space="preserve">а</m:t>
            </m:r>
          </m:sub>
        </m:sSub>
        <m:r>
          <w:rPr>
            <w:rFonts w:ascii="Cambria Math" w:cs="Cambria Math" w:eastAsia="Cambria Math" w:hAnsi="Cambria Math"/>
            <w:color w:val="000000"/>
            <w:sz w:val="28"/>
            <w:szCs w:val="28"/>
          </w:rPr>
          <m:t>∙</m:t>
        </m:r>
        <m:r>
          <w:rPr>
            <w:rFonts w:ascii="Cambria Math" w:cs="Cambria Math" w:eastAsia="Cambria Math" w:hAnsi="Cambria Math"/>
            <w:color w:val="000000"/>
            <w:sz w:val="28"/>
            <w:szCs w:val="28"/>
          </w:rPr>
          <m:t xml:space="preserve">p</m:t>
        </m:r>
      </m:oMath>
      <w:r w:rsidDel="00000000" w:rsidR="00000000" w:rsidRPr="00000000">
        <w:rPr>
          <w:color w:val="000000"/>
          <w:sz w:val="28"/>
          <w:szCs w:val="28"/>
          <w:rtl w:val="0"/>
        </w:rPr>
        <w:t xml:space="preserve"> ,</w:t>
      </w:r>
    </w:p>
    <w:p w:rsidR="00000000" w:rsidDel="00000000" w:rsidP="00000000" w:rsidRDefault="00000000" w:rsidRPr="00000000" w14:paraId="00000320">
      <w:pPr>
        <w:shd w:fill="ffffff" w:val="clear"/>
        <w:spacing w:line="288" w:lineRule="auto"/>
        <w:jc w:val="both"/>
        <w:rPr>
          <w:color w:val="000000"/>
          <w:sz w:val="28"/>
          <w:szCs w:val="28"/>
        </w:rPr>
      </w:pPr>
      <m:oMath>
        <m:sSub>
          <m:sSubPr>
            <m:ctrlPr>
              <w:rPr>
                <w:rFonts w:ascii="Cambria Math" w:cs="Cambria Math" w:eastAsia="Cambria Math" w:hAnsi="Cambria Math"/>
                <w:color w:val="000000"/>
                <w:sz w:val="28"/>
                <w:szCs w:val="28"/>
              </w:rPr>
            </m:ctrlPr>
          </m:sSubPr>
          <m:e>
            <m:r>
              <m:t>τ</m:t>
            </m:r>
          </m:e>
          <m:sub>
            <m:r>
              <w:rPr>
                <w:rFonts w:ascii="Cambria Math" w:cs="Cambria Math" w:eastAsia="Cambria Math" w:hAnsi="Cambria Math"/>
                <w:color w:val="000000"/>
                <w:sz w:val="28"/>
                <w:szCs w:val="28"/>
              </w:rPr>
              <m:t xml:space="preserve">в</m:t>
            </m:r>
          </m:sub>
        </m:sSub>
      </m:oMath>
      <w:r w:rsidDel="00000000" w:rsidR="00000000" w:rsidRPr="00000000">
        <w:rPr>
          <w:color w:val="000000"/>
          <w:sz w:val="28"/>
          <w:szCs w:val="28"/>
          <w:rtl w:val="0"/>
        </w:rPr>
        <w:t xml:space="preserve"> – активне напруження зсуву від власної ваги дорожнього одягу, МПа.</w:t>
      </w:r>
    </w:p>
    <w:p w:rsidR="00000000" w:rsidDel="00000000" w:rsidP="00000000" w:rsidRDefault="00000000" w:rsidRPr="00000000" w14:paraId="00000321">
      <w:pPr>
        <w:shd w:fill="ffffff" w:val="clear"/>
        <w:spacing w:line="288" w:lineRule="auto"/>
        <w:ind w:firstLine="708"/>
        <w:jc w:val="both"/>
        <w:rPr>
          <w:color w:val="000000"/>
          <w:sz w:val="28"/>
          <w:szCs w:val="28"/>
        </w:rPr>
      </w:pPr>
      <w:r w:rsidDel="00000000" w:rsidR="00000000" w:rsidRPr="00000000">
        <w:rPr>
          <w:color w:val="000000"/>
          <w:sz w:val="28"/>
          <w:szCs w:val="28"/>
          <w:rtl w:val="0"/>
        </w:rPr>
        <w:t xml:space="preserve">Активне напруження зсуву в ґрунті від тимчасового навантаження визначають за формулою:</w:t>
      </w:r>
    </w:p>
    <w:p w:rsidR="00000000" w:rsidDel="00000000" w:rsidP="00000000" w:rsidRDefault="00000000" w:rsidRPr="00000000" w14:paraId="00000322">
      <w:pPr>
        <w:jc w:val="center"/>
        <w:rPr/>
      </w:pPr>
      <m:oMath>
        <m:sSub>
          <m:sSubPr>
            <m:ctrlPr>
              <w:rPr>
                <w:rFonts w:ascii="Cambria Math" w:cs="Cambria Math" w:eastAsia="Cambria Math" w:hAnsi="Cambria Math"/>
                <w:color w:val="000000"/>
                <w:sz w:val="28"/>
                <w:szCs w:val="28"/>
              </w:rPr>
            </m:ctrlPr>
          </m:sSubPr>
          <m:e>
            <m:r>
              <m:t>τ</m:t>
            </m:r>
          </m:e>
          <m:sub>
            <m:r>
              <w:rPr>
                <w:rFonts w:ascii="Cambria Math" w:cs="Cambria Math" w:eastAsia="Cambria Math" w:hAnsi="Cambria Math"/>
                <w:color w:val="000000"/>
                <w:sz w:val="28"/>
                <w:szCs w:val="28"/>
              </w:rPr>
              <m:t xml:space="preserve">н</m:t>
            </m:r>
          </m:sub>
        </m:sSub>
        <m:r>
          <w:rPr>
            <w:rFonts w:ascii="Cambria Math" w:cs="Cambria Math" w:eastAsia="Cambria Math" w:hAnsi="Cambria Math"/>
            <w:color w:val="000000"/>
            <w:sz w:val="28"/>
            <w:szCs w:val="28"/>
          </w:rPr>
          <m:t xml:space="preserve">=[</m:t>
        </m:r>
        <m:d>
          <m:dPr>
            <m:begChr m:val="("/>
            <m:endChr m:val=")"/>
            <m:ctrlPr>
              <w:rPr>
                <w:rFonts w:ascii="Cambria Math" w:cs="Cambria Math" w:eastAsia="Cambria Math" w:hAnsi="Cambria Math"/>
                <w:color w:val="000000"/>
                <w:sz w:val="28"/>
                <w:szCs w:val="28"/>
              </w:rPr>
            </m:ctrlPr>
          </m:dPr>
          <m:e>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σ</m:t>
                </m:r>
              </m:e>
              <m:sub>
                <m:r>
                  <w:rPr>
                    <w:rFonts w:ascii="Cambria Math" w:cs="Cambria Math" w:eastAsia="Cambria Math" w:hAnsi="Cambria Math"/>
                    <w:color w:val="000000"/>
                    <w:sz w:val="28"/>
                    <w:szCs w:val="28"/>
                  </w:rPr>
                  <m:t xml:space="preserve">1</m:t>
                </m:r>
              </m:sub>
            </m:sSub>
            <m:r>
              <w:rPr>
                <w:rFonts w:ascii="Cambria Math" w:cs="Cambria Math" w:eastAsia="Cambria Math" w:hAnsi="Cambria Math"/>
                <w:color w:val="000000"/>
                <w:sz w:val="28"/>
                <w:szCs w:val="28"/>
              </w:rPr>
              <m:t xml:space="preserve">- </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σ</m:t>
                </m:r>
              </m:e>
              <m:sub>
                <m:r>
                  <w:rPr>
                    <w:rFonts w:ascii="Cambria Math" w:cs="Cambria Math" w:eastAsia="Cambria Math" w:hAnsi="Cambria Math"/>
                    <w:color w:val="000000"/>
                    <w:sz w:val="28"/>
                    <w:szCs w:val="28"/>
                  </w:rPr>
                  <m:t xml:space="preserve">3</m:t>
                </m:r>
              </m:sub>
            </m:sSub>
          </m:e>
        </m:d>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σ</m:t>
            </m:r>
          </m:e>
          <m:sub>
            <m:r>
              <w:rPr>
                <w:rFonts w:ascii="Cambria Math" w:cs="Cambria Math" w:eastAsia="Cambria Math" w:hAnsi="Cambria Math"/>
                <w:color w:val="000000"/>
                <w:sz w:val="28"/>
                <w:szCs w:val="28"/>
              </w:rPr>
              <m:t xml:space="preserve">1</m:t>
            </m:r>
          </m:sub>
        </m:sSub>
        <m:r>
          <w:rPr>
            <w:rFonts w:ascii="Cambria Math" w:cs="Cambria Math" w:eastAsia="Cambria Math" w:hAnsi="Cambria Math"/>
            <w:color w:val="000000"/>
            <w:sz w:val="28"/>
            <w:szCs w:val="28"/>
          </w:rPr>
          <m:t xml:space="preserve">+ </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σ</m:t>
            </m:r>
          </m:e>
          <m:sub>
            <m:r>
              <w:rPr>
                <w:rFonts w:ascii="Cambria Math" w:cs="Cambria Math" w:eastAsia="Cambria Math" w:hAnsi="Cambria Math"/>
                <w:color w:val="000000"/>
                <w:sz w:val="28"/>
                <w:szCs w:val="28"/>
              </w:rPr>
              <m:t xml:space="preserve">3</m:t>
            </m:r>
          </m:sub>
        </m:sSub>
        <m:r>
          <w:rPr>
            <w:rFonts w:ascii="Cambria Math" w:cs="Cambria Math" w:eastAsia="Cambria Math" w:hAnsi="Cambria Math"/>
            <w:color w:val="000000"/>
            <w:sz w:val="28"/>
            <w:szCs w:val="28"/>
          </w:rPr>
          <m:t xml:space="preserve">)</m:t>
        </m:r>
        <m:box>
          <m:boxPr>
            <m:opEmu m:val="1"/>
            <m:ctrlPr>
              <w:rPr>
                <w:rFonts w:ascii="Cambria Math" w:cs="Cambria Math" w:eastAsia="Cambria Math" w:hAnsi="Cambria Math"/>
                <w:color w:val="000000"/>
                <w:sz w:val="28"/>
                <w:szCs w:val="28"/>
              </w:rPr>
            </m:ctrlPr>
          </m:boxPr>
          <m:e>
            <m:r>
              <w:rPr>
                <w:rFonts w:ascii="Cambria Math" w:cs="Cambria Math" w:eastAsia="Cambria Math" w:hAnsi="Cambria Math"/>
                <w:color w:val="000000"/>
                <w:sz w:val="28"/>
                <w:szCs w:val="28"/>
              </w:rPr>
              <m:t>sin</m:t>
            </m:r>
          </m:e>
        </m:box>
        <m:r>
          <w:rPr>
            <w:rFonts w:ascii="Cambria Math" w:cs="Cambria Math" w:eastAsia="Cambria Math" w:hAnsi="Cambria Math"/>
            <w:color w:val="000000"/>
            <w:sz w:val="28"/>
            <w:szCs w:val="28"/>
          </w:rPr>
          <m:t xml:space="preserve">sin</m:t>
        </m:r>
        <m:r>
          <w:rPr/>
          <m:t xml:space="preserve"> </m:t>
        </m:r>
        <m:r>
          <w:rPr>
            <w:rFonts w:ascii="Cambria Math" w:cs="Cambria Math" w:eastAsia="Cambria Math" w:hAnsi="Cambria Math"/>
            <w:color w:val="000000"/>
            <w:sz w:val="28"/>
            <w:szCs w:val="28"/>
          </w:rPr>
          <m:t xml:space="preserve">φ]/(2</m:t>
        </m:r>
        <m:box>
          <m:boxPr>
            <m:opEmu m:val="1"/>
            <m:ctrlPr>
              <w:rPr>
                <w:rFonts w:ascii="Cambria Math" w:cs="Cambria Math" w:eastAsia="Cambria Math" w:hAnsi="Cambria Math"/>
                <w:color w:val="000000"/>
                <w:sz w:val="28"/>
                <w:szCs w:val="28"/>
              </w:rPr>
            </m:ctrlPr>
          </m:boxPr>
          <m:e>
            <m:r>
              <w:rPr>
                <w:rFonts w:ascii="Cambria Math" w:cs="Cambria Math" w:eastAsia="Cambria Math" w:hAnsi="Cambria Math"/>
                <w:color w:val="000000"/>
                <w:sz w:val="28"/>
                <w:szCs w:val="28"/>
              </w:rPr>
              <m:t>cos</m:t>
            </m:r>
          </m:e>
        </m:box>
        <m:r>
          <w:rPr>
            <w:rFonts w:ascii="Cambria Math" w:cs="Cambria Math" w:eastAsia="Cambria Math" w:hAnsi="Cambria Math"/>
            <w:color w:val="000000"/>
            <w:sz w:val="28"/>
            <w:szCs w:val="28"/>
          </w:rPr>
          <m:t xml:space="preserve">cos</m:t>
        </m:r>
        <m:r>
          <w:rPr/>
          <m:t xml:space="preserve"> </m:t>
        </m:r>
        <m:r>
          <w:rPr>
            <w:rFonts w:ascii="Cambria Math" w:cs="Cambria Math" w:eastAsia="Cambria Math" w:hAnsi="Cambria Math"/>
            <w:color w:val="000000"/>
            <w:sz w:val="28"/>
            <w:szCs w:val="28"/>
          </w:rPr>
          <m:t xml:space="preserve">φ) ,</m:t>
        </m:r>
        <m:r>
          <w:rPr/>
          <m:t xml:space="preserve"> </m:t>
        </m:r>
        <m:r>
          <w:rPr>
            <w:rFonts w:ascii="Cambria Math" w:cs="Cambria Math" w:eastAsia="Cambria Math" w:hAnsi="Cambria Math"/>
            <w:color w:val="000000"/>
            <w:sz w:val="28"/>
            <w:szCs w:val="28"/>
          </w:rPr>
          <m:t xml:space="preserve"> </m:t>
        </m:r>
        <m:r>
          <w:rPr/>
          <m:t xml:space="preserve"> </m:t>
        </m:r>
      </m:oMath>
      <w:r w:rsidDel="00000000" w:rsidR="00000000" w:rsidRPr="00000000">
        <w:rPr>
          <w:rtl w:val="0"/>
        </w:rPr>
      </w:r>
    </w:p>
    <w:p w:rsidR="00000000" w:rsidDel="00000000" w:rsidP="00000000" w:rsidRDefault="00000000" w:rsidRPr="00000000" w14:paraId="00000323">
      <w:pPr>
        <w:shd w:fill="ffffff" w:val="clear"/>
        <w:spacing w:line="288" w:lineRule="auto"/>
        <w:jc w:val="both"/>
        <w:rPr>
          <w:color w:val="000000"/>
          <w:sz w:val="28"/>
          <w:szCs w:val="28"/>
        </w:rPr>
      </w:pPr>
      <w:r w:rsidDel="00000000" w:rsidR="00000000" w:rsidRPr="00000000">
        <w:rPr>
          <w:color w:val="000000"/>
          <w:sz w:val="28"/>
          <w:szCs w:val="28"/>
          <w:rtl w:val="0"/>
        </w:rPr>
        <w:t xml:space="preserve">де </w:t>
      </w:r>
      <m:oMath>
        <m:r>
          <w:rPr>
            <w:rFonts w:ascii="Cambria Math" w:cs="Cambria Math" w:eastAsia="Cambria Math" w:hAnsi="Cambria Math"/>
            <w:color w:val="000000"/>
            <w:sz w:val="28"/>
            <w:szCs w:val="28"/>
          </w:rPr>
          <m:t xml:space="preserve">φ- </m:t>
        </m:r>
      </m:oMath>
      <w:r w:rsidDel="00000000" w:rsidR="00000000" w:rsidRPr="00000000">
        <w:rPr>
          <w:color w:val="000000"/>
          <w:sz w:val="28"/>
          <w:szCs w:val="28"/>
          <w:rtl w:val="0"/>
        </w:rPr>
        <w:t xml:space="preserve">кут внутрішнього тертя ґрунту, град.;</w:t>
      </w:r>
    </w:p>
    <w:p w:rsidR="00000000" w:rsidDel="00000000" w:rsidP="00000000" w:rsidRDefault="00000000" w:rsidRPr="00000000" w14:paraId="00000324">
      <w:pPr>
        <w:shd w:fill="ffffff" w:val="clear"/>
        <w:spacing w:line="288" w:lineRule="auto"/>
        <w:jc w:val="both"/>
        <w:rPr>
          <w:color w:val="000000"/>
          <w:sz w:val="28"/>
          <w:szCs w:val="28"/>
        </w:rPr>
      </w:pPr>
      <m:oMath>
        <m:sSub>
          <m:sSubPr>
            <m:ctrlPr>
              <w:rPr>
                <w:rFonts w:ascii="Cambria Math" w:cs="Cambria Math" w:eastAsia="Cambria Math" w:hAnsi="Cambria Math"/>
                <w:color w:val="000000"/>
                <w:sz w:val="28"/>
                <w:szCs w:val="28"/>
              </w:rPr>
            </m:ctrlPr>
          </m:sSubPr>
          <m:e>
            <m:r>
              <m:t>σ</m:t>
            </m:r>
          </m:e>
          <m:sub>
            <m:r>
              <w:rPr>
                <w:rFonts w:ascii="Cambria Math" w:cs="Cambria Math" w:eastAsia="Cambria Math" w:hAnsi="Cambria Math"/>
                <w:color w:val="000000"/>
                <w:sz w:val="28"/>
                <w:szCs w:val="28"/>
              </w:rPr>
              <m:t xml:space="preserve">1</m:t>
            </m:r>
          </m:sub>
        </m:sSub>
        <m:r>
          <w:rPr>
            <w:rFonts w:ascii="Cambria Math" w:cs="Cambria Math" w:eastAsia="Cambria Math" w:hAnsi="Cambria Math"/>
            <w:color w:val="000000"/>
            <w:sz w:val="28"/>
            <w:szCs w:val="28"/>
          </w:rPr>
          <m:t xml:space="preserve"> </m:t>
        </m:r>
      </m:oMath>
      <w:r w:rsidDel="00000000" w:rsidR="00000000" w:rsidRPr="00000000">
        <w:rPr>
          <w:color w:val="000000"/>
          <w:sz w:val="28"/>
          <w:szCs w:val="28"/>
          <w:rtl w:val="0"/>
        </w:rPr>
        <w:t xml:space="preserve">- максимальне головне напруження, МПа;</w:t>
      </w:r>
    </w:p>
    <w:p w:rsidR="00000000" w:rsidDel="00000000" w:rsidP="00000000" w:rsidRDefault="00000000" w:rsidRPr="00000000" w14:paraId="00000325">
      <w:pPr>
        <w:shd w:fill="ffffff" w:val="clear"/>
        <w:spacing w:line="288" w:lineRule="auto"/>
        <w:jc w:val="both"/>
        <w:rPr>
          <w:color w:val="000000"/>
          <w:sz w:val="28"/>
          <w:szCs w:val="28"/>
        </w:rPr>
      </w:pPr>
      <m:oMath>
        <m:sSub>
          <m:sSubPr>
            <m:ctrlPr>
              <w:rPr>
                <w:rFonts w:ascii="Cambria Math" w:cs="Cambria Math" w:eastAsia="Cambria Math" w:hAnsi="Cambria Math"/>
                <w:color w:val="000000"/>
                <w:sz w:val="28"/>
                <w:szCs w:val="28"/>
              </w:rPr>
            </m:ctrlPr>
          </m:sSubPr>
          <m:e>
            <m:r>
              <m:t>σ</m:t>
            </m:r>
          </m:e>
          <m:sub>
            <m:r>
              <w:rPr>
                <w:rFonts w:ascii="Cambria Math" w:cs="Cambria Math" w:eastAsia="Cambria Math" w:hAnsi="Cambria Math"/>
                <w:color w:val="000000"/>
                <w:sz w:val="28"/>
                <w:szCs w:val="28"/>
              </w:rPr>
              <m:t xml:space="preserve">3</m:t>
            </m:r>
          </m:sub>
        </m:sSub>
      </m:oMath>
      <w:r w:rsidDel="00000000" w:rsidR="00000000" w:rsidRPr="00000000">
        <w:rPr>
          <w:color w:val="000000"/>
          <w:sz w:val="28"/>
          <w:szCs w:val="28"/>
          <w:rtl w:val="0"/>
        </w:rPr>
        <w:t xml:space="preserve"> – мінімальне головне напруження, МПа (враховуючи, </w:t>
      </w:r>
      <m:oMath>
        <m:r>
          <w:rPr>
            <w:rFonts w:ascii="Cambria Math" w:cs="Cambria Math" w:eastAsia="Cambria Math" w:hAnsi="Cambria Math"/>
            <w:color w:val="000000"/>
            <w:sz w:val="28"/>
            <w:szCs w:val="28"/>
          </w:rPr>
          <m:t xml:space="preserve"> </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σ</m:t>
            </m:r>
          </m:e>
          <m:sub>
            <m:r>
              <w:rPr>
                <w:rFonts w:ascii="Cambria Math" w:cs="Cambria Math" w:eastAsia="Cambria Math" w:hAnsi="Cambria Math"/>
                <w:color w:val="000000"/>
                <w:sz w:val="28"/>
                <w:szCs w:val="28"/>
              </w:rPr>
              <m:t xml:space="preserve">1</m:t>
            </m:r>
          </m:sub>
        </m:sSub>
        <m:r>
          <w:rPr>
            <w:rFonts w:ascii="Cambria Math" w:cs="Cambria Math" w:eastAsia="Cambria Math" w:hAnsi="Cambria Math"/>
            <w:color w:val="000000"/>
            <w:sz w:val="28"/>
            <w:szCs w:val="28"/>
          </w:rPr>
          <m:t xml:space="preserve"> ≥</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σ</m:t>
            </m:r>
          </m:e>
          <m:sub>
            <m:r>
              <w:rPr>
                <w:rFonts w:ascii="Cambria Math" w:cs="Cambria Math" w:eastAsia="Cambria Math" w:hAnsi="Cambria Math"/>
                <w:color w:val="000000"/>
                <w:sz w:val="28"/>
                <w:szCs w:val="28"/>
              </w:rPr>
              <m:t xml:space="preserve">3</m:t>
            </m:r>
          </m:sub>
        </m:sSub>
        <m:r>
          <w:rPr>
            <w:rFonts w:ascii="Cambria Math" w:cs="Cambria Math" w:eastAsia="Cambria Math" w:hAnsi="Cambria Math"/>
            <w:color w:val="000000"/>
            <w:sz w:val="28"/>
            <w:szCs w:val="28"/>
          </w:rPr>
          <m:t xml:space="preserve">= </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σ</m:t>
            </m:r>
          </m:e>
          <m:sub>
            <m:r>
              <w:rPr>
                <w:rFonts w:ascii="Cambria Math" w:cs="Cambria Math" w:eastAsia="Cambria Math" w:hAnsi="Cambria Math"/>
                <w:color w:val="000000"/>
                <w:sz w:val="28"/>
                <w:szCs w:val="28"/>
              </w:rPr>
              <m:t xml:space="preserve">2</m:t>
            </m:r>
          </m:sub>
        </m:sSub>
        <m:r>
          <w:rPr>
            <w:rFonts w:ascii="Cambria Math" w:cs="Cambria Math" w:eastAsia="Cambria Math" w:hAnsi="Cambria Math"/>
            <w:color w:val="000000"/>
            <w:sz w:val="28"/>
            <w:szCs w:val="28"/>
          </w:rPr>
          <m:t xml:space="preserve">)</m:t>
        </m:r>
      </m:oMath>
      <w:r w:rsidDel="00000000" w:rsidR="00000000" w:rsidRPr="00000000">
        <w:rPr>
          <w:color w:val="000000"/>
          <w:sz w:val="28"/>
          <w:szCs w:val="28"/>
          <w:rtl w:val="0"/>
        </w:rPr>
        <w:t xml:space="preserve">.</w:t>
      </w:r>
    </w:p>
    <w:p w:rsidR="00000000" w:rsidDel="00000000" w:rsidP="00000000" w:rsidRDefault="00000000" w:rsidRPr="00000000" w14:paraId="00000326">
      <w:pPr>
        <w:spacing w:line="360" w:lineRule="auto"/>
        <w:ind w:firstLine="709"/>
        <w:jc w:val="both"/>
        <w:rPr>
          <w:sz w:val="28"/>
          <w:szCs w:val="28"/>
        </w:rPr>
      </w:pPr>
      <w:r w:rsidDel="00000000" w:rsidR="00000000" w:rsidRPr="00000000">
        <w:rPr>
          <w:sz w:val="28"/>
          <w:szCs w:val="28"/>
          <w:rtl w:val="0"/>
        </w:rPr>
        <w:t xml:space="preserve">Головні напруження </w:t>
      </w:r>
      <m:oMath>
        <m:sSub>
          <m:sSubPr>
            <m:ctrlPr>
              <w:rPr>
                <w:rFonts w:ascii="Cambria Math" w:cs="Cambria Math" w:eastAsia="Cambria Math" w:hAnsi="Cambria Math"/>
                <w:color w:val="000000"/>
                <w:sz w:val="28"/>
                <w:szCs w:val="28"/>
              </w:rPr>
            </m:ctrlPr>
          </m:sSubPr>
          <m:e>
            <m:r>
              <m:t>σ</m:t>
            </m:r>
          </m:e>
          <m:sub>
            <m:r>
              <w:rPr>
                <w:rFonts w:ascii="Cambria Math" w:cs="Cambria Math" w:eastAsia="Cambria Math" w:hAnsi="Cambria Math"/>
                <w:color w:val="000000"/>
                <w:sz w:val="28"/>
                <w:szCs w:val="28"/>
              </w:rPr>
              <m:t xml:space="preserve">1</m:t>
            </m:r>
          </m:sub>
        </m:sSub>
      </m:oMath>
      <w:r w:rsidDel="00000000" w:rsidR="00000000" w:rsidRPr="00000000">
        <w:rPr>
          <w:sz w:val="28"/>
          <w:szCs w:val="28"/>
          <w:vertAlign w:val="subscript"/>
          <w:rtl w:val="0"/>
        </w:rPr>
        <w:t xml:space="preserve"> </w:t>
      </w:r>
      <w:r w:rsidDel="00000000" w:rsidR="00000000" w:rsidRPr="00000000">
        <w:rPr>
          <w:sz w:val="28"/>
          <w:szCs w:val="28"/>
          <w:rtl w:val="0"/>
        </w:rPr>
        <w:t xml:space="preserve">і </w:t>
      </w:r>
      <m:oMath>
        <m:sSub>
          <m:sSubPr>
            <m:ctrlPr>
              <w:rPr>
                <w:rFonts w:ascii="Cambria Math" w:cs="Cambria Math" w:eastAsia="Cambria Math" w:hAnsi="Cambria Math"/>
                <w:color w:val="000000"/>
                <w:sz w:val="28"/>
                <w:szCs w:val="28"/>
              </w:rPr>
            </m:ctrlPr>
          </m:sSubPr>
          <m:e>
            <m:r>
              <m:t>σ</m:t>
            </m:r>
          </m:e>
          <m:sub>
            <m:r>
              <w:rPr>
                <w:rFonts w:ascii="Cambria Math" w:cs="Cambria Math" w:eastAsia="Cambria Math" w:hAnsi="Cambria Math"/>
                <w:color w:val="000000"/>
                <w:sz w:val="28"/>
                <w:szCs w:val="28"/>
              </w:rPr>
              <m:t xml:space="preserve">3</m:t>
            </m:r>
          </m:sub>
        </m:sSub>
      </m:oMath>
      <w:r w:rsidDel="00000000" w:rsidR="00000000" w:rsidRPr="00000000">
        <w:rPr>
          <w:sz w:val="28"/>
          <w:szCs w:val="28"/>
          <w:rtl w:val="0"/>
        </w:rPr>
        <w:t xml:space="preserve"> необхідно розраховувати за теорією пружності для багатошарових середовищ. Беручи до уваги, що застосування теорії пружності для багатошарових середовищ потребує значного обсягу складних розрахунків, реальну багатошарову конструкцію дорожнього одягу допускається приводити до двошарової розрахункової моделі, у якій нижнім шаром служить ґрунт, а верхній шар має товщину, яка дорівнює сумі товщин шарів дорожнього одягу, і середньозважений модуль пружності всього дорожнього одягу (рис. Д5.1, Д5.2).</w:t>
      </w:r>
    </w:p>
    <w:p w:rsidR="00000000" w:rsidDel="00000000" w:rsidP="00000000" w:rsidRDefault="00000000" w:rsidRPr="00000000" w14:paraId="00000327">
      <w:pPr>
        <w:shd w:fill="ffffff" w:val="clear"/>
        <w:spacing w:line="288" w:lineRule="auto"/>
        <w:ind w:firstLine="708"/>
        <w:jc w:val="both"/>
        <w:rPr>
          <w:sz w:val="28"/>
          <w:szCs w:val="28"/>
        </w:rPr>
      </w:pPr>
      <w:r w:rsidDel="00000000" w:rsidR="00000000" w:rsidRPr="00000000">
        <w:rPr>
          <w:sz w:val="28"/>
          <w:szCs w:val="28"/>
          <w:rtl w:val="0"/>
        </w:rPr>
        <w:t xml:space="preserve">При розрахунку дорожнього одягу на зсувостійкість у малозв’язних шарах, багатошарову дорожню конструкцію приводять до двошарової розрахункової моделі, де за нижній приймають шар малозв’язного матеріалу (з його характеристиками); модуль пружності приймають рівним загальному модулю пружності на поверхні цього шару. За верхній шар приймають всі вище розташовані шари. Товщину верхнього шару </w:t>
      </w:r>
      <w:r w:rsidDel="00000000" w:rsidR="00000000" w:rsidRPr="00000000">
        <w:rPr>
          <w:i w:val="1"/>
          <w:sz w:val="28"/>
          <w:szCs w:val="28"/>
          <w:rtl w:val="0"/>
        </w:rPr>
        <w:t xml:space="preserve">h</w:t>
      </w:r>
      <w:r w:rsidDel="00000000" w:rsidR="00000000" w:rsidRPr="00000000">
        <w:rPr>
          <w:i w:val="1"/>
          <w:sz w:val="28"/>
          <w:szCs w:val="28"/>
          <w:vertAlign w:val="subscript"/>
          <w:rtl w:val="0"/>
        </w:rPr>
        <w:t xml:space="preserve">в</w:t>
      </w:r>
      <w:r w:rsidDel="00000000" w:rsidR="00000000" w:rsidRPr="00000000">
        <w:rPr>
          <w:sz w:val="28"/>
          <w:szCs w:val="28"/>
          <w:rtl w:val="0"/>
        </w:rPr>
        <w:t xml:space="preserve"> приймають рівною сумі товщини шарів, що розташовані над малозв’язним шаром дорожнього одягу </w:t>
      </w:r>
      <w:r w:rsidDel="00000000" w:rsidR="00000000" w:rsidRPr="00000000">
        <w:rPr>
          <w:color w:val="000000"/>
          <w:sz w:val="28"/>
          <w:szCs w:val="28"/>
        </w:rPr>
        <w:pict>
          <v:shape id="_x0000_i1082" style="width:39.5pt;height:39.5pt;mso-width-percent:0;mso-height-percent:0;mso-width-percent:0;mso-height-percent:0" alt="" o:ole="" type="#_x0000_t75">
            <v:imagedata r:id="rId5" o:title=""/>
          </v:shape>
          <o:OLEObject DrawAspect="Content" r:id="rId6" ObjectID="_1698690397" ProgID="Equation.3" ShapeID="_x0000_i1082" Type="Embed"/>
        </w:pict>
      </w:r>
      <w:r w:rsidDel="00000000" w:rsidR="00000000" w:rsidRPr="00000000">
        <w:rPr>
          <w:color w:val="000000"/>
          <w:sz w:val="28"/>
          <w:szCs w:val="28"/>
          <w:rtl w:val="0"/>
        </w:rPr>
        <w:t xml:space="preserve">.</w:t>
      </w: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Модуль пружності верхнього шару моделі розраховують за формулою:</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hanging="283"/>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2A">
      <w:pPr>
        <w:jc w:val="center"/>
        <w:rPr>
          <w:rFonts w:ascii="Cambria Math" w:cs="Cambria Math" w:eastAsia="Cambria Math" w:hAnsi="Cambria Math"/>
          <w:sz w:val="28"/>
          <w:szCs w:val="28"/>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E</m:t>
            </m:r>
          </m:e>
          <m:sub>
            <m:r>
              <w:rPr>
                <w:rFonts w:ascii="Cambria Math" w:cs="Cambria Math" w:eastAsia="Cambria Math" w:hAnsi="Cambria Math"/>
                <w:sz w:val="28"/>
                <w:szCs w:val="28"/>
              </w:rPr>
              <m:t xml:space="preserve">в</m:t>
            </m:r>
          </m:sub>
        </m:sSub>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i=1</m:t>
                </m:r>
              </m:sub>
              <m:sup>
                <m:r>
                  <w:rPr>
                    <w:rFonts w:ascii="Cambria Math" w:cs="Cambria Math" w:eastAsia="Cambria Math" w:hAnsi="Cambria Math"/>
                    <w:sz w:val="28"/>
                    <w:szCs w:val="28"/>
                  </w:rPr>
                  <m:t xml:space="preserve">n</m:t>
                </m:r>
              </m:sup>
            </m:nary>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E</m:t>
                </m:r>
              </m:e>
              <m:sub>
                <m:r>
                  <w:rPr>
                    <w:rFonts w:ascii="Cambria Math" w:cs="Cambria Math" w:eastAsia="Cambria Math" w:hAnsi="Cambria Math"/>
                    <w:sz w:val="28"/>
                    <w:szCs w:val="28"/>
                  </w:rPr>
                  <m:t xml:space="preserve">i</m:t>
                </m:r>
              </m:sub>
            </m:sSub>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h</m:t>
                </m:r>
              </m:e>
              <m:sub>
                <m:r>
                  <w:rPr>
                    <w:rFonts w:ascii="Cambria Math" w:cs="Cambria Math" w:eastAsia="Cambria Math" w:hAnsi="Cambria Math"/>
                    <w:sz w:val="28"/>
                    <w:szCs w:val="28"/>
                  </w:rPr>
                  <m:t xml:space="preserve">i</m:t>
                </m:r>
              </m:sub>
            </m:sSub>
          </m:num>
          <m:den>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i=1</m:t>
                </m:r>
              </m:sub>
              <m:sup>
                <m:r>
                  <w:rPr>
                    <w:rFonts w:ascii="Cambria Math" w:cs="Cambria Math" w:eastAsia="Cambria Math" w:hAnsi="Cambria Math"/>
                    <w:sz w:val="28"/>
                    <w:szCs w:val="28"/>
                  </w:rPr>
                  <m:t xml:space="preserve">n</m:t>
                </m:r>
              </m:sup>
            </m:nary>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h</m:t>
                </m:r>
              </m:e>
              <m:sub>
                <m:r>
                  <w:rPr>
                    <w:rFonts w:ascii="Cambria Math" w:cs="Cambria Math" w:eastAsia="Cambria Math" w:hAnsi="Cambria Math"/>
                    <w:sz w:val="28"/>
                    <w:szCs w:val="28"/>
                  </w:rPr>
                  <m:t xml:space="preserve">i</m:t>
                </m:r>
              </m:sub>
            </m:sSub>
          </m:den>
        </m:f>
      </m:oMath>
      <w:r w:rsidDel="00000000" w:rsidR="00000000" w:rsidRPr="00000000">
        <w:rPr>
          <w:rtl w:val="0"/>
        </w:rPr>
      </w:r>
    </w:p>
    <w:p w:rsidR="00000000" w:rsidDel="00000000" w:rsidP="00000000" w:rsidRDefault="00000000" w:rsidRPr="00000000" w14:paraId="0000032B">
      <w:pPr>
        <w:shd w:fill="ffffff" w:val="clear"/>
        <w:tabs>
          <w:tab w:val="left" w:pos="5670"/>
        </w:tabs>
        <w:spacing w:line="288" w:lineRule="auto"/>
        <w:jc w:val="right"/>
        <w:rPr>
          <w:sz w:val="28"/>
          <w:szCs w:val="28"/>
        </w:rPr>
      </w:pPr>
      <w:r w:rsidDel="00000000" w:rsidR="00000000" w:rsidRPr="00000000">
        <w:rPr>
          <w:sz w:val="28"/>
          <w:szCs w:val="28"/>
          <w:rtl w:val="0"/>
        </w:rPr>
        <w:tab/>
      </w:r>
      <w:r w:rsidDel="00000000" w:rsidR="00000000" w:rsidRPr="00000000">
        <w:rPr>
          <w:color w:val="000000"/>
          <w:sz w:val="28"/>
          <w:szCs w:val="28"/>
          <w:rtl w:val="0"/>
        </w:rPr>
        <w:t xml:space="preserve">(7)</w:t>
      </w:r>
      <w:r w:rsidDel="00000000" w:rsidR="00000000" w:rsidRPr="00000000">
        <w:rPr>
          <w:rtl w:val="0"/>
        </w:rPr>
      </w:r>
    </w:p>
    <w:p w:rsidR="00000000" w:rsidDel="00000000" w:rsidP="00000000" w:rsidRDefault="00000000" w:rsidRPr="00000000" w14:paraId="0000032C">
      <w:pPr>
        <w:shd w:fill="ffffff" w:val="clear"/>
        <w:spacing w:line="288" w:lineRule="auto"/>
        <w:rPr>
          <w:color w:val="000000"/>
          <w:sz w:val="28"/>
          <w:szCs w:val="28"/>
        </w:rPr>
      </w:pPr>
      <w:r w:rsidDel="00000000" w:rsidR="00000000" w:rsidRPr="00000000">
        <w:rPr>
          <w:color w:val="000000"/>
          <w:sz w:val="28"/>
          <w:szCs w:val="28"/>
          <w:rtl w:val="0"/>
        </w:rPr>
        <w:t xml:space="preserve">де </w:t>
      </w:r>
      <w:r w:rsidDel="00000000" w:rsidR="00000000" w:rsidRPr="00000000">
        <w:rPr>
          <w:i w:val="1"/>
          <w:color w:val="000000"/>
          <w:sz w:val="28"/>
          <w:szCs w:val="28"/>
          <w:rtl w:val="0"/>
        </w:rPr>
        <w:t xml:space="preserve">n</w:t>
      </w:r>
      <w:r w:rsidDel="00000000" w:rsidR="00000000" w:rsidRPr="00000000">
        <w:rPr>
          <w:color w:val="000000"/>
          <w:sz w:val="28"/>
          <w:szCs w:val="28"/>
          <w:rtl w:val="0"/>
        </w:rPr>
        <w:t xml:space="preserve"> – кількість шарів дорожнього одягу;</w:t>
      </w:r>
    </w:p>
    <w:p w:rsidR="00000000" w:rsidDel="00000000" w:rsidP="00000000" w:rsidRDefault="00000000" w:rsidRPr="00000000" w14:paraId="0000032D">
      <w:pPr>
        <w:shd w:fill="ffffff" w:val="clear"/>
        <w:spacing w:line="288" w:lineRule="auto"/>
        <w:rPr>
          <w:color w:val="000000"/>
          <w:sz w:val="28"/>
          <w:szCs w:val="28"/>
        </w:rPr>
      </w:pPr>
      <w:r w:rsidDel="00000000" w:rsidR="00000000" w:rsidRPr="00000000">
        <w:rPr>
          <w:i w:val="1"/>
          <w:color w:val="000000"/>
          <w:sz w:val="28"/>
          <w:szCs w:val="28"/>
          <w:rtl w:val="0"/>
        </w:rPr>
        <w:t xml:space="preserve">Е</w:t>
      </w:r>
      <w:r w:rsidDel="00000000" w:rsidR="00000000" w:rsidRPr="00000000">
        <w:rPr>
          <w:i w:val="1"/>
          <w:color w:val="000000"/>
          <w:sz w:val="28"/>
          <w:szCs w:val="28"/>
          <w:vertAlign w:val="subscript"/>
          <w:rtl w:val="0"/>
        </w:rPr>
        <w:t xml:space="preserve">1</w:t>
      </w:r>
      <w:r w:rsidDel="00000000" w:rsidR="00000000" w:rsidRPr="00000000">
        <w:rPr>
          <w:color w:val="000000"/>
          <w:sz w:val="28"/>
          <w:szCs w:val="28"/>
          <w:rtl w:val="0"/>
        </w:rPr>
        <w:t xml:space="preserve"> — модуль пружності </w:t>
      </w:r>
      <w:r w:rsidDel="00000000" w:rsidR="00000000" w:rsidRPr="00000000">
        <w:rPr>
          <w:i w:val="1"/>
          <w:color w:val="000000"/>
          <w:sz w:val="28"/>
          <w:szCs w:val="28"/>
          <w:rtl w:val="0"/>
        </w:rPr>
        <w:t xml:space="preserve">і</w:t>
      </w:r>
      <w:r w:rsidDel="00000000" w:rsidR="00000000" w:rsidRPr="00000000">
        <w:rPr>
          <w:color w:val="000000"/>
          <w:sz w:val="28"/>
          <w:szCs w:val="28"/>
          <w:rtl w:val="0"/>
        </w:rPr>
        <w:t xml:space="preserve">-го шару;</w:t>
      </w:r>
    </w:p>
    <w:p w:rsidR="00000000" w:rsidDel="00000000" w:rsidP="00000000" w:rsidRDefault="00000000" w:rsidRPr="00000000" w14:paraId="0000032E">
      <w:pPr>
        <w:shd w:fill="ffffff" w:val="clear"/>
        <w:spacing w:line="288" w:lineRule="auto"/>
        <w:rPr>
          <w:color w:val="000000"/>
          <w:sz w:val="28"/>
          <w:szCs w:val="28"/>
        </w:rPr>
      </w:pPr>
      <w:r w:rsidDel="00000000" w:rsidR="00000000" w:rsidRPr="00000000">
        <w:rPr>
          <w:i w:val="1"/>
          <w:color w:val="000000"/>
          <w:sz w:val="28"/>
          <w:szCs w:val="28"/>
          <w:rtl w:val="0"/>
        </w:rPr>
        <w:t xml:space="preserve">h</w:t>
      </w:r>
      <w:r w:rsidDel="00000000" w:rsidR="00000000" w:rsidRPr="00000000">
        <w:rPr>
          <w:i w:val="1"/>
          <w:color w:val="000000"/>
          <w:sz w:val="28"/>
          <w:szCs w:val="28"/>
          <w:vertAlign w:val="subscript"/>
          <w:rtl w:val="0"/>
        </w:rPr>
        <w:t xml:space="preserve">i</w:t>
      </w:r>
      <w:r w:rsidDel="00000000" w:rsidR="00000000" w:rsidRPr="00000000">
        <w:rPr>
          <w:color w:val="000000"/>
          <w:sz w:val="28"/>
          <w:szCs w:val="28"/>
          <w:rtl w:val="0"/>
        </w:rPr>
        <w:t xml:space="preserve"> – товщина </w:t>
      </w:r>
      <w:r w:rsidDel="00000000" w:rsidR="00000000" w:rsidRPr="00000000">
        <w:rPr>
          <w:i w:val="1"/>
          <w:color w:val="000000"/>
          <w:sz w:val="28"/>
          <w:szCs w:val="28"/>
          <w:rtl w:val="0"/>
        </w:rPr>
        <w:t xml:space="preserve">і</w:t>
      </w:r>
      <w:r w:rsidDel="00000000" w:rsidR="00000000" w:rsidRPr="00000000">
        <w:rPr>
          <w:color w:val="000000"/>
          <w:sz w:val="28"/>
          <w:szCs w:val="28"/>
          <w:rtl w:val="0"/>
        </w:rPr>
        <w:t xml:space="preserve">-го шару.</w:t>
      </w:r>
    </w:p>
    <w:p w:rsidR="00000000" w:rsidDel="00000000" w:rsidP="00000000" w:rsidRDefault="00000000" w:rsidRPr="00000000" w14:paraId="0000032F">
      <w:pPr>
        <w:shd w:fill="ffffff" w:val="clear"/>
        <w:spacing w:line="288" w:lineRule="auto"/>
        <w:ind w:firstLine="709"/>
        <w:jc w:val="both"/>
        <w:rPr>
          <w:color w:val="000000"/>
        </w:rPr>
      </w:pPr>
      <w:r w:rsidDel="00000000" w:rsidR="00000000" w:rsidRPr="00000000">
        <w:rPr>
          <w:b w:val="1"/>
          <w:color w:val="000000"/>
          <w:rtl w:val="0"/>
        </w:rPr>
        <w:t xml:space="preserve">Примітка. </w:t>
      </w:r>
      <w:r w:rsidDel="00000000" w:rsidR="00000000" w:rsidRPr="00000000">
        <w:rPr>
          <w:color w:val="000000"/>
          <w:rtl w:val="0"/>
        </w:rPr>
        <w:t xml:space="preserve">При користуванні номограмою для визначення </w:t>
      </w:r>
      <w:r w:rsidDel="00000000" w:rsidR="00000000" w:rsidRPr="00000000">
        <w:rPr>
          <w:color w:val="000000"/>
          <w:sz w:val="36.66666666666667"/>
          <w:szCs w:val="36.66666666666667"/>
          <w:vertAlign w:val="subscript"/>
        </w:rPr>
        <w:pict>
          <v:shape id="_x0000_i1081" style="width:13.15pt;height:19.3pt;mso-width-percent:0;mso-height-percent:0;mso-width-percent:0;mso-height-percent:0" alt="" o:ole="" type="#_x0000_t75">
            <v:imagedata r:id="rId7" o:title=""/>
          </v:shape>
          <o:OLEObject DrawAspect="Content" r:id="rId8" ObjectID="_1698690398" ProgID="Equation.3" ShapeID="_x0000_i1081" Type="Embed"/>
        </w:pict>
      </w:r>
      <w:r w:rsidDel="00000000" w:rsidR="00000000" w:rsidRPr="00000000">
        <w:rPr>
          <w:color w:val="000000"/>
          <w:rtl w:val="0"/>
        </w:rPr>
        <w:t xml:space="preserve"> величину </w:t>
      </w:r>
      <w:r w:rsidDel="00000000" w:rsidR="00000000" w:rsidRPr="00000000">
        <w:rPr>
          <w:color w:val="000000"/>
          <w:sz w:val="36.66666666666667"/>
          <w:szCs w:val="36.66666666666667"/>
          <w:vertAlign w:val="subscript"/>
        </w:rPr>
        <w:pict>
          <v:shape id="_x0000_i1080" style="width:13.15pt;height:13.15pt;mso-width-percent:0;mso-height-percent:0;mso-width-percent:0;mso-height-percent:0" alt="" o:ole="" type="#_x0000_t75">
            <v:imagedata r:id="rId9" o:title=""/>
          </v:shape>
          <o:OLEObject DrawAspect="Content" r:id="rId10" ObjectID="_1698690399" ProgID="Equation.3" ShapeID="_x0000_i1080" Type="Embed"/>
        </w:pict>
      </w:r>
      <w:r w:rsidDel="00000000" w:rsidR="00000000" w:rsidRPr="00000000">
        <w:rPr>
          <w:color w:val="000000"/>
          <w:rtl w:val="0"/>
        </w:rPr>
        <w:t xml:space="preserve"> приймають для випадку впливу динамічного навантаження (з врахуванням числа прикладення) за даними додатка 5 [4].</w:t>
      </w:r>
    </w:p>
    <w:p w:rsidR="00000000" w:rsidDel="00000000" w:rsidP="00000000" w:rsidRDefault="00000000" w:rsidRPr="00000000" w14:paraId="00000330">
      <w:pPr>
        <w:shd w:fill="ffffff" w:val="clear"/>
        <w:spacing w:line="288" w:lineRule="auto"/>
        <w:ind w:firstLine="709"/>
        <w:jc w:val="both"/>
        <w:rPr/>
      </w:pPr>
      <w:r w:rsidDel="00000000" w:rsidR="00000000" w:rsidRPr="00000000">
        <w:rPr>
          <w:rtl w:val="0"/>
        </w:rPr>
      </w:r>
    </w:p>
    <w:p w:rsidR="00000000" w:rsidDel="00000000" w:rsidP="00000000" w:rsidRDefault="00000000" w:rsidRPr="00000000" w14:paraId="00000331">
      <w:pPr>
        <w:shd w:fill="ffffff" w:val="clear"/>
        <w:tabs>
          <w:tab w:val="left" w:pos="1531"/>
        </w:tabs>
        <w:spacing w:line="269" w:lineRule="auto"/>
        <w:ind w:firstLine="709"/>
        <w:jc w:val="both"/>
        <w:rPr>
          <w:b w:val="1"/>
          <w:color w:val="000000"/>
          <w:sz w:val="28"/>
          <w:szCs w:val="28"/>
        </w:rPr>
      </w:pPr>
      <w:r w:rsidDel="00000000" w:rsidR="00000000" w:rsidRPr="00000000">
        <w:rPr>
          <w:color w:val="000000"/>
          <w:sz w:val="28"/>
          <w:szCs w:val="28"/>
          <w:rtl w:val="0"/>
        </w:rPr>
        <w:t xml:space="preserve">При розрахунку за умови зсувостійкості в піщаному шарі основи за допомогою номограми (рис. Д5.1і Д5.2, додатку 5) умовно присвоюють звичайні характеристики піщаного шару (</w:t>
      </w:r>
      <w:r w:rsidDel="00000000" w:rsidR="00000000" w:rsidRPr="00000000">
        <w:rPr>
          <w:i w:val="1"/>
          <w:color w:val="000000"/>
          <w:sz w:val="28"/>
          <w:szCs w:val="28"/>
          <w:rtl w:val="0"/>
        </w:rPr>
        <w:t xml:space="preserve">с</w:t>
      </w:r>
      <w:r w:rsidDel="00000000" w:rsidR="00000000" w:rsidRPr="00000000">
        <w:rPr>
          <w:i w:val="1"/>
          <w:color w:val="000000"/>
          <w:sz w:val="28"/>
          <w:szCs w:val="28"/>
          <w:vertAlign w:val="subscript"/>
          <w:rtl w:val="0"/>
        </w:rPr>
        <w:t xml:space="preserve">n</w:t>
      </w:r>
      <w:r w:rsidDel="00000000" w:rsidR="00000000" w:rsidRPr="00000000">
        <w:rPr>
          <w:i w:val="1"/>
          <w:color w:val="000000"/>
          <w:sz w:val="28"/>
          <w:szCs w:val="28"/>
          <w:rtl w:val="0"/>
        </w:rPr>
        <w:t xml:space="preserve">, φ</w:t>
      </w:r>
      <w:r w:rsidDel="00000000" w:rsidR="00000000" w:rsidRPr="00000000">
        <w:rPr>
          <w:i w:val="1"/>
          <w:color w:val="000000"/>
          <w:sz w:val="28"/>
          <w:szCs w:val="28"/>
          <w:vertAlign w:val="subscript"/>
          <w:rtl w:val="0"/>
        </w:rPr>
        <w:t xml:space="preserve">п</w:t>
      </w:r>
      <w:r w:rsidDel="00000000" w:rsidR="00000000" w:rsidRPr="00000000">
        <w:rPr>
          <w:color w:val="000000"/>
          <w:sz w:val="28"/>
          <w:szCs w:val="28"/>
          <w:rtl w:val="0"/>
        </w:rPr>
        <w:t xml:space="preserve">), а модуль пружності приймають рівним загальному модулю на поверхні піщаного шару; товщину верхнього шару моделі приймають рівною загальній товщині шарів, що лежать над піщаним, а модуль пружності </w:t>
      </w:r>
      <w:r w:rsidDel="00000000" w:rsidR="00000000" w:rsidRPr="00000000">
        <w:rPr>
          <w:i w:val="1"/>
          <w:color w:val="000000"/>
          <w:sz w:val="28"/>
          <w:szCs w:val="28"/>
          <w:rtl w:val="0"/>
        </w:rPr>
        <w:t xml:space="preserve">Е</w:t>
      </w:r>
      <w:r w:rsidDel="00000000" w:rsidR="00000000" w:rsidRPr="00000000">
        <w:rPr>
          <w:i w:val="1"/>
          <w:color w:val="000000"/>
          <w:sz w:val="28"/>
          <w:szCs w:val="28"/>
          <w:vertAlign w:val="subscript"/>
          <w:rtl w:val="0"/>
        </w:rPr>
        <w:t xml:space="preserve">в</w:t>
      </w:r>
      <w:r w:rsidDel="00000000" w:rsidR="00000000" w:rsidRPr="00000000">
        <w:rPr>
          <w:color w:val="000000"/>
          <w:sz w:val="28"/>
          <w:szCs w:val="28"/>
          <w:rtl w:val="0"/>
        </w:rPr>
        <w:t xml:space="preserve"> розраховують як середньозважене значення для цих шарів за формулою (7).</w:t>
      </w:r>
      <w:r w:rsidDel="00000000" w:rsidR="00000000" w:rsidRPr="00000000">
        <w:rPr>
          <w:rtl w:val="0"/>
        </w:rPr>
      </w:r>
    </w:p>
    <w:p w:rsidR="00000000" w:rsidDel="00000000" w:rsidP="00000000" w:rsidRDefault="00000000" w:rsidRPr="00000000" w14:paraId="00000332">
      <w:pPr>
        <w:shd w:fill="ffffff" w:val="clear"/>
        <w:tabs>
          <w:tab w:val="left" w:pos="1531"/>
        </w:tabs>
        <w:spacing w:line="269" w:lineRule="auto"/>
        <w:ind w:firstLine="709"/>
        <w:jc w:val="both"/>
        <w:rPr>
          <w:b w:val="1"/>
          <w:color w:val="000000"/>
          <w:sz w:val="28"/>
          <w:szCs w:val="28"/>
        </w:rPr>
      </w:pPr>
      <w:r w:rsidDel="00000000" w:rsidR="00000000" w:rsidRPr="00000000">
        <w:rPr>
          <w:color w:val="000000"/>
          <w:sz w:val="28"/>
          <w:szCs w:val="28"/>
          <w:rtl w:val="0"/>
        </w:rPr>
        <w:t xml:space="preserve">Під час розрахунку нижніх шарів дорожніх одягів за умовою зсувостійкості значення модулів пружності матеріалів, що містять органічне в’яжуче, визначають за температурами, що вказані в табл. 11.</w:t>
      </w:r>
      <w:r w:rsidDel="00000000" w:rsidR="00000000" w:rsidRPr="00000000">
        <w:rPr>
          <w:rtl w:val="0"/>
        </w:rPr>
      </w:r>
    </w:p>
    <w:p w:rsidR="00000000" w:rsidDel="00000000" w:rsidP="00000000" w:rsidRDefault="00000000" w:rsidRPr="00000000" w14:paraId="00000333">
      <w:pPr>
        <w:shd w:fill="ffffff" w:val="clear"/>
        <w:spacing w:line="288" w:lineRule="auto"/>
        <w:jc w:val="right"/>
        <w:rPr>
          <w:i w:val="1"/>
          <w:color w:val="000000"/>
          <w:sz w:val="28"/>
          <w:szCs w:val="28"/>
        </w:rPr>
      </w:pPr>
      <w:r w:rsidDel="00000000" w:rsidR="00000000" w:rsidRPr="00000000">
        <w:rPr>
          <w:i w:val="1"/>
          <w:color w:val="000000"/>
          <w:sz w:val="28"/>
          <w:szCs w:val="28"/>
          <w:rtl w:val="0"/>
        </w:rPr>
        <w:t xml:space="preserve">Таблиця 11</w:t>
      </w:r>
    </w:p>
    <w:p w:rsidR="00000000" w:rsidDel="00000000" w:rsidP="00000000" w:rsidRDefault="00000000" w:rsidRPr="00000000" w14:paraId="00000334">
      <w:pPr>
        <w:shd w:fill="ffffff" w:val="clear"/>
        <w:spacing w:line="288" w:lineRule="auto"/>
        <w:jc w:val="center"/>
        <w:rPr>
          <w:b w:val="1"/>
          <w:color w:val="000000"/>
          <w:sz w:val="28"/>
          <w:szCs w:val="28"/>
        </w:rPr>
      </w:pPr>
      <w:r w:rsidDel="00000000" w:rsidR="00000000" w:rsidRPr="00000000">
        <w:rPr>
          <w:b w:val="1"/>
          <w:color w:val="000000"/>
          <w:sz w:val="28"/>
          <w:szCs w:val="28"/>
          <w:rtl w:val="0"/>
        </w:rPr>
        <w:t xml:space="preserve">Значення розрахункових температур для матеріалів на основі органічних в’яжучих</w:t>
      </w:r>
    </w:p>
    <w:tbl>
      <w:tblPr>
        <w:tblStyle w:val="Table15"/>
        <w:tblW w:w="9054.0" w:type="dxa"/>
        <w:jc w:val="left"/>
        <w:tblInd w:w="0.0" w:type="dxa"/>
        <w:tblLayout w:type="fixed"/>
        <w:tblLook w:val="0000"/>
      </w:tblPr>
      <w:tblGrid>
        <w:gridCol w:w="3320"/>
        <w:gridCol w:w="790"/>
        <w:gridCol w:w="1586"/>
        <w:gridCol w:w="790"/>
        <w:gridCol w:w="1284"/>
        <w:gridCol w:w="1284"/>
        <w:tblGridChange w:id="0">
          <w:tblGrid>
            <w:gridCol w:w="3320"/>
            <w:gridCol w:w="790"/>
            <w:gridCol w:w="1586"/>
            <w:gridCol w:w="790"/>
            <w:gridCol w:w="1284"/>
            <w:gridCol w:w="1284"/>
          </w:tblGrid>
        </w:tblGridChange>
      </w:tblGrid>
      <w:tr>
        <w:trPr>
          <w:cantSplit w:val="0"/>
          <w:tblHeader w:val="0"/>
        </w:trPr>
        <w:tc>
          <w:tcPr>
            <w:vMerge w:val="restart"/>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335">
            <w:pPr>
              <w:shd w:fill="ffffff" w:val="clear"/>
              <w:rPr/>
            </w:pPr>
            <w:r w:rsidDel="00000000" w:rsidR="00000000" w:rsidRPr="00000000">
              <w:rPr>
                <w:color w:val="000000"/>
                <w:rtl w:val="0"/>
              </w:rPr>
              <w:t xml:space="preserve">Дорожньо-кліматична зона</w:t>
            </w:r>
            <w:r w:rsidDel="00000000" w:rsidR="00000000" w:rsidRPr="00000000">
              <w:rPr>
                <w:rtl w:val="0"/>
              </w:rPr>
            </w:r>
          </w:p>
        </w:tc>
        <w:tc>
          <w:tcPr>
            <w:vMerge w:val="restart"/>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336">
            <w:pPr>
              <w:shd w:fill="ffffff" w:val="clear"/>
              <w:jc w:val="center"/>
              <w:rPr/>
            </w:pPr>
            <w:r w:rsidDel="00000000" w:rsidR="00000000" w:rsidRPr="00000000">
              <w:rPr>
                <w:color w:val="000000"/>
                <w:rtl w:val="0"/>
              </w:rPr>
              <w:t xml:space="preserve">І</w:t>
            </w:r>
            <w:r w:rsidDel="00000000" w:rsidR="00000000" w:rsidRPr="00000000">
              <w:rPr>
                <w:rtl w:val="0"/>
              </w:rPr>
            </w:r>
          </w:p>
        </w:tc>
        <w:tc>
          <w:tcPr>
            <w:vMerge w:val="restart"/>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337">
            <w:pPr>
              <w:shd w:fill="ffffff" w:val="clear"/>
              <w:jc w:val="center"/>
              <w:rPr/>
            </w:pPr>
            <w:r w:rsidDel="00000000" w:rsidR="00000000" w:rsidRPr="00000000">
              <w:rPr>
                <w:color w:val="000000"/>
                <w:rtl w:val="0"/>
              </w:rPr>
              <w:t xml:space="preserve">ІІ</w:t>
            </w:r>
            <w:r w:rsidDel="00000000" w:rsidR="00000000" w:rsidRPr="00000000">
              <w:rPr>
                <w:rtl w:val="0"/>
              </w:rPr>
            </w:r>
          </w:p>
        </w:tc>
        <w:tc>
          <w:tcPr>
            <w:vMerge w:val="restart"/>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338">
            <w:pPr>
              <w:shd w:fill="ffffff" w:val="clear"/>
              <w:jc w:val="center"/>
              <w:rPr/>
            </w:pPr>
            <w:r w:rsidDel="00000000" w:rsidR="00000000" w:rsidRPr="00000000">
              <w:rPr>
                <w:color w:val="000000"/>
                <w:rtl w:val="0"/>
              </w:rPr>
              <w:t xml:space="preserve">ІII</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39">
            <w:pPr>
              <w:shd w:fill="ffffff" w:val="clear"/>
              <w:jc w:val="center"/>
              <w:rPr/>
            </w:pPr>
            <w:r w:rsidDel="00000000" w:rsidR="00000000" w:rsidRPr="00000000">
              <w:rPr>
                <w:color w:val="000000"/>
                <w:rtl w:val="0"/>
              </w:rPr>
              <w:t xml:space="preserve">IV </w:t>
            </w:r>
            <w:r w:rsidDel="00000000" w:rsidR="00000000" w:rsidRPr="00000000">
              <w:rPr>
                <w:rtl w:val="0"/>
              </w:rPr>
            </w:r>
          </w:p>
        </w:tc>
      </w:tr>
      <w:tr>
        <w:trPr>
          <w:cantSplit w:val="0"/>
          <w:tblHeader w:val="0"/>
        </w:trPr>
        <w:tc>
          <w:tcPr>
            <w:vMerge w:val="continue"/>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3F">
            <w:pPr>
              <w:shd w:fill="ffffff" w:val="clear"/>
              <w:jc w:val="center"/>
              <w:rPr>
                <w:color w:val="000000"/>
              </w:rPr>
            </w:pPr>
            <w:r w:rsidDel="00000000" w:rsidR="00000000" w:rsidRPr="00000000">
              <w:rPr>
                <w:color w:val="000000"/>
                <w:rtl w:val="0"/>
              </w:rPr>
              <w:t xml:space="preserve">Захід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40">
            <w:pPr>
              <w:shd w:fill="ffffff" w:val="clear"/>
              <w:jc w:val="center"/>
              <w:rPr>
                <w:color w:val="000000"/>
              </w:rPr>
            </w:pPr>
            <w:r w:rsidDel="00000000" w:rsidR="00000000" w:rsidRPr="00000000">
              <w:rPr>
                <w:color w:val="000000"/>
                <w:rtl w:val="0"/>
              </w:rPr>
              <w:t xml:space="preserve">південь</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41">
            <w:pPr>
              <w:shd w:fill="ffffff" w:val="clear"/>
              <w:rPr/>
            </w:pPr>
            <w:r w:rsidDel="00000000" w:rsidR="00000000" w:rsidRPr="00000000">
              <w:rPr>
                <w:color w:val="000000"/>
                <w:rtl w:val="0"/>
              </w:rPr>
              <w:t xml:space="preserve">Розрахункова температура, °С</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42">
            <w:pPr>
              <w:shd w:fill="ffffff" w:val="clear"/>
              <w:jc w:val="center"/>
              <w:rPr/>
            </w:pPr>
            <w:r w:rsidDel="00000000" w:rsidR="00000000" w:rsidRPr="00000000">
              <w:rPr>
                <w:color w:val="00000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43">
            <w:pPr>
              <w:shd w:fill="ffffff" w:val="clear"/>
              <w:jc w:val="center"/>
              <w:rPr/>
            </w:pPr>
            <w:r w:rsidDel="00000000" w:rsidR="00000000" w:rsidRPr="00000000">
              <w:rPr>
                <w:color w:val="00000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44">
            <w:pPr>
              <w:shd w:fill="ffffff" w:val="clear"/>
              <w:jc w:val="center"/>
              <w:rPr/>
            </w:pPr>
            <w:r w:rsidDel="00000000" w:rsidR="00000000" w:rsidRPr="00000000">
              <w:rPr>
                <w:rtl w:val="0"/>
              </w:rPr>
              <w:t xml:space="preserve">30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45">
            <w:pPr>
              <w:shd w:fill="ffffff" w:val="clear"/>
              <w:jc w:val="center"/>
              <w:rPr>
                <w:color w:val="000000"/>
              </w:rPr>
            </w:pPr>
            <w:r w:rsidDel="00000000" w:rsidR="00000000" w:rsidRPr="00000000">
              <w:rPr>
                <w:color w:val="000000"/>
                <w:rtl w:val="0"/>
              </w:rPr>
              <w:t xml:space="preserve">25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46">
            <w:pPr>
              <w:shd w:fill="ffffff" w:val="clear"/>
              <w:jc w:val="center"/>
              <w:rPr/>
            </w:pPr>
            <w:r w:rsidDel="00000000" w:rsidR="00000000" w:rsidRPr="00000000">
              <w:rPr>
                <w:color w:val="000000"/>
                <w:rtl w:val="0"/>
              </w:rPr>
              <w:t xml:space="preserve">35</w:t>
            </w:r>
            <w:r w:rsidDel="00000000" w:rsidR="00000000" w:rsidRPr="00000000">
              <w:rPr>
                <w:rtl w:val="0"/>
              </w:rPr>
            </w:r>
          </w:p>
        </w:tc>
      </w:tr>
    </w:tbl>
    <w:p w:rsidR="00000000" w:rsidDel="00000000" w:rsidP="00000000" w:rsidRDefault="00000000" w:rsidRPr="00000000" w14:paraId="00000347">
      <w:pPr>
        <w:shd w:fill="ffffff" w:val="clear"/>
        <w:spacing w:line="288" w:lineRule="auto"/>
        <w:jc w:val="both"/>
        <w:rPr>
          <w:color w:val="000000"/>
          <w:sz w:val="16"/>
          <w:szCs w:val="16"/>
        </w:rPr>
      </w:pPr>
      <w:r w:rsidDel="00000000" w:rsidR="00000000" w:rsidRPr="00000000">
        <w:rPr>
          <w:rtl w:val="0"/>
        </w:rPr>
      </w:r>
    </w:p>
    <w:p w:rsidR="00000000" w:rsidDel="00000000" w:rsidP="00000000" w:rsidRDefault="00000000" w:rsidRPr="00000000" w14:paraId="00000348">
      <w:pPr>
        <w:spacing w:line="360" w:lineRule="auto"/>
        <w:ind w:firstLine="708"/>
        <w:jc w:val="both"/>
        <w:rPr>
          <w:sz w:val="28"/>
          <w:szCs w:val="28"/>
        </w:rPr>
      </w:pPr>
      <w:r w:rsidDel="00000000" w:rsidR="00000000" w:rsidRPr="00000000">
        <w:rPr>
          <w:sz w:val="28"/>
          <w:szCs w:val="28"/>
          <w:rtl w:val="0"/>
        </w:rPr>
        <w:t xml:space="preserve">Якщо розрахунок виконують на вплив короткочасних навантажень, то в формулу (7) підставляють модулі пружності, що відповідають тривалості дії навантаження 0,1 с. При розрахунку на тривалу дію навантаження підставляють модулі пружності матеріалів, які відповідають тривалості дії навантаження не менше ніж 600 с.</w:t>
      </w:r>
    </w:p>
    <w:p w:rsidR="00000000" w:rsidDel="00000000" w:rsidP="00000000" w:rsidRDefault="00000000" w:rsidRPr="00000000" w14:paraId="00000349">
      <w:pPr>
        <w:spacing w:line="360" w:lineRule="auto"/>
        <w:ind w:firstLine="708"/>
        <w:jc w:val="both"/>
        <w:rPr>
          <w:sz w:val="28"/>
          <w:szCs w:val="28"/>
        </w:rPr>
      </w:pPr>
      <w:r w:rsidDel="00000000" w:rsidR="00000000" w:rsidRPr="00000000">
        <w:rPr>
          <w:sz w:val="28"/>
          <w:szCs w:val="28"/>
          <w:rtl w:val="0"/>
        </w:rPr>
        <w:t xml:space="preserve">Після приведення багатошарової реальної конструкції до двошарової моделі за номограмами (рис. Д5.1 і Д5.2) знаходять значення питомого активного напруження зсуву </w:t>
      </w:r>
      <m:oMath>
        <m:sSub>
          <m:sSubPr>
            <m:ctrlPr>
              <w:rPr>
                <w:rFonts w:ascii="Cambria Math" w:cs="Cambria Math" w:eastAsia="Cambria Math" w:hAnsi="Cambria Math"/>
                <w:color w:val="000000"/>
                <w:sz w:val="28"/>
                <w:szCs w:val="28"/>
              </w:rPr>
            </m:ctrlPr>
          </m:sSubPr>
          <m:e>
            <m:r>
              <m:t>τ</m:t>
            </m:r>
          </m:e>
          <m:sub>
            <m:r>
              <w:rPr>
                <w:rFonts w:ascii="Cambria Math" w:cs="Cambria Math" w:eastAsia="Cambria Math" w:hAnsi="Cambria Math"/>
                <w:color w:val="000000"/>
                <w:sz w:val="28"/>
                <w:szCs w:val="28"/>
              </w:rPr>
              <m:t xml:space="preserve">а</m:t>
            </m:r>
          </m:sub>
        </m:sSub>
      </m:oMath>
      <w:r w:rsidDel="00000000" w:rsidR="00000000" w:rsidRPr="00000000">
        <w:rPr>
          <w:i w:val="1"/>
          <w:sz w:val="28"/>
          <w:szCs w:val="28"/>
          <w:rtl w:val="0"/>
        </w:rPr>
        <w:t xml:space="preserve"> </w:t>
      </w:r>
      <w:r w:rsidDel="00000000" w:rsidR="00000000" w:rsidRPr="00000000">
        <w:rPr>
          <w:sz w:val="28"/>
          <w:szCs w:val="28"/>
          <w:rtl w:val="0"/>
        </w:rPr>
        <w:t xml:space="preserve">для значень </w:t>
      </w:r>
      <w:r w:rsidDel="00000000" w:rsidR="00000000" w:rsidRPr="00000000">
        <w:rPr>
          <w:i w:val="1"/>
          <w:sz w:val="28"/>
          <w:szCs w:val="28"/>
          <w:rtl w:val="0"/>
        </w:rPr>
        <w:t xml:space="preserve">р </w:t>
      </w:r>
      <w:r w:rsidDel="00000000" w:rsidR="00000000" w:rsidRPr="00000000">
        <w:rPr>
          <w:sz w:val="28"/>
          <w:szCs w:val="28"/>
          <w:rtl w:val="0"/>
        </w:rPr>
        <w:t xml:space="preserve">= 1. Номограма пов’язує відносну товщину дорожнього одягу (верхня горизонтальна шкала), відношення модулів пружності верхнього і нижнього шарів</w:t>
      </w:r>
      <w:r w:rsidDel="00000000" w:rsidR="00000000" w:rsidRPr="00000000">
        <w:rPr>
          <w:i w:val="1"/>
          <w:sz w:val="28"/>
          <w:szCs w:val="28"/>
          <w:rtl w:val="0"/>
        </w:rPr>
        <w:t xml:space="preserve"> E</w:t>
      </w:r>
      <w:r w:rsidDel="00000000" w:rsidR="00000000" w:rsidRPr="00000000">
        <w:rPr>
          <w:i w:val="1"/>
          <w:sz w:val="28"/>
          <w:szCs w:val="28"/>
          <w:vertAlign w:val="subscript"/>
          <w:rtl w:val="0"/>
        </w:rPr>
        <w:t xml:space="preserve">ср</w:t>
      </w:r>
      <w:r w:rsidDel="00000000" w:rsidR="00000000" w:rsidRPr="00000000">
        <w:rPr>
          <w:i w:val="1"/>
          <w:sz w:val="28"/>
          <w:szCs w:val="28"/>
          <w:rtl w:val="0"/>
        </w:rPr>
        <w:t xml:space="preserve">/E</w:t>
      </w:r>
      <w:r w:rsidDel="00000000" w:rsidR="00000000" w:rsidRPr="00000000">
        <w:rPr>
          <w:i w:val="1"/>
          <w:sz w:val="28"/>
          <w:szCs w:val="28"/>
          <w:vertAlign w:val="subscript"/>
          <w:rtl w:val="0"/>
        </w:rPr>
        <w:t xml:space="preserve">ґр</w:t>
      </w:r>
      <w:r w:rsidDel="00000000" w:rsidR="00000000" w:rsidRPr="00000000">
        <w:rPr>
          <w:i w:val="1"/>
          <w:sz w:val="28"/>
          <w:szCs w:val="28"/>
          <w:rtl w:val="0"/>
        </w:rPr>
        <w:t xml:space="preserve"> = Е</w:t>
      </w:r>
      <w:r w:rsidDel="00000000" w:rsidR="00000000" w:rsidRPr="00000000">
        <w:rPr>
          <w:i w:val="1"/>
          <w:sz w:val="28"/>
          <w:szCs w:val="28"/>
          <w:vertAlign w:val="subscript"/>
          <w:rtl w:val="0"/>
        </w:rPr>
        <w:t xml:space="preserve">1</w:t>
      </w:r>
      <w:r w:rsidDel="00000000" w:rsidR="00000000" w:rsidRPr="00000000">
        <w:rPr>
          <w:i w:val="1"/>
          <w:sz w:val="28"/>
          <w:szCs w:val="28"/>
          <w:rtl w:val="0"/>
        </w:rPr>
        <w:t xml:space="preserve">/Е</w:t>
      </w:r>
      <w:r w:rsidDel="00000000" w:rsidR="00000000" w:rsidRPr="00000000">
        <w:rPr>
          <w:i w:val="1"/>
          <w:sz w:val="28"/>
          <w:szCs w:val="28"/>
          <w:vertAlign w:val="subscript"/>
          <w:rtl w:val="0"/>
        </w:rPr>
        <w:t xml:space="preserve">2</w:t>
      </w:r>
      <w:r w:rsidDel="00000000" w:rsidR="00000000" w:rsidRPr="00000000">
        <w:rPr>
          <w:sz w:val="28"/>
          <w:szCs w:val="28"/>
          <w:rtl w:val="0"/>
        </w:rPr>
        <w:t xml:space="preserve"> (криві на номограмі), кут внутрішнього тертя ґрунту </w:t>
      </w:r>
      <w:r w:rsidDel="00000000" w:rsidR="00000000" w:rsidRPr="00000000">
        <w:rPr>
          <w:i w:val="1"/>
          <w:sz w:val="28"/>
          <w:szCs w:val="28"/>
          <w:rtl w:val="0"/>
        </w:rPr>
        <w:t xml:space="preserve">φ</w:t>
      </w:r>
      <w:r w:rsidDel="00000000" w:rsidR="00000000" w:rsidRPr="00000000">
        <w:rPr>
          <w:sz w:val="28"/>
          <w:szCs w:val="28"/>
          <w:rtl w:val="0"/>
        </w:rPr>
        <w:t xml:space="preserve">, який встановлюють експериментально або за довідниковими даними (промені на номограмі), і питомого активного напруження зсуву </w:t>
      </w:r>
      <m:oMath>
        <m:sSub>
          <m:sSubPr>
            <m:ctrlPr>
              <w:rPr>
                <w:rFonts w:ascii="Cambria Math" w:cs="Cambria Math" w:eastAsia="Cambria Math" w:hAnsi="Cambria Math"/>
                <w:color w:val="000000"/>
                <w:sz w:val="28"/>
                <w:szCs w:val="28"/>
              </w:rPr>
            </m:ctrlPr>
          </m:sSubPr>
          <m:e>
            <m:r>
              <m:t>τ</m:t>
            </m:r>
          </m:e>
          <m:sub>
            <m:r>
              <w:rPr>
                <w:rFonts w:ascii="Cambria Math" w:cs="Cambria Math" w:eastAsia="Cambria Math" w:hAnsi="Cambria Math"/>
                <w:color w:val="000000"/>
                <w:sz w:val="28"/>
                <w:szCs w:val="28"/>
              </w:rPr>
              <m:t xml:space="preserve">а</m:t>
            </m:r>
          </m:sub>
        </m:sSub>
      </m:oMath>
      <w:r w:rsidDel="00000000" w:rsidR="00000000" w:rsidRPr="00000000">
        <w:rPr>
          <w:i w:val="1"/>
          <w:sz w:val="28"/>
          <w:szCs w:val="28"/>
          <w:rtl w:val="0"/>
        </w:rPr>
        <w:t xml:space="preserve"> </w:t>
      </w:r>
      <w:r w:rsidDel="00000000" w:rsidR="00000000" w:rsidRPr="00000000">
        <w:rPr>
          <w:sz w:val="28"/>
          <w:szCs w:val="28"/>
          <w:rtl w:val="0"/>
        </w:rPr>
        <w:t xml:space="preserve">у нижньому шарі (нижня горизонтальна шкала).</w:t>
      </w:r>
    </w:p>
    <w:p w:rsidR="00000000" w:rsidDel="00000000" w:rsidP="00000000" w:rsidRDefault="00000000" w:rsidRPr="00000000" w14:paraId="0000034A">
      <w:pPr>
        <w:spacing w:line="360" w:lineRule="auto"/>
        <w:ind w:firstLine="708"/>
        <w:jc w:val="both"/>
        <w:rPr>
          <w:sz w:val="28"/>
          <w:szCs w:val="28"/>
        </w:rPr>
      </w:pPr>
      <w:r w:rsidDel="00000000" w:rsidR="00000000" w:rsidRPr="00000000">
        <w:rPr>
          <w:sz w:val="28"/>
          <w:szCs w:val="28"/>
          <w:rtl w:val="0"/>
        </w:rPr>
        <w:t xml:space="preserve">Номограма побудована для випадку сумісної роботи шарів на контакті. Для матеріалу дорожнього одягу прийнятий коефіцієнт Пуассона </w:t>
      </w:r>
      <w:r w:rsidDel="00000000" w:rsidR="00000000" w:rsidRPr="00000000">
        <w:rPr>
          <w:i w:val="1"/>
          <w:sz w:val="28"/>
          <w:szCs w:val="28"/>
          <w:rtl w:val="0"/>
        </w:rPr>
        <w:t xml:space="preserve">m</w:t>
      </w:r>
      <w:r w:rsidDel="00000000" w:rsidR="00000000" w:rsidRPr="00000000">
        <w:rPr>
          <w:i w:val="1"/>
          <w:sz w:val="28"/>
          <w:szCs w:val="28"/>
          <w:vertAlign w:val="subscript"/>
          <w:rtl w:val="0"/>
        </w:rPr>
        <w:t xml:space="preserve">1</w:t>
      </w:r>
      <w:r w:rsidDel="00000000" w:rsidR="00000000" w:rsidRPr="00000000">
        <w:rPr>
          <w:sz w:val="28"/>
          <w:szCs w:val="28"/>
          <w:rtl w:val="0"/>
        </w:rPr>
        <w:t xml:space="preserve"> = 0,25, а для ґрунту – </w:t>
      </w:r>
      <w:r w:rsidDel="00000000" w:rsidR="00000000" w:rsidRPr="00000000">
        <w:rPr>
          <w:i w:val="1"/>
          <w:sz w:val="28"/>
          <w:szCs w:val="28"/>
          <w:rtl w:val="0"/>
        </w:rPr>
        <w:t xml:space="preserve">m</w:t>
      </w:r>
      <w:r w:rsidDel="00000000" w:rsidR="00000000" w:rsidRPr="00000000">
        <w:rPr>
          <w:i w:val="1"/>
          <w:sz w:val="28"/>
          <w:szCs w:val="28"/>
          <w:vertAlign w:val="subscript"/>
          <w:rtl w:val="0"/>
        </w:rPr>
        <w:t xml:space="preserve">2</w:t>
      </w:r>
      <w:r w:rsidDel="00000000" w:rsidR="00000000" w:rsidRPr="00000000">
        <w:rPr>
          <w:sz w:val="28"/>
          <w:szCs w:val="28"/>
          <w:rtl w:val="0"/>
        </w:rPr>
        <w:t xml:space="preserve"> = 0,35. Ці значення</w:t>
      </w:r>
      <w:r w:rsidDel="00000000" w:rsidR="00000000" w:rsidRPr="00000000">
        <w:rPr>
          <w:i w:val="1"/>
          <w:sz w:val="28"/>
          <w:szCs w:val="28"/>
          <w:rtl w:val="0"/>
        </w:rPr>
        <w:t xml:space="preserve"> m</w:t>
      </w:r>
      <w:r w:rsidDel="00000000" w:rsidR="00000000" w:rsidRPr="00000000">
        <w:rPr>
          <w:i w:val="1"/>
          <w:sz w:val="28"/>
          <w:szCs w:val="28"/>
          <w:vertAlign w:val="subscript"/>
          <w:rtl w:val="0"/>
        </w:rPr>
        <w:t xml:space="preserve">i</w:t>
      </w:r>
      <w:r w:rsidDel="00000000" w:rsidR="00000000" w:rsidRPr="00000000">
        <w:rPr>
          <w:sz w:val="28"/>
          <w:szCs w:val="28"/>
          <w:rtl w:val="0"/>
        </w:rPr>
        <w:t xml:space="preserve"> характерні для поширених конструкцій дорожнього одягу, які працюють у стадії зворотніх деформацій.</w:t>
      </w:r>
    </w:p>
    <w:p w:rsidR="00000000" w:rsidDel="00000000" w:rsidP="00000000" w:rsidRDefault="00000000" w:rsidRPr="00000000" w14:paraId="0000034B">
      <w:pPr>
        <w:spacing w:line="360" w:lineRule="auto"/>
        <w:ind w:firstLine="708"/>
        <w:jc w:val="both"/>
        <w:rPr>
          <w:sz w:val="28"/>
          <w:szCs w:val="28"/>
        </w:rPr>
      </w:pPr>
      <w:r w:rsidDel="00000000" w:rsidR="00000000" w:rsidRPr="00000000">
        <w:rPr>
          <w:sz w:val="28"/>
          <w:szCs w:val="28"/>
          <w:rtl w:val="0"/>
        </w:rPr>
        <w:t xml:space="preserve">Напруження зсуву в</w:t>
      </w:r>
      <w:r w:rsidDel="00000000" w:rsidR="00000000" w:rsidRPr="00000000">
        <w:rPr>
          <w:i w:val="1"/>
          <w:sz w:val="28"/>
          <w:szCs w:val="28"/>
          <w:rtl w:val="0"/>
        </w:rPr>
        <w:t xml:space="preserve"> </w:t>
      </w:r>
      <m:oMath>
        <m:sSub>
          <m:sSubPr>
            <m:ctrlPr>
              <w:rPr>
                <w:rFonts w:ascii="Cambria Math" w:cs="Cambria Math" w:eastAsia="Cambria Math" w:hAnsi="Cambria Math"/>
                <w:color w:val="000000"/>
                <w:sz w:val="28"/>
                <w:szCs w:val="28"/>
              </w:rPr>
            </m:ctrlPr>
          </m:sSubPr>
          <m:e>
            <m:r>
              <m:t>τ</m:t>
            </m:r>
          </m:e>
          <m:sub>
            <m:r>
              <w:rPr>
                <w:rFonts w:ascii="Cambria Math" w:cs="Cambria Math" w:eastAsia="Cambria Math" w:hAnsi="Cambria Math"/>
                <w:color w:val="000000"/>
                <w:sz w:val="28"/>
                <w:szCs w:val="28"/>
              </w:rPr>
              <m:t xml:space="preserve">в</m:t>
            </m:r>
          </m:sub>
        </m:sSub>
      </m:oMath>
      <w:r w:rsidDel="00000000" w:rsidR="00000000" w:rsidRPr="00000000">
        <w:rPr>
          <w:sz w:val="28"/>
          <w:szCs w:val="28"/>
          <w:rtl w:val="0"/>
        </w:rPr>
        <w:t xml:space="preserve"> у ґрунті від власної ваги дорожнього одягу знаходиться за формулою (8):</w:t>
      </w:r>
    </w:p>
    <w:p w:rsidR="00000000" w:rsidDel="00000000" w:rsidP="00000000" w:rsidRDefault="00000000" w:rsidRPr="00000000" w14:paraId="0000034C">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34D">
      <w:pPr>
        <w:spacing w:line="360" w:lineRule="auto"/>
        <w:ind w:firstLine="709"/>
        <w:jc w:val="both"/>
        <w:rPr>
          <w:sz w:val="28"/>
          <w:szCs w:val="28"/>
        </w:rPr>
      </w:pPr>
      <m:oMath>
        <m:sSub>
          <m:sSubPr>
            <m:ctrlPr>
              <w:rPr>
                <w:rFonts w:ascii="Cambria Math" w:cs="Cambria Math" w:eastAsia="Cambria Math" w:hAnsi="Cambria Math"/>
                <w:sz w:val="28"/>
                <w:szCs w:val="28"/>
              </w:rPr>
            </m:ctrlPr>
          </m:sSubPr>
          <m:e>
            <m:r>
              <m:t>τ</m:t>
            </m:r>
          </m:e>
          <m:sub>
            <m:r>
              <w:rPr>
                <w:rFonts w:ascii="Cambria Math" w:cs="Cambria Math" w:eastAsia="Cambria Math" w:hAnsi="Cambria Math"/>
                <w:sz w:val="28"/>
                <w:szCs w:val="28"/>
              </w:rPr>
              <m:t xml:space="preserve">в</m:t>
            </m:r>
          </m:sub>
        </m:sSub>
      </m:oMath>
      <w:r w:rsidDel="00000000" w:rsidR="00000000" w:rsidRPr="00000000">
        <w:rPr>
          <w:sz w:val="28"/>
          <w:szCs w:val="28"/>
          <w:rtl w:val="0"/>
        </w:rPr>
        <w:t xml:space="preserve">= 10 </w:t>
      </w:r>
      <w:r w:rsidDel="00000000" w:rsidR="00000000" w:rsidRPr="00000000">
        <w:rPr>
          <w:sz w:val="28"/>
          <w:szCs w:val="28"/>
          <w:vertAlign w:val="superscript"/>
          <w:rtl w:val="0"/>
        </w:rPr>
        <w:t xml:space="preserve">-5</w:t>
      </w:r>
      <w:r w:rsidDel="00000000" w:rsidR="00000000" w:rsidRPr="00000000">
        <w:rPr>
          <w:sz w:val="28"/>
          <w:szCs w:val="28"/>
          <w:rtl w:val="0"/>
        </w:rPr>
        <w:t xml:space="preserve">(5 – 0,3 </w:t>
      </w:r>
      <m:oMath>
        <m:r>
          <m:t>φ</m:t>
        </m:r>
      </m:oMath>
      <w:r w:rsidDel="00000000" w:rsidR="00000000" w:rsidRPr="00000000">
        <w:rPr>
          <w:sz w:val="28"/>
          <w:szCs w:val="28"/>
          <w:rtl w:val="0"/>
        </w:rPr>
        <w:t xml:space="preserve">) </w:t>
      </w:r>
      <m:oMath>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i=1</m:t>
            </m:r>
          </m:sub>
          <m:sup>
            <m:r>
              <w:rPr>
                <w:rFonts w:ascii="Cambria Math" w:cs="Cambria Math" w:eastAsia="Cambria Math" w:hAnsi="Cambria Math"/>
                <w:sz w:val="28"/>
                <w:szCs w:val="28"/>
              </w:rPr>
              <m:t xml:space="preserve">n</m:t>
            </m:r>
          </m:sup>
        </m:nary>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h</m:t>
            </m:r>
          </m:e>
          <m:sub>
            <m:r>
              <w:rPr>
                <w:rFonts w:ascii="Cambria Math" w:cs="Cambria Math" w:eastAsia="Cambria Math" w:hAnsi="Cambria Math"/>
                <w:sz w:val="28"/>
                <w:szCs w:val="28"/>
              </w:rPr>
              <m:t xml:space="preserve">i</m:t>
            </m:r>
          </m:sub>
        </m:sSub>
      </m:oMath>
      <w:r w:rsidDel="00000000" w:rsidR="00000000" w:rsidRPr="00000000">
        <w:rPr>
          <w:sz w:val="28"/>
          <w:szCs w:val="28"/>
          <w:rtl w:val="0"/>
        </w:rPr>
        <w:t xml:space="preserve">  , (8)</w:t>
      </w:r>
    </w:p>
    <w:p w:rsidR="00000000" w:rsidDel="00000000" w:rsidP="00000000" w:rsidRDefault="00000000" w:rsidRPr="00000000" w14:paraId="0000034E">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34F">
      <w:pPr>
        <w:spacing w:line="360" w:lineRule="auto"/>
        <w:ind w:firstLine="709"/>
        <w:jc w:val="both"/>
        <w:rPr>
          <w:i w:val="1"/>
          <w:sz w:val="28"/>
          <w:szCs w:val="28"/>
        </w:rPr>
      </w:pPr>
      <w:r w:rsidDel="00000000" w:rsidR="00000000" w:rsidRPr="00000000">
        <w:rPr>
          <w:sz w:val="28"/>
          <w:szCs w:val="28"/>
          <w:rtl w:val="0"/>
        </w:rPr>
        <w:t xml:space="preserve">де  </w:t>
      </w:r>
      <m:oMath>
        <m:r>
          <m:t>φ</m:t>
        </m:r>
      </m:oMath>
      <w:r w:rsidDel="00000000" w:rsidR="00000000" w:rsidRPr="00000000">
        <w:rPr>
          <w:sz w:val="28"/>
          <w:szCs w:val="28"/>
          <w:rtl w:val="0"/>
        </w:rPr>
        <w:t xml:space="preserve"> – кут внутрішнього тертя ґрунту;</w:t>
      </w:r>
      <w:r w:rsidDel="00000000" w:rsidR="00000000" w:rsidRPr="00000000">
        <w:rPr>
          <w:rtl w:val="0"/>
        </w:rPr>
      </w:r>
    </w:p>
    <w:p w:rsidR="00000000" w:rsidDel="00000000" w:rsidP="00000000" w:rsidRDefault="00000000" w:rsidRPr="00000000" w14:paraId="00000350">
      <w:pPr>
        <w:spacing w:line="360" w:lineRule="auto"/>
        <w:ind w:firstLine="709"/>
        <w:jc w:val="both"/>
        <w:rPr>
          <w:sz w:val="28"/>
          <w:szCs w:val="28"/>
        </w:rPr>
      </w:pPr>
      <w:r w:rsidDel="00000000" w:rsidR="00000000" w:rsidRPr="00000000">
        <w:rPr>
          <w:i w:val="1"/>
          <w:sz w:val="28"/>
          <w:szCs w:val="28"/>
          <w:rtl w:val="0"/>
        </w:rPr>
        <w:t xml:space="preserve">hi </w:t>
      </w:r>
      <w:r w:rsidDel="00000000" w:rsidR="00000000" w:rsidRPr="00000000">
        <w:rPr>
          <w:sz w:val="28"/>
          <w:szCs w:val="28"/>
          <w:rtl w:val="0"/>
        </w:rPr>
        <w:t xml:space="preserve">– товщина і-го шару, см;</w:t>
      </w:r>
    </w:p>
    <w:p w:rsidR="00000000" w:rsidDel="00000000" w:rsidP="00000000" w:rsidRDefault="00000000" w:rsidRPr="00000000" w14:paraId="00000351">
      <w:pPr>
        <w:spacing w:line="360" w:lineRule="auto"/>
        <w:ind w:firstLine="709"/>
        <w:jc w:val="both"/>
        <w:rPr>
          <w:sz w:val="28"/>
          <w:szCs w:val="28"/>
        </w:rPr>
      </w:pPr>
      <w:r w:rsidDel="00000000" w:rsidR="00000000" w:rsidRPr="00000000">
        <w:rPr>
          <w:i w:val="1"/>
          <w:sz w:val="28"/>
          <w:szCs w:val="28"/>
          <w:rtl w:val="0"/>
        </w:rPr>
        <w:t xml:space="preserve">n </w:t>
      </w:r>
      <w:r w:rsidDel="00000000" w:rsidR="00000000" w:rsidRPr="00000000">
        <w:rPr>
          <w:sz w:val="28"/>
          <w:szCs w:val="28"/>
          <w:rtl w:val="0"/>
        </w:rPr>
        <w:t xml:space="preserve">– кількість шарів дорожнього одягу.</w:t>
      </w:r>
    </w:p>
    <w:p w:rsidR="00000000" w:rsidDel="00000000" w:rsidP="00000000" w:rsidRDefault="00000000" w:rsidRPr="00000000" w14:paraId="00000352">
      <w:pPr>
        <w:spacing w:line="360" w:lineRule="auto"/>
        <w:ind w:firstLine="709"/>
        <w:jc w:val="both"/>
        <w:rPr>
          <w:sz w:val="28"/>
          <w:szCs w:val="28"/>
        </w:rPr>
      </w:pPr>
      <w:r w:rsidDel="00000000" w:rsidR="00000000" w:rsidRPr="00000000">
        <w:rPr>
          <w:sz w:val="28"/>
          <w:szCs w:val="28"/>
          <w:rtl w:val="0"/>
        </w:rPr>
        <w:t xml:space="preserve">Граничне напруження зсуву в ґрунті </w:t>
      </w:r>
      <w:r w:rsidDel="00000000" w:rsidR="00000000" w:rsidRPr="00000000">
        <w:rPr>
          <w:i w:val="1"/>
          <w:sz w:val="28"/>
          <w:szCs w:val="28"/>
          <w:rtl w:val="0"/>
        </w:rPr>
        <w:t xml:space="preserve">Т</w:t>
      </w:r>
      <w:r w:rsidDel="00000000" w:rsidR="00000000" w:rsidRPr="00000000">
        <w:rPr>
          <w:i w:val="1"/>
          <w:sz w:val="28"/>
          <w:szCs w:val="28"/>
          <w:vertAlign w:val="subscript"/>
          <w:rtl w:val="0"/>
        </w:rPr>
        <w:t xml:space="preserve">гр</w:t>
      </w:r>
      <w:r w:rsidDel="00000000" w:rsidR="00000000" w:rsidRPr="00000000">
        <w:rPr>
          <w:sz w:val="28"/>
          <w:szCs w:val="28"/>
          <w:rtl w:val="0"/>
        </w:rPr>
        <w:t xml:space="preserve">, у МПа, визначають за формулою (9):</w:t>
      </w:r>
    </w:p>
    <w:p w:rsidR="00000000" w:rsidDel="00000000" w:rsidP="00000000" w:rsidRDefault="00000000" w:rsidRPr="00000000" w14:paraId="00000353">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354">
      <w:pPr>
        <w:spacing w:line="360" w:lineRule="auto"/>
        <w:ind w:firstLine="709"/>
        <w:jc w:val="both"/>
        <w:rPr>
          <w:sz w:val="28"/>
          <w:szCs w:val="28"/>
        </w:rPr>
      </w:pPr>
      <w:r w:rsidDel="00000000" w:rsidR="00000000" w:rsidRPr="00000000">
        <w:rPr>
          <w:i w:val="1"/>
          <w:sz w:val="28"/>
          <w:szCs w:val="28"/>
          <w:rtl w:val="0"/>
        </w:rPr>
        <w:t xml:space="preserve">T</w:t>
      </w:r>
      <w:r w:rsidDel="00000000" w:rsidR="00000000" w:rsidRPr="00000000">
        <w:rPr>
          <w:i w:val="1"/>
          <w:sz w:val="28"/>
          <w:szCs w:val="28"/>
          <w:vertAlign w:val="subscript"/>
          <w:rtl w:val="0"/>
        </w:rPr>
        <w:t xml:space="preserve">гр</w:t>
      </w:r>
      <w:r w:rsidDel="00000000" w:rsidR="00000000" w:rsidRPr="00000000">
        <w:rPr>
          <w:i w:val="1"/>
          <w:sz w:val="28"/>
          <w:szCs w:val="28"/>
          <w:rtl w:val="0"/>
        </w:rPr>
        <w:t xml:space="preserve"> = C</w:t>
      </w:r>
      <w:r w:rsidDel="00000000" w:rsidR="00000000" w:rsidRPr="00000000">
        <w:rPr>
          <w:i w:val="1"/>
          <w:sz w:val="28"/>
          <w:szCs w:val="28"/>
          <w:vertAlign w:val="subscript"/>
          <w:rtl w:val="0"/>
        </w:rPr>
        <w:t xml:space="preserve">гр</w:t>
      </w:r>
      <w:r w:rsidDel="00000000" w:rsidR="00000000" w:rsidRPr="00000000">
        <w:rPr>
          <w:i w:val="1"/>
          <w:sz w:val="28"/>
          <w:szCs w:val="28"/>
          <w:rtl w:val="0"/>
        </w:rPr>
        <w:t xml:space="preserve">  k</w:t>
      </w:r>
      <w:r w:rsidDel="00000000" w:rsidR="00000000" w:rsidRPr="00000000">
        <w:rPr>
          <w:sz w:val="28"/>
          <w:szCs w:val="28"/>
          <w:vertAlign w:val="subscript"/>
          <w:rtl w:val="0"/>
        </w:rPr>
        <w:t xml:space="preserve">1</w:t>
      </w:r>
      <w:r w:rsidDel="00000000" w:rsidR="00000000" w:rsidRPr="00000000">
        <w:rPr>
          <w:sz w:val="28"/>
          <w:szCs w:val="28"/>
          <w:rtl w:val="0"/>
        </w:rPr>
        <w:t xml:space="preserve"> </w:t>
      </w:r>
      <w:sdt>
        <w:sdtPr>
          <w:tag w:val="goog_rdk_0"/>
        </w:sdtPr>
        <w:sdtContent>
          <w:r w:rsidDel="00000000" w:rsidR="00000000" w:rsidRPr="00000000">
            <w:rPr>
              <w:rFonts w:ascii="Gungsuh" w:cs="Gungsuh" w:eastAsia="Gungsuh" w:hAnsi="Gungsuh"/>
              <w:i w:val="1"/>
              <w:sz w:val="28"/>
              <w:szCs w:val="28"/>
              <w:rtl w:val="0"/>
            </w:rPr>
            <w:t xml:space="preserve">∙k</w:t>
          </w:r>
        </w:sdtContent>
      </w:sdt>
      <w:r w:rsidDel="00000000" w:rsidR="00000000" w:rsidRPr="00000000">
        <w:rPr>
          <w:sz w:val="28"/>
          <w:szCs w:val="28"/>
          <w:vertAlign w:val="subscript"/>
          <w:rtl w:val="0"/>
        </w:rPr>
        <w:t xml:space="preserve">2</w:t>
      </w:r>
      <w:r w:rsidDel="00000000" w:rsidR="00000000" w:rsidRPr="00000000">
        <w:rPr>
          <w:i w:val="1"/>
          <w:sz w:val="28"/>
          <w:szCs w:val="28"/>
          <w:rtl w:val="0"/>
        </w:rPr>
        <w:t xml:space="preserve"> k</w:t>
      </w:r>
      <w:r w:rsidDel="00000000" w:rsidR="00000000" w:rsidRPr="00000000">
        <w:rPr>
          <w:sz w:val="28"/>
          <w:szCs w:val="28"/>
          <w:vertAlign w:val="subscript"/>
          <w:rtl w:val="0"/>
        </w:rPr>
        <w:t xml:space="preserve">3</w:t>
      </w:r>
      <w:r w:rsidDel="00000000" w:rsidR="00000000" w:rsidRPr="00000000">
        <w:rPr>
          <w:sz w:val="28"/>
          <w:szCs w:val="28"/>
          <w:rtl w:val="0"/>
        </w:rPr>
        <w:t xml:space="preserve"> </w:t>
      </w:r>
      <w:r w:rsidDel="00000000" w:rsidR="00000000" w:rsidRPr="00000000">
        <w:rPr>
          <w:i w:val="1"/>
          <w:sz w:val="28"/>
          <w:szCs w:val="28"/>
          <w:rtl w:val="0"/>
        </w:rPr>
        <w:t xml:space="preserve">, </w:t>
      </w:r>
      <w:r w:rsidDel="00000000" w:rsidR="00000000" w:rsidRPr="00000000">
        <w:rPr>
          <w:sz w:val="28"/>
          <w:szCs w:val="28"/>
          <w:rtl w:val="0"/>
        </w:rPr>
        <w:t xml:space="preserve">(9)</w:t>
      </w:r>
    </w:p>
    <w:p w:rsidR="00000000" w:rsidDel="00000000" w:rsidP="00000000" w:rsidRDefault="00000000" w:rsidRPr="00000000" w14:paraId="00000355">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356">
      <w:pPr>
        <w:spacing w:line="360" w:lineRule="auto"/>
        <w:ind w:firstLine="709"/>
        <w:jc w:val="both"/>
        <w:rPr>
          <w:sz w:val="28"/>
          <w:szCs w:val="28"/>
        </w:rPr>
      </w:pPr>
      <w:r w:rsidDel="00000000" w:rsidR="00000000" w:rsidRPr="00000000">
        <w:rPr>
          <w:sz w:val="28"/>
          <w:szCs w:val="28"/>
          <w:rtl w:val="0"/>
        </w:rPr>
        <w:t xml:space="preserve">де </w:t>
      </w:r>
      <w:r w:rsidDel="00000000" w:rsidR="00000000" w:rsidRPr="00000000">
        <w:rPr>
          <w:i w:val="1"/>
          <w:sz w:val="28"/>
          <w:szCs w:val="28"/>
          <w:rtl w:val="0"/>
        </w:rPr>
        <w:t xml:space="preserve">C</w:t>
      </w:r>
      <w:r w:rsidDel="00000000" w:rsidR="00000000" w:rsidRPr="00000000">
        <w:rPr>
          <w:i w:val="1"/>
          <w:sz w:val="28"/>
          <w:szCs w:val="28"/>
          <w:vertAlign w:val="subscript"/>
          <w:rtl w:val="0"/>
        </w:rPr>
        <w:t xml:space="preserve">гр</w:t>
      </w:r>
      <w:r w:rsidDel="00000000" w:rsidR="00000000" w:rsidRPr="00000000">
        <w:rPr>
          <w:i w:val="1"/>
          <w:sz w:val="28"/>
          <w:szCs w:val="28"/>
          <w:rtl w:val="0"/>
        </w:rPr>
        <w:t xml:space="preserve"> </w:t>
      </w:r>
      <w:r w:rsidDel="00000000" w:rsidR="00000000" w:rsidRPr="00000000">
        <w:rPr>
          <w:sz w:val="28"/>
          <w:szCs w:val="28"/>
          <w:rtl w:val="0"/>
        </w:rPr>
        <w:t xml:space="preserve">– зчеплення в ґрунті активної зони земляного полотна в розрахунковий період, МПа, встановлюють експериментально або за довідниковими даними;</w:t>
      </w:r>
    </w:p>
    <w:p w:rsidR="00000000" w:rsidDel="00000000" w:rsidP="00000000" w:rsidRDefault="00000000" w:rsidRPr="00000000" w14:paraId="00000357">
      <w:pPr>
        <w:spacing w:line="360" w:lineRule="auto"/>
        <w:ind w:firstLine="709"/>
        <w:jc w:val="both"/>
        <w:rPr>
          <w:sz w:val="28"/>
          <w:szCs w:val="28"/>
        </w:rPr>
      </w:pPr>
      <w:r w:rsidDel="00000000" w:rsidR="00000000" w:rsidRPr="00000000">
        <w:rPr>
          <w:i w:val="1"/>
          <w:sz w:val="28"/>
          <w:szCs w:val="28"/>
          <w:rtl w:val="0"/>
        </w:rPr>
        <w:t xml:space="preserve">k</w:t>
      </w:r>
      <w:r w:rsidDel="00000000" w:rsidR="00000000" w:rsidRPr="00000000">
        <w:rPr>
          <w:sz w:val="28"/>
          <w:szCs w:val="28"/>
          <w:vertAlign w:val="subscript"/>
          <w:rtl w:val="0"/>
        </w:rPr>
        <w:t xml:space="preserve">1</w:t>
      </w:r>
      <w:r w:rsidDel="00000000" w:rsidR="00000000" w:rsidRPr="00000000">
        <w:rPr>
          <w:sz w:val="28"/>
          <w:szCs w:val="28"/>
          <w:rtl w:val="0"/>
        </w:rPr>
        <w:t xml:space="preserve"> – коефіцієнт, який враховує вплив навантажень на опір зсуву ґрунту; при розрахунку на вплив динамічного навантаження k</w:t>
      </w:r>
      <w:r w:rsidDel="00000000" w:rsidR="00000000" w:rsidRPr="00000000">
        <w:rPr>
          <w:sz w:val="28"/>
          <w:szCs w:val="28"/>
          <w:vertAlign w:val="subscript"/>
          <w:rtl w:val="0"/>
        </w:rPr>
        <w:t xml:space="preserve">1</w:t>
      </w:r>
      <w:r w:rsidDel="00000000" w:rsidR="00000000" w:rsidRPr="00000000">
        <w:rPr>
          <w:sz w:val="28"/>
          <w:szCs w:val="28"/>
          <w:rtl w:val="0"/>
        </w:rPr>
        <w:t xml:space="preserve"> = 1,0, при статичній дії навантаження або навантаження з малою повторністю k</w:t>
      </w:r>
      <w:r w:rsidDel="00000000" w:rsidR="00000000" w:rsidRPr="00000000">
        <w:rPr>
          <w:sz w:val="28"/>
          <w:szCs w:val="28"/>
          <w:vertAlign w:val="subscript"/>
          <w:rtl w:val="0"/>
        </w:rPr>
        <w:t xml:space="preserve">1</w:t>
      </w:r>
      <w:r w:rsidDel="00000000" w:rsidR="00000000" w:rsidRPr="00000000">
        <w:rPr>
          <w:sz w:val="28"/>
          <w:szCs w:val="28"/>
          <w:rtl w:val="0"/>
        </w:rPr>
        <w:t xml:space="preserve"> = 1,5;</w:t>
      </w:r>
    </w:p>
    <w:p w:rsidR="00000000" w:rsidDel="00000000" w:rsidP="00000000" w:rsidRDefault="00000000" w:rsidRPr="00000000" w14:paraId="00000358">
      <w:pPr>
        <w:spacing w:line="360" w:lineRule="auto"/>
        <w:ind w:firstLine="709"/>
        <w:jc w:val="both"/>
        <w:rPr>
          <w:sz w:val="28"/>
          <w:szCs w:val="28"/>
        </w:rPr>
      </w:pPr>
      <w:r w:rsidDel="00000000" w:rsidR="00000000" w:rsidRPr="00000000">
        <w:rPr>
          <w:i w:val="1"/>
          <w:sz w:val="28"/>
          <w:szCs w:val="28"/>
          <w:rtl w:val="0"/>
        </w:rPr>
        <w:t xml:space="preserve">k</w:t>
      </w:r>
      <w:r w:rsidDel="00000000" w:rsidR="00000000" w:rsidRPr="00000000">
        <w:rPr>
          <w:sz w:val="28"/>
          <w:szCs w:val="28"/>
          <w:vertAlign w:val="subscript"/>
          <w:rtl w:val="0"/>
        </w:rPr>
        <w:t xml:space="preserve">2</w:t>
      </w:r>
      <w:r w:rsidDel="00000000" w:rsidR="00000000" w:rsidRPr="00000000">
        <w:rPr>
          <w:sz w:val="28"/>
          <w:szCs w:val="28"/>
          <w:rtl w:val="0"/>
        </w:rPr>
        <w:t xml:space="preserve"> – коефіцієнт запасу на неоднорідність умов роботи конструкції, пов’язаний з можливим впливом несприятливих природних особливостей, технологічних та інших чинників; при розрахунку на тривалу дію навантаження </w:t>
      </w:r>
      <w:r w:rsidDel="00000000" w:rsidR="00000000" w:rsidRPr="00000000">
        <w:rPr>
          <w:i w:val="1"/>
          <w:sz w:val="28"/>
          <w:szCs w:val="28"/>
          <w:rtl w:val="0"/>
        </w:rPr>
        <w:t xml:space="preserve">k</w:t>
      </w:r>
      <w:r w:rsidDel="00000000" w:rsidR="00000000" w:rsidRPr="00000000">
        <w:rPr>
          <w:sz w:val="28"/>
          <w:szCs w:val="28"/>
          <w:vertAlign w:val="subscript"/>
          <w:rtl w:val="0"/>
        </w:rPr>
        <w:t xml:space="preserve">2</w:t>
      </w:r>
      <w:r w:rsidDel="00000000" w:rsidR="00000000" w:rsidRPr="00000000">
        <w:rPr>
          <w:sz w:val="28"/>
          <w:szCs w:val="28"/>
          <w:rtl w:val="0"/>
        </w:rPr>
        <w:t xml:space="preserve"> = 1,23; при розрахунку на динамічну дію навантаження коефіцієнт </w:t>
      </w:r>
      <w:r w:rsidDel="00000000" w:rsidR="00000000" w:rsidRPr="00000000">
        <w:rPr>
          <w:i w:val="1"/>
          <w:sz w:val="28"/>
          <w:szCs w:val="28"/>
          <w:rtl w:val="0"/>
        </w:rPr>
        <w:t xml:space="preserve">k</w:t>
      </w:r>
      <w:r w:rsidDel="00000000" w:rsidR="00000000" w:rsidRPr="00000000">
        <w:rPr>
          <w:sz w:val="28"/>
          <w:szCs w:val="28"/>
          <w:vertAlign w:val="subscript"/>
          <w:rtl w:val="0"/>
        </w:rPr>
        <w:t xml:space="preserve">2</w:t>
      </w:r>
      <w:r w:rsidDel="00000000" w:rsidR="00000000" w:rsidRPr="00000000">
        <w:rPr>
          <w:sz w:val="28"/>
          <w:szCs w:val="28"/>
          <w:rtl w:val="0"/>
        </w:rPr>
        <w:t xml:space="preserve"> визначається за формулою (10):</w:t>
      </w:r>
    </w:p>
    <w:p w:rsidR="00000000" w:rsidDel="00000000" w:rsidP="00000000" w:rsidRDefault="00000000" w:rsidRPr="00000000" w14:paraId="00000359">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35A">
      <w:pPr>
        <w:spacing w:line="360" w:lineRule="auto"/>
        <w:ind w:firstLine="709"/>
        <w:jc w:val="both"/>
        <w:rPr>
          <w:sz w:val="28"/>
          <w:szCs w:val="28"/>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k</m:t>
            </m:r>
          </m:e>
          <m:sub>
            <m:r>
              <w:rPr>
                <w:rFonts w:ascii="Cambria Math" w:cs="Cambria Math" w:eastAsia="Cambria Math" w:hAnsi="Cambria Math"/>
                <w:sz w:val="28"/>
                <w:szCs w:val="28"/>
              </w:rPr>
              <m:t xml:space="preserve">2</m:t>
            </m:r>
          </m:sub>
        </m:sSub>
        <m:r>
          <w:rPr>
            <w:rFonts w:ascii="Cambria Math" w:cs="Cambria Math" w:eastAsia="Cambria Math" w:hAnsi="Cambria Math"/>
            <w:sz w:val="28"/>
            <w:szCs w:val="28"/>
          </w:rPr>
          <m:t xml:space="preserve">=1,816-0,15 ln⁡(</m:t>
        </m:r>
        <m:nary>
          <m:naryPr>
            <m:chr m:val="∑"/>
            <m:ctrlPr>
              <w:rPr>
                <w:rFonts w:ascii="Cambria Math" w:cs="Cambria Math" w:eastAsia="Cambria Math" w:hAnsi="Cambria Math"/>
                <w:sz w:val="28"/>
                <w:szCs w:val="28"/>
              </w:rPr>
            </m:ctrlPr>
          </m:naryPr>
          <m:sub/>
          <m:sup/>
        </m:nary>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N</m:t>
            </m:r>
          </m:e>
          <m:sub>
            <m:r>
              <w:rPr>
                <w:rFonts w:ascii="Cambria Math" w:cs="Cambria Math" w:eastAsia="Cambria Math" w:hAnsi="Cambria Math"/>
                <w:sz w:val="28"/>
                <w:szCs w:val="28"/>
              </w:rPr>
              <m:t xml:space="preserve">р</m:t>
            </m:r>
          </m:sub>
        </m:sSub>
        <m:r>
          <w:rPr>
            <w:rFonts w:ascii="Cambria Math" w:cs="Cambria Math" w:eastAsia="Cambria Math" w:hAnsi="Cambria Math"/>
            <w:sz w:val="28"/>
            <w:szCs w:val="28"/>
          </w:rPr>
          <m:t xml:space="preserve">/ </m:t>
        </m:r>
      </m:oMath>
      <w:r w:rsidDel="00000000" w:rsidR="00000000" w:rsidRPr="00000000">
        <w:rPr>
          <w:i w:val="1"/>
          <w:sz w:val="28"/>
          <w:szCs w:val="28"/>
          <w:rtl w:val="0"/>
        </w:rPr>
        <w:t xml:space="preserve">(T</w:t>
      </w:r>
      <w:r w:rsidDel="00000000" w:rsidR="00000000" w:rsidRPr="00000000">
        <w:rPr>
          <w:i w:val="1"/>
          <w:sz w:val="28"/>
          <w:szCs w:val="28"/>
          <w:vertAlign w:val="subscript"/>
          <w:rtl w:val="0"/>
        </w:rPr>
        <w:t xml:space="preserve">рдр</w:t>
      </w:r>
      <w:r w:rsidDel="00000000" w:rsidR="00000000" w:rsidRPr="00000000">
        <w:rPr>
          <w:i w:val="1"/>
          <w:sz w:val="28"/>
          <w:szCs w:val="28"/>
          <w:rtl w:val="0"/>
        </w:rPr>
        <w:t xml:space="preserve"> T</w:t>
      </w:r>
      <w:r w:rsidDel="00000000" w:rsidR="00000000" w:rsidRPr="00000000">
        <w:rPr>
          <w:i w:val="1"/>
          <w:sz w:val="28"/>
          <w:szCs w:val="28"/>
          <w:vertAlign w:val="subscript"/>
          <w:rtl w:val="0"/>
        </w:rPr>
        <w:t xml:space="preserve">сл </w:t>
      </w:r>
      <w:r w:rsidDel="00000000" w:rsidR="00000000" w:rsidRPr="00000000">
        <w:rPr>
          <w:i w:val="1"/>
          <w:sz w:val="28"/>
          <w:szCs w:val="28"/>
          <w:rtl w:val="0"/>
        </w:rPr>
        <w:t xml:space="preserve">)), </w:t>
      </w:r>
      <w:r w:rsidDel="00000000" w:rsidR="00000000" w:rsidRPr="00000000">
        <w:rPr>
          <w:sz w:val="28"/>
          <w:szCs w:val="28"/>
          <w:rtl w:val="0"/>
        </w:rPr>
        <w:t xml:space="preserve">(10)</w:t>
      </w:r>
    </w:p>
    <w:p w:rsidR="00000000" w:rsidDel="00000000" w:rsidP="00000000" w:rsidRDefault="00000000" w:rsidRPr="00000000" w14:paraId="0000035B">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35C">
      <w:pPr>
        <w:spacing w:line="360" w:lineRule="auto"/>
        <w:ind w:firstLine="709"/>
        <w:jc w:val="both"/>
        <w:rPr>
          <w:sz w:val="28"/>
          <w:szCs w:val="28"/>
        </w:rPr>
      </w:pPr>
      <w:r w:rsidDel="00000000" w:rsidR="00000000" w:rsidRPr="00000000">
        <w:rPr>
          <w:i w:val="1"/>
          <w:sz w:val="28"/>
          <w:szCs w:val="28"/>
          <w:rtl w:val="0"/>
        </w:rPr>
        <w:t xml:space="preserve">k</w:t>
      </w:r>
      <w:r w:rsidDel="00000000" w:rsidR="00000000" w:rsidRPr="00000000">
        <w:rPr>
          <w:sz w:val="28"/>
          <w:szCs w:val="28"/>
          <w:vertAlign w:val="subscript"/>
          <w:rtl w:val="0"/>
        </w:rPr>
        <w:t xml:space="preserve">3</w:t>
      </w:r>
      <w:r w:rsidDel="00000000" w:rsidR="00000000" w:rsidRPr="00000000">
        <w:rPr>
          <w:sz w:val="28"/>
          <w:szCs w:val="28"/>
          <w:rtl w:val="0"/>
        </w:rPr>
        <w:t xml:space="preserve"> – коефіцієнт, який ураховує особливості роботи ґрунту в конструкції, пов’язані зі збільшенням фактичного зчеплення в ґрунті за рахунок защемлення і явища дилатансії; із введенням коефіцієнта </w:t>
      </w:r>
      <w:r w:rsidDel="00000000" w:rsidR="00000000" w:rsidRPr="00000000">
        <w:rPr>
          <w:i w:val="1"/>
          <w:sz w:val="28"/>
          <w:szCs w:val="28"/>
          <w:rtl w:val="0"/>
        </w:rPr>
        <w:t xml:space="preserve">k</w:t>
      </w:r>
      <w:r w:rsidDel="00000000" w:rsidR="00000000" w:rsidRPr="00000000">
        <w:rPr>
          <w:sz w:val="28"/>
          <w:szCs w:val="28"/>
          <w:vertAlign w:val="subscript"/>
          <w:rtl w:val="0"/>
        </w:rPr>
        <w:t xml:space="preserve">3</w:t>
      </w:r>
      <w:r w:rsidDel="00000000" w:rsidR="00000000" w:rsidRPr="00000000">
        <w:rPr>
          <w:sz w:val="28"/>
          <w:szCs w:val="28"/>
          <w:rtl w:val="0"/>
        </w:rPr>
        <w:t xml:space="preserve"> враховується також відмінність реальних умов взаємодії матеріалу шарів на контакті від прийнятих при побудові номограми (рис. Д5.1). Значення </w:t>
      </w:r>
      <w:r w:rsidDel="00000000" w:rsidR="00000000" w:rsidRPr="00000000">
        <w:rPr>
          <w:i w:val="1"/>
          <w:sz w:val="28"/>
          <w:szCs w:val="28"/>
          <w:rtl w:val="0"/>
        </w:rPr>
        <w:t xml:space="preserve">k</w:t>
      </w:r>
      <w:r w:rsidDel="00000000" w:rsidR="00000000" w:rsidRPr="00000000">
        <w:rPr>
          <w:sz w:val="28"/>
          <w:szCs w:val="28"/>
          <w:vertAlign w:val="subscript"/>
          <w:rtl w:val="0"/>
        </w:rPr>
        <w:t xml:space="preserve">3</w:t>
      </w:r>
      <w:r w:rsidDel="00000000" w:rsidR="00000000" w:rsidRPr="00000000">
        <w:rPr>
          <w:sz w:val="28"/>
          <w:szCs w:val="28"/>
          <w:rtl w:val="0"/>
        </w:rPr>
        <w:t xml:space="preserve">:</w:t>
      </w:r>
    </w:p>
    <w:p w:rsidR="00000000" w:rsidDel="00000000" w:rsidP="00000000" w:rsidRDefault="00000000" w:rsidRPr="00000000" w14:paraId="0000035D">
      <w:pPr>
        <w:spacing w:line="360" w:lineRule="auto"/>
        <w:ind w:firstLine="709"/>
        <w:jc w:val="both"/>
        <w:rPr>
          <w:sz w:val="28"/>
          <w:szCs w:val="28"/>
        </w:rPr>
      </w:pPr>
      <w:r w:rsidDel="00000000" w:rsidR="00000000" w:rsidRPr="00000000">
        <w:rPr>
          <w:sz w:val="28"/>
          <w:szCs w:val="28"/>
          <w:rtl w:val="0"/>
        </w:rPr>
        <w:t xml:space="preserve">піски крупні – 7,0;</w:t>
      </w:r>
    </w:p>
    <w:p w:rsidR="00000000" w:rsidDel="00000000" w:rsidP="00000000" w:rsidRDefault="00000000" w:rsidRPr="00000000" w14:paraId="0000035E">
      <w:pPr>
        <w:spacing w:line="360" w:lineRule="auto"/>
        <w:ind w:firstLine="709"/>
        <w:jc w:val="both"/>
        <w:rPr>
          <w:sz w:val="28"/>
          <w:szCs w:val="28"/>
        </w:rPr>
      </w:pPr>
      <w:r w:rsidDel="00000000" w:rsidR="00000000" w:rsidRPr="00000000">
        <w:rPr>
          <w:sz w:val="28"/>
          <w:szCs w:val="28"/>
          <w:rtl w:val="0"/>
        </w:rPr>
        <w:t xml:space="preserve">піски середньої крупності – 6,0;</w:t>
      </w:r>
    </w:p>
    <w:p w:rsidR="00000000" w:rsidDel="00000000" w:rsidP="00000000" w:rsidRDefault="00000000" w:rsidRPr="00000000" w14:paraId="0000035F">
      <w:pPr>
        <w:spacing w:line="360" w:lineRule="auto"/>
        <w:ind w:firstLine="709"/>
        <w:jc w:val="both"/>
        <w:rPr>
          <w:sz w:val="28"/>
          <w:szCs w:val="28"/>
        </w:rPr>
      </w:pPr>
      <w:r w:rsidDel="00000000" w:rsidR="00000000" w:rsidRPr="00000000">
        <w:rPr>
          <w:sz w:val="28"/>
          <w:szCs w:val="28"/>
          <w:rtl w:val="0"/>
        </w:rPr>
        <w:t xml:space="preserve">піски дрібні – 5,0;</w:t>
      </w:r>
    </w:p>
    <w:p w:rsidR="00000000" w:rsidDel="00000000" w:rsidP="00000000" w:rsidRDefault="00000000" w:rsidRPr="00000000" w14:paraId="00000360">
      <w:pPr>
        <w:spacing w:line="360" w:lineRule="auto"/>
        <w:ind w:firstLine="709"/>
        <w:jc w:val="both"/>
        <w:rPr>
          <w:sz w:val="28"/>
          <w:szCs w:val="28"/>
        </w:rPr>
      </w:pPr>
      <w:r w:rsidDel="00000000" w:rsidR="00000000" w:rsidRPr="00000000">
        <w:rPr>
          <w:sz w:val="28"/>
          <w:szCs w:val="28"/>
          <w:rtl w:val="0"/>
        </w:rPr>
        <w:t xml:space="preserve">піски пилуваті, супіски крупні – 3,0;</w:t>
      </w:r>
    </w:p>
    <w:p w:rsidR="00000000" w:rsidDel="00000000" w:rsidP="00000000" w:rsidRDefault="00000000" w:rsidRPr="00000000" w14:paraId="00000361">
      <w:pPr>
        <w:spacing w:line="360" w:lineRule="auto"/>
        <w:ind w:firstLine="709"/>
        <w:jc w:val="both"/>
        <w:rPr>
          <w:sz w:val="28"/>
          <w:szCs w:val="28"/>
        </w:rPr>
      </w:pPr>
      <w:r w:rsidDel="00000000" w:rsidR="00000000" w:rsidRPr="00000000">
        <w:rPr>
          <w:sz w:val="28"/>
          <w:szCs w:val="28"/>
          <w:rtl w:val="0"/>
        </w:rPr>
        <w:t xml:space="preserve">глинисті ґрунти (глини, суглинки, супіски, крім крупних) – 1,5.</w:t>
      </w:r>
    </w:p>
    <w:p w:rsidR="00000000" w:rsidDel="00000000" w:rsidP="00000000" w:rsidRDefault="00000000" w:rsidRPr="00000000" w14:paraId="00000362">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363">
      <w:pPr>
        <w:shd w:fill="ffffff" w:val="clear"/>
        <w:spacing w:line="264" w:lineRule="auto"/>
        <w:ind w:firstLine="708"/>
        <w:jc w:val="both"/>
        <w:rPr>
          <w:color w:val="000000"/>
          <w:sz w:val="28"/>
          <w:szCs w:val="28"/>
        </w:rPr>
      </w:pPr>
      <w:sdt>
        <w:sdtPr>
          <w:tag w:val="goog_rdk_1"/>
        </w:sdtPr>
        <w:sdtContent>
          <w:r w:rsidDel="00000000" w:rsidR="00000000" w:rsidRPr="00000000">
            <w:rPr>
              <w:rFonts w:ascii="Gungsuh" w:cs="Gungsuh" w:eastAsia="Gungsuh" w:hAnsi="Gungsuh"/>
              <w:color w:val="000000"/>
              <w:sz w:val="28"/>
              <w:szCs w:val="28"/>
              <w:rtl w:val="0"/>
            </w:rPr>
            <w:t xml:space="preserve">Розрахункові значення кута внутрішнього тертя і зчеплення піщаних ґрунтів і пісків конструктивних шарів залежно від розрахункової кількості прикладень навантаження (∑ </w:t>
          </w:r>
        </w:sdtContent>
      </w:sdt>
      <w:r w:rsidDel="00000000" w:rsidR="00000000" w:rsidRPr="00000000">
        <w:rPr>
          <w:i w:val="1"/>
          <w:color w:val="000000"/>
          <w:sz w:val="28"/>
          <w:szCs w:val="28"/>
          <w:rtl w:val="0"/>
        </w:rPr>
        <w:t xml:space="preserve">Np</w:t>
      </w:r>
      <w:r w:rsidDel="00000000" w:rsidR="00000000" w:rsidRPr="00000000">
        <w:rPr>
          <w:color w:val="000000"/>
          <w:sz w:val="28"/>
          <w:szCs w:val="28"/>
          <w:rtl w:val="0"/>
        </w:rPr>
        <w:t xml:space="preserve">) наведено в табл. 12.</w:t>
      </w:r>
    </w:p>
    <w:p w:rsidR="00000000" w:rsidDel="00000000" w:rsidP="00000000" w:rsidRDefault="00000000" w:rsidRPr="00000000" w14:paraId="00000364">
      <w:pPr>
        <w:shd w:fill="ffffff" w:val="clear"/>
        <w:spacing w:line="269" w:lineRule="auto"/>
        <w:jc w:val="right"/>
        <w:rPr>
          <w:i w:val="1"/>
          <w:color w:val="000000"/>
          <w:sz w:val="16"/>
          <w:szCs w:val="16"/>
        </w:rPr>
      </w:pPr>
      <w:r w:rsidDel="00000000" w:rsidR="00000000" w:rsidRPr="00000000">
        <w:rPr>
          <w:rtl w:val="0"/>
        </w:rPr>
      </w:r>
    </w:p>
    <w:p w:rsidR="00000000" w:rsidDel="00000000" w:rsidP="00000000" w:rsidRDefault="00000000" w:rsidRPr="00000000" w14:paraId="00000365">
      <w:pPr>
        <w:shd w:fill="ffffff" w:val="clear"/>
        <w:spacing w:line="269" w:lineRule="auto"/>
        <w:jc w:val="right"/>
        <w:rPr>
          <w:i w:val="1"/>
          <w:color w:val="000000"/>
          <w:sz w:val="28"/>
          <w:szCs w:val="28"/>
        </w:rPr>
      </w:pPr>
      <w:r w:rsidDel="00000000" w:rsidR="00000000" w:rsidRPr="00000000">
        <w:rPr>
          <w:rtl w:val="0"/>
        </w:rPr>
      </w:r>
    </w:p>
    <w:p w:rsidR="00000000" w:rsidDel="00000000" w:rsidP="00000000" w:rsidRDefault="00000000" w:rsidRPr="00000000" w14:paraId="00000366">
      <w:pPr>
        <w:shd w:fill="ffffff" w:val="clear"/>
        <w:spacing w:line="269" w:lineRule="auto"/>
        <w:jc w:val="right"/>
        <w:rPr>
          <w:i w:val="1"/>
          <w:color w:val="000000"/>
          <w:sz w:val="28"/>
          <w:szCs w:val="28"/>
        </w:rPr>
      </w:pPr>
      <w:r w:rsidDel="00000000" w:rsidR="00000000" w:rsidRPr="00000000">
        <w:rPr>
          <w:rtl w:val="0"/>
        </w:rPr>
      </w:r>
    </w:p>
    <w:p w:rsidR="00000000" w:rsidDel="00000000" w:rsidP="00000000" w:rsidRDefault="00000000" w:rsidRPr="00000000" w14:paraId="00000367">
      <w:pPr>
        <w:shd w:fill="ffffff" w:val="clear"/>
        <w:spacing w:line="269" w:lineRule="auto"/>
        <w:jc w:val="right"/>
        <w:rPr>
          <w:i w:val="1"/>
          <w:color w:val="000000"/>
          <w:sz w:val="28"/>
          <w:szCs w:val="28"/>
        </w:rPr>
      </w:pPr>
      <w:r w:rsidDel="00000000" w:rsidR="00000000" w:rsidRPr="00000000">
        <w:rPr>
          <w:rtl w:val="0"/>
        </w:rPr>
      </w:r>
    </w:p>
    <w:p w:rsidR="00000000" w:rsidDel="00000000" w:rsidP="00000000" w:rsidRDefault="00000000" w:rsidRPr="00000000" w14:paraId="00000368">
      <w:pPr>
        <w:shd w:fill="ffffff" w:val="clear"/>
        <w:spacing w:line="269" w:lineRule="auto"/>
        <w:jc w:val="right"/>
        <w:rPr>
          <w:i w:val="1"/>
          <w:color w:val="000000"/>
          <w:sz w:val="28"/>
          <w:szCs w:val="28"/>
        </w:rPr>
      </w:pPr>
      <w:r w:rsidDel="00000000" w:rsidR="00000000" w:rsidRPr="00000000">
        <w:rPr>
          <w:i w:val="1"/>
          <w:color w:val="000000"/>
          <w:sz w:val="28"/>
          <w:szCs w:val="28"/>
          <w:rtl w:val="0"/>
        </w:rPr>
        <w:t xml:space="preserve">Таблиця 12</w:t>
      </w:r>
    </w:p>
    <w:p w:rsidR="00000000" w:rsidDel="00000000" w:rsidP="00000000" w:rsidRDefault="00000000" w:rsidRPr="00000000" w14:paraId="00000369">
      <w:pPr>
        <w:shd w:fill="ffffff" w:val="clear"/>
        <w:spacing w:line="269" w:lineRule="auto"/>
        <w:jc w:val="center"/>
        <w:rPr>
          <w:b w:val="1"/>
          <w:color w:val="000000"/>
          <w:sz w:val="28"/>
          <w:szCs w:val="28"/>
        </w:rPr>
      </w:pPr>
      <w:r w:rsidDel="00000000" w:rsidR="00000000" w:rsidRPr="00000000">
        <w:rPr>
          <w:b w:val="1"/>
          <w:color w:val="000000"/>
          <w:sz w:val="28"/>
          <w:szCs w:val="28"/>
          <w:rtl w:val="0"/>
        </w:rPr>
        <w:t xml:space="preserve">Розрахункові параметри піщаних ѓрунтів і пісків</w:t>
      </w:r>
    </w:p>
    <w:tbl>
      <w:tblPr>
        <w:tblStyle w:val="Table16"/>
        <w:tblW w:w="8962.0" w:type="dxa"/>
        <w:jc w:val="left"/>
        <w:tblInd w:w="0.0" w:type="dxa"/>
        <w:tblLayout w:type="fixed"/>
        <w:tblLook w:val="0000"/>
      </w:tblPr>
      <w:tblGrid>
        <w:gridCol w:w="3523"/>
        <w:gridCol w:w="1076"/>
        <w:gridCol w:w="1093"/>
        <w:gridCol w:w="1066"/>
        <w:gridCol w:w="1084"/>
        <w:gridCol w:w="1120"/>
        <w:tblGridChange w:id="0">
          <w:tblGrid>
            <w:gridCol w:w="3523"/>
            <w:gridCol w:w="1076"/>
            <w:gridCol w:w="1093"/>
            <w:gridCol w:w="1066"/>
            <w:gridCol w:w="1084"/>
            <w:gridCol w:w="1120"/>
          </w:tblGrid>
        </w:tblGridChange>
      </w:tblGrid>
      <w:tr>
        <w:trPr>
          <w:cantSplit w:val="1"/>
          <w:trHeight w:val="386"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6A">
            <w:pPr>
              <w:shd w:fill="ffffff" w:val="clear"/>
              <w:jc w:val="center"/>
              <w:rPr>
                <w:sz w:val="23"/>
                <w:szCs w:val="23"/>
              </w:rPr>
            </w:pPr>
            <w:r w:rsidDel="00000000" w:rsidR="00000000" w:rsidRPr="00000000">
              <w:rPr>
                <w:color w:val="000000"/>
                <w:sz w:val="23"/>
                <w:szCs w:val="23"/>
                <w:rtl w:val="0"/>
              </w:rPr>
              <w:t xml:space="preserve">Тип ґрунту</w:t>
            </w:r>
            <w:r w:rsidDel="00000000" w:rsidR="00000000" w:rsidRPr="00000000">
              <w:rPr>
                <w:rtl w:val="0"/>
              </w:rPr>
            </w:r>
          </w:p>
        </w:tc>
        <w:tc>
          <w:tcPr>
            <w:gridSpan w:val="5"/>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6B">
            <w:pPr>
              <w:shd w:fill="ffffff" w:val="clear"/>
              <w:jc w:val="center"/>
              <w:rPr>
                <w:sz w:val="23"/>
                <w:szCs w:val="23"/>
              </w:rPr>
            </w:pPr>
            <w:r w:rsidDel="00000000" w:rsidR="00000000" w:rsidRPr="00000000">
              <w:rPr>
                <w:color w:val="000000"/>
                <w:sz w:val="23"/>
                <w:szCs w:val="23"/>
                <w:rtl w:val="0"/>
              </w:rPr>
              <w:t xml:space="preserve">Зчеплення, Мпа і кут внутрішнього тертя, град, при сумарному числі прикладення навантаження (</w:t>
            </w:r>
            <w:r w:rsidDel="00000000" w:rsidR="00000000" w:rsidRPr="00000000">
              <w:rPr>
                <w:color w:val="000000"/>
                <w:sz w:val="38.333333333333336"/>
                <w:szCs w:val="38.333333333333336"/>
                <w:vertAlign w:val="subscript"/>
              </w:rPr>
              <w:pict>
                <v:shape id="_x0000_i1079" style="width:32.5pt;height:19.3pt;mso-width-percent:0;mso-height-percent:0;mso-width-percent:0;mso-height-percent:0" alt="" o:ole="" type="#_x0000_t75">
                  <v:imagedata r:id="rId11" o:title=""/>
                </v:shape>
                <o:OLEObject DrawAspect="Content" r:id="rId12" ObjectID="_1698690400" ProgID="Equation.3" ShapeID="_x0000_i1079" Type="Embed"/>
              </w:pict>
            </w:r>
            <w:r w:rsidDel="00000000" w:rsidR="00000000" w:rsidRPr="00000000">
              <w:rPr>
                <w:color w:val="000000"/>
                <w:sz w:val="23"/>
                <w:szCs w:val="23"/>
                <w:rtl w:val="0"/>
              </w:rPr>
              <w:t xml:space="preserve">)</w:t>
            </w:r>
            <w:r w:rsidDel="00000000" w:rsidR="00000000" w:rsidRPr="00000000">
              <w:rPr>
                <w:rtl w:val="0"/>
              </w:rPr>
            </w:r>
          </w:p>
        </w:tc>
      </w:tr>
      <w:tr>
        <w:trPr>
          <w:cantSplit w:val="1"/>
          <w:trHeight w:val="386"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3"/>
                <w:szCs w:val="23"/>
              </w:rPr>
            </w:pPr>
            <w:r w:rsidDel="00000000" w:rsidR="00000000" w:rsidRPr="00000000">
              <w:rPr>
                <w:rtl w:val="0"/>
              </w:rPr>
            </w:r>
          </w:p>
        </w:tc>
        <w:tc>
          <w:tcPr>
            <w:gridSpan w:val="5"/>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3"/>
                <w:szCs w:val="23"/>
              </w:rPr>
            </w:pP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3"/>
                <w:szCs w:val="23"/>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77">
            <w:pPr>
              <w:shd w:fill="ffffff" w:val="clear"/>
              <w:jc w:val="center"/>
              <w:rPr>
                <w:sz w:val="23"/>
                <w:szCs w:val="23"/>
              </w:rPr>
            </w:pPr>
            <w:r w:rsidDel="00000000" w:rsidR="00000000" w:rsidRPr="00000000">
              <w:rPr>
                <w:color w:val="000000"/>
                <w:sz w:val="23"/>
                <w:szCs w:val="23"/>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78">
            <w:pPr>
              <w:shd w:fill="ffffff" w:val="clear"/>
              <w:jc w:val="center"/>
              <w:rPr>
                <w:sz w:val="23"/>
                <w:szCs w:val="23"/>
              </w:rPr>
            </w:pPr>
            <w:r w:rsidDel="00000000" w:rsidR="00000000" w:rsidRPr="00000000">
              <w:rPr>
                <w:color w:val="000000"/>
                <w:sz w:val="23"/>
                <w:szCs w:val="23"/>
                <w:rtl w:val="0"/>
              </w:rPr>
              <w:t xml:space="preserve">10</w:t>
            </w:r>
            <w:r w:rsidDel="00000000" w:rsidR="00000000" w:rsidRPr="00000000">
              <w:rPr>
                <w:color w:val="000000"/>
                <w:sz w:val="23"/>
                <w:szCs w:val="23"/>
                <w:vertAlign w:val="superscript"/>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79">
            <w:pPr>
              <w:shd w:fill="ffffff" w:val="clear"/>
              <w:jc w:val="center"/>
              <w:rPr>
                <w:sz w:val="23"/>
                <w:szCs w:val="23"/>
              </w:rPr>
            </w:pPr>
            <w:r w:rsidDel="00000000" w:rsidR="00000000" w:rsidRPr="00000000">
              <w:rPr>
                <w:color w:val="000000"/>
                <w:sz w:val="23"/>
                <w:szCs w:val="23"/>
                <w:rtl w:val="0"/>
              </w:rPr>
              <w:t xml:space="preserve">10</w:t>
            </w:r>
            <w:r w:rsidDel="00000000" w:rsidR="00000000" w:rsidRPr="00000000">
              <w:rPr>
                <w:color w:val="000000"/>
                <w:sz w:val="23"/>
                <w:szCs w:val="23"/>
                <w:vertAlign w:val="superscript"/>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7A">
            <w:pPr>
              <w:shd w:fill="ffffff" w:val="clear"/>
              <w:jc w:val="center"/>
              <w:rPr>
                <w:sz w:val="23"/>
                <w:szCs w:val="23"/>
              </w:rPr>
            </w:pPr>
            <w:r w:rsidDel="00000000" w:rsidR="00000000" w:rsidRPr="00000000">
              <w:rPr>
                <w:color w:val="000000"/>
                <w:sz w:val="23"/>
                <w:szCs w:val="23"/>
                <w:rtl w:val="0"/>
              </w:rPr>
              <w:t xml:space="preserve">10</w:t>
            </w:r>
            <w:r w:rsidDel="00000000" w:rsidR="00000000" w:rsidRPr="00000000">
              <w:rPr>
                <w:color w:val="000000"/>
                <w:sz w:val="23"/>
                <w:szCs w:val="23"/>
                <w:vertAlign w:val="superscript"/>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7B">
            <w:pPr>
              <w:shd w:fill="ffffff" w:val="clear"/>
              <w:jc w:val="center"/>
              <w:rPr>
                <w:sz w:val="23"/>
                <w:szCs w:val="23"/>
              </w:rPr>
            </w:pPr>
            <w:r w:rsidDel="00000000" w:rsidR="00000000" w:rsidRPr="00000000">
              <w:rPr>
                <w:color w:val="000000"/>
                <w:sz w:val="23"/>
                <w:szCs w:val="23"/>
                <w:rtl w:val="0"/>
              </w:rPr>
              <w:t xml:space="preserve">10</w:t>
            </w:r>
            <w:r w:rsidDel="00000000" w:rsidR="00000000" w:rsidRPr="00000000">
              <w:rPr>
                <w:color w:val="000000"/>
                <w:sz w:val="23"/>
                <w:szCs w:val="23"/>
                <w:vertAlign w:val="superscript"/>
                <w:rtl w:val="0"/>
              </w:rPr>
              <w:t xml:space="preserve">6</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37C">
            <w:pPr>
              <w:rPr>
                <w:color w:val="000000"/>
                <w:sz w:val="23"/>
                <w:szCs w:val="23"/>
              </w:rPr>
            </w:pPr>
            <w:r w:rsidDel="00000000" w:rsidR="00000000" w:rsidRPr="00000000">
              <w:rPr>
                <w:color w:val="000000"/>
                <w:sz w:val="23"/>
                <w:szCs w:val="23"/>
                <w:rtl w:val="0"/>
              </w:rPr>
              <w:t xml:space="preserve">1 Пісок крупний з вмістом пилувато-глинистої фракції: </w:t>
            </w:r>
          </w:p>
          <w:p w:rsidR="00000000" w:rsidDel="00000000" w:rsidP="00000000" w:rsidRDefault="00000000" w:rsidRPr="00000000" w14:paraId="0000037D">
            <w:pPr>
              <w:rPr>
                <w:sz w:val="23"/>
                <w:szCs w:val="23"/>
              </w:rPr>
            </w:pPr>
            <w:r w:rsidDel="00000000" w:rsidR="00000000" w:rsidRPr="00000000">
              <w:rPr>
                <w:color w:val="000000"/>
                <w:sz w:val="23"/>
                <w:szCs w:val="23"/>
                <w:rtl w:val="0"/>
              </w:rPr>
              <w:t xml:space="preserve">0 %</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vAlign w:val="bottom"/>
          </w:tcPr>
          <w:p w:rsidR="00000000" w:rsidDel="00000000" w:rsidP="00000000" w:rsidRDefault="00000000" w:rsidRPr="00000000" w14:paraId="0000037E">
            <w:pPr>
              <w:shd w:fill="ffffff" w:val="clear"/>
              <w:jc w:val="center"/>
              <w:rPr>
                <w:sz w:val="23"/>
                <w:szCs w:val="23"/>
                <w:u w:val="single"/>
              </w:rPr>
            </w:pPr>
            <w:r w:rsidDel="00000000" w:rsidR="00000000" w:rsidRPr="00000000">
              <w:rPr>
                <w:color w:val="000000"/>
                <w:sz w:val="23"/>
                <w:szCs w:val="23"/>
                <w:u w:val="single"/>
                <w:rtl w:val="0"/>
              </w:rPr>
              <w:t xml:space="preserve">35</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vAlign w:val="bottom"/>
          </w:tcPr>
          <w:p w:rsidR="00000000" w:rsidDel="00000000" w:rsidP="00000000" w:rsidRDefault="00000000" w:rsidRPr="00000000" w14:paraId="0000037F">
            <w:pPr>
              <w:shd w:fill="ffffff" w:val="clear"/>
              <w:jc w:val="center"/>
              <w:rPr>
                <w:sz w:val="23"/>
                <w:szCs w:val="23"/>
                <w:u w:val="single"/>
              </w:rPr>
            </w:pPr>
            <w:r w:rsidDel="00000000" w:rsidR="00000000" w:rsidRPr="00000000">
              <w:rPr>
                <w:color w:val="000000"/>
                <w:sz w:val="23"/>
                <w:szCs w:val="23"/>
                <w:u w:val="single"/>
                <w:rtl w:val="0"/>
              </w:rPr>
              <w:t xml:space="preserve">33</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vAlign w:val="bottom"/>
          </w:tcPr>
          <w:p w:rsidR="00000000" w:rsidDel="00000000" w:rsidP="00000000" w:rsidRDefault="00000000" w:rsidRPr="00000000" w14:paraId="00000380">
            <w:pPr>
              <w:shd w:fill="ffffff" w:val="clear"/>
              <w:jc w:val="center"/>
              <w:rPr>
                <w:sz w:val="23"/>
                <w:szCs w:val="23"/>
                <w:u w:val="single"/>
              </w:rPr>
            </w:pPr>
            <w:r w:rsidDel="00000000" w:rsidR="00000000" w:rsidRPr="00000000">
              <w:rPr>
                <w:color w:val="000000"/>
                <w:sz w:val="23"/>
                <w:szCs w:val="23"/>
                <w:u w:val="single"/>
                <w:rtl w:val="0"/>
              </w:rPr>
              <w:t xml:space="preserve">32</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vAlign w:val="bottom"/>
          </w:tcPr>
          <w:p w:rsidR="00000000" w:rsidDel="00000000" w:rsidP="00000000" w:rsidRDefault="00000000" w:rsidRPr="00000000" w14:paraId="00000381">
            <w:pPr>
              <w:shd w:fill="ffffff" w:val="clear"/>
              <w:jc w:val="center"/>
              <w:rPr>
                <w:sz w:val="23"/>
                <w:szCs w:val="23"/>
                <w:u w:val="single"/>
              </w:rPr>
            </w:pPr>
            <w:r w:rsidDel="00000000" w:rsidR="00000000" w:rsidRPr="00000000">
              <w:rPr>
                <w:color w:val="000000"/>
                <w:sz w:val="23"/>
                <w:szCs w:val="23"/>
                <w:u w:val="single"/>
                <w:rtl w:val="0"/>
              </w:rPr>
              <w:t xml:space="preserve">31</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vAlign w:val="bottom"/>
          </w:tcPr>
          <w:p w:rsidR="00000000" w:rsidDel="00000000" w:rsidP="00000000" w:rsidRDefault="00000000" w:rsidRPr="00000000" w14:paraId="00000382">
            <w:pPr>
              <w:shd w:fill="ffffff" w:val="clear"/>
              <w:jc w:val="center"/>
              <w:rPr>
                <w:sz w:val="23"/>
                <w:szCs w:val="23"/>
                <w:u w:val="single"/>
              </w:rPr>
            </w:pPr>
            <w:r w:rsidDel="00000000" w:rsidR="00000000" w:rsidRPr="00000000">
              <w:rPr>
                <w:color w:val="000000"/>
                <w:sz w:val="23"/>
                <w:szCs w:val="23"/>
                <w:u w:val="single"/>
                <w:rtl w:val="0"/>
              </w:rPr>
              <w:t xml:space="preserve">29</w:t>
            </w:r>
            <w:r w:rsidDel="00000000" w:rsidR="00000000" w:rsidRPr="00000000">
              <w:rPr>
                <w:rtl w:val="0"/>
              </w:rPr>
            </w:r>
          </w:p>
        </w:tc>
      </w:tr>
      <w:tr>
        <w:trPr>
          <w:cantSplit w:val="0"/>
          <w:tblHeader w:val="0"/>
        </w:trPr>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83">
            <w:pPr>
              <w:rPr>
                <w:sz w:val="23"/>
                <w:szCs w:val="23"/>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84">
            <w:pPr>
              <w:shd w:fill="ffffff" w:val="clear"/>
              <w:jc w:val="center"/>
              <w:rPr>
                <w:sz w:val="23"/>
                <w:szCs w:val="23"/>
              </w:rPr>
            </w:pPr>
            <w:r w:rsidDel="00000000" w:rsidR="00000000" w:rsidRPr="00000000">
              <w:rPr>
                <w:color w:val="000000"/>
                <w:sz w:val="23"/>
                <w:szCs w:val="23"/>
                <w:rtl w:val="0"/>
              </w:rPr>
              <w:t xml:space="preserve">0,004</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85">
            <w:pPr>
              <w:shd w:fill="ffffff" w:val="clear"/>
              <w:jc w:val="center"/>
              <w:rPr>
                <w:sz w:val="23"/>
                <w:szCs w:val="23"/>
              </w:rPr>
            </w:pPr>
            <w:r w:rsidDel="00000000" w:rsidR="00000000" w:rsidRPr="00000000">
              <w:rPr>
                <w:color w:val="000000"/>
                <w:sz w:val="23"/>
                <w:szCs w:val="23"/>
                <w:rtl w:val="0"/>
              </w:rPr>
              <w:t xml:space="preserve">0,003</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86">
            <w:pPr>
              <w:shd w:fill="ffffff" w:val="clear"/>
              <w:jc w:val="center"/>
              <w:rPr>
                <w:sz w:val="23"/>
                <w:szCs w:val="23"/>
              </w:rPr>
            </w:pPr>
            <w:r w:rsidDel="00000000" w:rsidR="00000000" w:rsidRPr="00000000">
              <w:rPr>
                <w:color w:val="000000"/>
                <w:sz w:val="23"/>
                <w:szCs w:val="23"/>
                <w:rtl w:val="0"/>
              </w:rPr>
              <w:t xml:space="preserve">0,003</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87">
            <w:pPr>
              <w:shd w:fill="ffffff" w:val="clear"/>
              <w:jc w:val="center"/>
              <w:rPr>
                <w:sz w:val="23"/>
                <w:szCs w:val="23"/>
              </w:rPr>
            </w:pPr>
            <w:r w:rsidDel="00000000" w:rsidR="00000000" w:rsidRPr="00000000">
              <w:rPr>
                <w:color w:val="000000"/>
                <w:sz w:val="23"/>
                <w:szCs w:val="23"/>
                <w:rtl w:val="0"/>
              </w:rPr>
              <w:t xml:space="preserve">0,003</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88">
            <w:pPr>
              <w:shd w:fill="ffffff" w:val="clear"/>
              <w:jc w:val="center"/>
              <w:rPr>
                <w:sz w:val="23"/>
                <w:szCs w:val="23"/>
              </w:rPr>
            </w:pPr>
            <w:r w:rsidDel="00000000" w:rsidR="00000000" w:rsidRPr="00000000">
              <w:rPr>
                <w:color w:val="000000"/>
                <w:sz w:val="23"/>
                <w:szCs w:val="23"/>
                <w:rtl w:val="0"/>
              </w:rPr>
              <w:t xml:space="preserve">0,003</w:t>
            </w:r>
            <w:r w:rsidDel="00000000" w:rsidR="00000000" w:rsidRPr="00000000">
              <w:rPr>
                <w:rtl w:val="0"/>
              </w:rPr>
            </w:r>
          </w:p>
        </w:tc>
      </w:tr>
      <w:tr>
        <w:trPr>
          <w:cantSplit w:val="1"/>
          <w:tblHeader w:val="0"/>
        </w:trPr>
        <w:tc>
          <w:tcPr>
            <w:vMerge w:val="restart"/>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89">
            <w:pPr>
              <w:shd w:fill="ffffff" w:val="clear"/>
              <w:rPr>
                <w:sz w:val="23"/>
                <w:szCs w:val="23"/>
              </w:rPr>
            </w:pPr>
            <w:r w:rsidDel="00000000" w:rsidR="00000000" w:rsidRPr="00000000">
              <w:rPr>
                <w:color w:val="000000"/>
                <w:sz w:val="23"/>
                <w:szCs w:val="23"/>
                <w:rtl w:val="0"/>
              </w:rPr>
              <w:t xml:space="preserve">5%</w:t>
            </w:r>
            <w:r w:rsidDel="00000000" w:rsidR="00000000" w:rsidRPr="00000000">
              <w:rPr>
                <w:rtl w:val="0"/>
              </w:rPr>
            </w:r>
          </w:p>
          <w:p w:rsidR="00000000" w:rsidDel="00000000" w:rsidP="00000000" w:rsidRDefault="00000000" w:rsidRPr="00000000" w14:paraId="0000038A">
            <w:pPr>
              <w:shd w:fill="ffffff" w:val="clear"/>
              <w:rPr>
                <w:sz w:val="23"/>
                <w:szCs w:val="23"/>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8B">
            <w:pPr>
              <w:shd w:fill="ffffff" w:val="clear"/>
              <w:jc w:val="center"/>
              <w:rPr>
                <w:sz w:val="23"/>
                <w:szCs w:val="23"/>
                <w:u w:val="single"/>
              </w:rPr>
            </w:pPr>
            <w:r w:rsidDel="00000000" w:rsidR="00000000" w:rsidRPr="00000000">
              <w:rPr>
                <w:color w:val="000000"/>
                <w:sz w:val="23"/>
                <w:szCs w:val="23"/>
                <w:u w:val="single"/>
                <w:rtl w:val="0"/>
              </w:rPr>
              <w:t xml:space="preserve">34</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8C">
            <w:pPr>
              <w:shd w:fill="ffffff" w:val="clear"/>
              <w:jc w:val="center"/>
              <w:rPr>
                <w:sz w:val="23"/>
                <w:szCs w:val="23"/>
                <w:u w:val="single"/>
              </w:rPr>
            </w:pPr>
            <w:r w:rsidDel="00000000" w:rsidR="00000000" w:rsidRPr="00000000">
              <w:rPr>
                <w:color w:val="000000"/>
                <w:sz w:val="23"/>
                <w:szCs w:val="23"/>
                <w:u w:val="single"/>
                <w:rtl w:val="0"/>
              </w:rPr>
              <w:t xml:space="preserve">31</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8D">
            <w:pPr>
              <w:shd w:fill="ffffff" w:val="clear"/>
              <w:jc w:val="center"/>
              <w:rPr>
                <w:sz w:val="23"/>
                <w:szCs w:val="23"/>
                <w:u w:val="single"/>
              </w:rPr>
            </w:pPr>
            <w:r w:rsidDel="00000000" w:rsidR="00000000" w:rsidRPr="00000000">
              <w:rPr>
                <w:color w:val="000000"/>
                <w:sz w:val="23"/>
                <w:szCs w:val="23"/>
                <w:u w:val="single"/>
                <w:rtl w:val="0"/>
              </w:rPr>
              <w:t xml:space="preserve">36</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8E">
            <w:pPr>
              <w:shd w:fill="ffffff" w:val="clear"/>
              <w:jc w:val="center"/>
              <w:rPr>
                <w:sz w:val="23"/>
                <w:szCs w:val="23"/>
                <w:u w:val="single"/>
              </w:rPr>
            </w:pPr>
            <w:r w:rsidDel="00000000" w:rsidR="00000000" w:rsidRPr="00000000">
              <w:rPr>
                <w:color w:val="000000"/>
                <w:sz w:val="23"/>
                <w:szCs w:val="23"/>
                <w:u w:val="single"/>
                <w:rtl w:val="0"/>
              </w:rPr>
              <w:t xml:space="preserve">29</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8F">
            <w:pPr>
              <w:shd w:fill="ffffff" w:val="clear"/>
              <w:jc w:val="center"/>
              <w:rPr>
                <w:sz w:val="23"/>
                <w:szCs w:val="23"/>
                <w:u w:val="single"/>
              </w:rPr>
            </w:pPr>
            <w:r w:rsidDel="00000000" w:rsidR="00000000" w:rsidRPr="00000000">
              <w:rPr>
                <w:color w:val="000000"/>
                <w:sz w:val="23"/>
                <w:szCs w:val="23"/>
                <w:u w:val="single"/>
                <w:rtl w:val="0"/>
              </w:rPr>
              <w:t xml:space="preserve">28</w:t>
            </w:r>
            <w:r w:rsidDel="00000000" w:rsidR="00000000" w:rsidRPr="00000000">
              <w:rPr>
                <w:rtl w:val="0"/>
              </w:rPr>
            </w:r>
          </w:p>
        </w:tc>
      </w:tr>
      <w:tr>
        <w:trPr>
          <w:cantSplit w:val="1"/>
          <w:tblHeader w:val="0"/>
        </w:trPr>
        <w:tc>
          <w:tcPr>
            <w:vMerge w:val="continue"/>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3"/>
                <w:szCs w:val="23"/>
                <w:u w:val="singl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91">
            <w:pPr>
              <w:shd w:fill="ffffff" w:val="clear"/>
              <w:jc w:val="center"/>
              <w:rPr>
                <w:sz w:val="23"/>
                <w:szCs w:val="23"/>
              </w:rPr>
            </w:pPr>
            <w:r w:rsidDel="00000000" w:rsidR="00000000" w:rsidRPr="00000000">
              <w:rPr>
                <w:color w:val="000000"/>
                <w:sz w:val="23"/>
                <w:szCs w:val="23"/>
                <w:rtl w:val="0"/>
              </w:rPr>
              <w:t xml:space="preserve">0,005</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92">
            <w:pPr>
              <w:shd w:fill="ffffff" w:val="clear"/>
              <w:jc w:val="center"/>
              <w:rPr>
                <w:sz w:val="23"/>
                <w:szCs w:val="23"/>
              </w:rPr>
            </w:pPr>
            <w:r w:rsidDel="00000000" w:rsidR="00000000" w:rsidRPr="00000000">
              <w:rPr>
                <w:color w:val="000000"/>
                <w:sz w:val="23"/>
                <w:szCs w:val="23"/>
                <w:rtl w:val="0"/>
              </w:rPr>
              <w:t xml:space="preserve">0,004</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93">
            <w:pPr>
              <w:shd w:fill="ffffff" w:val="clear"/>
              <w:jc w:val="center"/>
              <w:rPr>
                <w:sz w:val="23"/>
                <w:szCs w:val="23"/>
              </w:rPr>
            </w:pPr>
            <w:r w:rsidDel="00000000" w:rsidR="00000000" w:rsidRPr="00000000">
              <w:rPr>
                <w:color w:val="000000"/>
                <w:sz w:val="23"/>
                <w:szCs w:val="23"/>
                <w:rtl w:val="0"/>
              </w:rPr>
              <w:t xml:space="preserve">0,004</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94">
            <w:pPr>
              <w:shd w:fill="ffffff" w:val="clear"/>
              <w:jc w:val="center"/>
              <w:rPr>
                <w:sz w:val="23"/>
                <w:szCs w:val="23"/>
              </w:rPr>
            </w:pPr>
            <w:r w:rsidDel="00000000" w:rsidR="00000000" w:rsidRPr="00000000">
              <w:rPr>
                <w:color w:val="000000"/>
                <w:sz w:val="23"/>
                <w:szCs w:val="23"/>
                <w:rtl w:val="0"/>
              </w:rPr>
              <w:t xml:space="preserve">0,003</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95">
            <w:pPr>
              <w:shd w:fill="ffffff" w:val="clear"/>
              <w:jc w:val="center"/>
              <w:rPr>
                <w:sz w:val="23"/>
                <w:szCs w:val="23"/>
              </w:rPr>
            </w:pPr>
            <w:r w:rsidDel="00000000" w:rsidR="00000000" w:rsidRPr="00000000">
              <w:rPr>
                <w:color w:val="000000"/>
                <w:sz w:val="23"/>
                <w:szCs w:val="23"/>
                <w:rtl w:val="0"/>
              </w:rPr>
              <w:t xml:space="preserve">0,003</w:t>
            </w:r>
            <w:r w:rsidDel="00000000" w:rsidR="00000000" w:rsidRPr="00000000">
              <w:rPr>
                <w:rtl w:val="0"/>
              </w:rPr>
            </w:r>
          </w:p>
        </w:tc>
      </w:tr>
      <w:tr>
        <w:trPr>
          <w:cantSplit w:val="1"/>
          <w:trHeight w:val="386" w:hRule="atLeast"/>
          <w:tblHeader w:val="0"/>
        </w:trPr>
        <w:tc>
          <w:tcPr>
            <w:vMerge w:val="restart"/>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396">
            <w:pPr>
              <w:rPr>
                <w:color w:val="000000"/>
                <w:sz w:val="23"/>
                <w:szCs w:val="23"/>
              </w:rPr>
            </w:pPr>
            <w:r w:rsidDel="00000000" w:rsidR="00000000" w:rsidRPr="00000000">
              <w:rPr>
                <w:color w:val="000000"/>
                <w:sz w:val="23"/>
                <w:szCs w:val="23"/>
                <w:rtl w:val="0"/>
              </w:rPr>
              <w:t xml:space="preserve">2 Пісок середньої крупності з вмістом пилувато-глинистої фракції: </w:t>
            </w:r>
          </w:p>
          <w:p w:rsidR="00000000" w:rsidDel="00000000" w:rsidP="00000000" w:rsidRDefault="00000000" w:rsidRPr="00000000" w14:paraId="00000397">
            <w:pPr>
              <w:rPr>
                <w:sz w:val="23"/>
                <w:szCs w:val="23"/>
              </w:rPr>
            </w:pPr>
            <w:r w:rsidDel="00000000" w:rsidR="00000000" w:rsidRPr="00000000">
              <w:rPr>
                <w:color w:val="000000"/>
                <w:sz w:val="23"/>
                <w:szCs w:val="23"/>
                <w:rtl w:val="0"/>
              </w:rPr>
              <w:t xml:space="preserve">0 %</w:t>
            </w:r>
            <w:r w:rsidDel="00000000" w:rsidR="00000000" w:rsidRPr="00000000">
              <w:rPr>
                <w:rtl w:val="0"/>
              </w:rPr>
            </w:r>
          </w:p>
        </w:tc>
        <w:tc>
          <w:tcPr>
            <w:vMerge w:val="restart"/>
            <w:tcBorders>
              <w:top w:color="000000" w:space="0" w:sz="6" w:val="single"/>
              <w:left w:color="000000" w:space="0" w:sz="6" w:val="single"/>
              <w:bottom w:color="000000" w:space="0" w:sz="0" w:val="nil"/>
              <w:right w:color="000000" w:space="0" w:sz="6" w:val="single"/>
            </w:tcBorders>
            <w:shd w:fill="ffffff" w:val="clear"/>
            <w:vAlign w:val="bottom"/>
          </w:tcPr>
          <w:p w:rsidR="00000000" w:rsidDel="00000000" w:rsidP="00000000" w:rsidRDefault="00000000" w:rsidRPr="00000000" w14:paraId="00000398">
            <w:pPr>
              <w:shd w:fill="ffffff" w:val="clear"/>
              <w:jc w:val="center"/>
              <w:rPr>
                <w:sz w:val="23"/>
                <w:szCs w:val="23"/>
                <w:u w:val="single"/>
              </w:rPr>
            </w:pPr>
            <w:r w:rsidDel="00000000" w:rsidR="00000000" w:rsidRPr="00000000">
              <w:rPr>
                <w:color w:val="000000"/>
                <w:sz w:val="23"/>
                <w:szCs w:val="23"/>
                <w:u w:val="single"/>
                <w:rtl w:val="0"/>
              </w:rPr>
              <w:t xml:space="preserve">32</w:t>
            </w:r>
            <w:r w:rsidDel="00000000" w:rsidR="00000000" w:rsidRPr="00000000">
              <w:rPr>
                <w:rtl w:val="0"/>
              </w:rPr>
            </w:r>
          </w:p>
        </w:tc>
        <w:tc>
          <w:tcPr>
            <w:vMerge w:val="restart"/>
            <w:tcBorders>
              <w:top w:color="000000" w:space="0" w:sz="6" w:val="single"/>
              <w:left w:color="000000" w:space="0" w:sz="6" w:val="single"/>
              <w:bottom w:color="000000" w:space="0" w:sz="0" w:val="nil"/>
              <w:right w:color="000000" w:space="0" w:sz="6" w:val="single"/>
            </w:tcBorders>
            <w:shd w:fill="ffffff" w:val="clear"/>
            <w:vAlign w:val="bottom"/>
          </w:tcPr>
          <w:p w:rsidR="00000000" w:rsidDel="00000000" w:rsidP="00000000" w:rsidRDefault="00000000" w:rsidRPr="00000000" w14:paraId="00000399">
            <w:pPr>
              <w:shd w:fill="ffffff" w:val="clear"/>
              <w:jc w:val="center"/>
              <w:rPr>
                <w:sz w:val="23"/>
                <w:szCs w:val="23"/>
                <w:u w:val="single"/>
              </w:rPr>
            </w:pPr>
            <w:r w:rsidDel="00000000" w:rsidR="00000000" w:rsidRPr="00000000">
              <w:rPr>
                <w:color w:val="000000"/>
                <w:sz w:val="23"/>
                <w:szCs w:val="23"/>
                <w:u w:val="single"/>
                <w:rtl w:val="0"/>
              </w:rPr>
              <w:t xml:space="preserve">30</w:t>
            </w:r>
            <w:r w:rsidDel="00000000" w:rsidR="00000000" w:rsidRPr="00000000">
              <w:rPr>
                <w:rtl w:val="0"/>
              </w:rPr>
            </w:r>
          </w:p>
        </w:tc>
        <w:tc>
          <w:tcPr>
            <w:vMerge w:val="restart"/>
            <w:tcBorders>
              <w:top w:color="000000" w:space="0" w:sz="6" w:val="single"/>
              <w:left w:color="000000" w:space="0" w:sz="6" w:val="single"/>
              <w:bottom w:color="000000" w:space="0" w:sz="0" w:val="nil"/>
              <w:right w:color="000000" w:space="0" w:sz="6" w:val="single"/>
            </w:tcBorders>
            <w:shd w:fill="ffffff" w:val="clear"/>
            <w:vAlign w:val="bottom"/>
          </w:tcPr>
          <w:p w:rsidR="00000000" w:rsidDel="00000000" w:rsidP="00000000" w:rsidRDefault="00000000" w:rsidRPr="00000000" w14:paraId="0000039A">
            <w:pPr>
              <w:shd w:fill="ffffff" w:val="clear"/>
              <w:jc w:val="center"/>
              <w:rPr>
                <w:sz w:val="23"/>
                <w:szCs w:val="23"/>
                <w:u w:val="single"/>
              </w:rPr>
            </w:pPr>
            <w:r w:rsidDel="00000000" w:rsidR="00000000" w:rsidRPr="00000000">
              <w:rPr>
                <w:color w:val="000000"/>
                <w:sz w:val="23"/>
                <w:szCs w:val="23"/>
                <w:u w:val="single"/>
                <w:rtl w:val="0"/>
              </w:rPr>
              <w:t xml:space="preserve">35</w:t>
            </w:r>
            <w:r w:rsidDel="00000000" w:rsidR="00000000" w:rsidRPr="00000000">
              <w:rPr>
                <w:rtl w:val="0"/>
              </w:rPr>
            </w:r>
          </w:p>
        </w:tc>
        <w:tc>
          <w:tcPr>
            <w:vMerge w:val="restart"/>
            <w:tcBorders>
              <w:top w:color="000000" w:space="0" w:sz="6" w:val="single"/>
              <w:left w:color="000000" w:space="0" w:sz="6" w:val="single"/>
              <w:bottom w:color="000000" w:space="0" w:sz="0" w:val="nil"/>
              <w:right w:color="000000" w:space="0" w:sz="6" w:val="single"/>
            </w:tcBorders>
            <w:shd w:fill="ffffff" w:val="clear"/>
            <w:vAlign w:val="bottom"/>
          </w:tcPr>
          <w:p w:rsidR="00000000" w:rsidDel="00000000" w:rsidP="00000000" w:rsidRDefault="00000000" w:rsidRPr="00000000" w14:paraId="0000039B">
            <w:pPr>
              <w:shd w:fill="ffffff" w:val="clear"/>
              <w:jc w:val="center"/>
              <w:rPr>
                <w:sz w:val="23"/>
                <w:szCs w:val="23"/>
                <w:u w:val="single"/>
              </w:rPr>
            </w:pPr>
            <w:r w:rsidDel="00000000" w:rsidR="00000000" w:rsidRPr="00000000">
              <w:rPr>
                <w:color w:val="000000"/>
                <w:sz w:val="23"/>
                <w:szCs w:val="23"/>
                <w:u w:val="single"/>
                <w:rtl w:val="0"/>
              </w:rPr>
              <w:t xml:space="preserve">28</w:t>
            </w:r>
            <w:r w:rsidDel="00000000" w:rsidR="00000000" w:rsidRPr="00000000">
              <w:rPr>
                <w:rtl w:val="0"/>
              </w:rPr>
            </w:r>
          </w:p>
        </w:tc>
        <w:tc>
          <w:tcPr>
            <w:vMerge w:val="restart"/>
            <w:tcBorders>
              <w:top w:color="000000" w:space="0" w:sz="6" w:val="single"/>
              <w:left w:color="000000" w:space="0" w:sz="6" w:val="single"/>
              <w:bottom w:color="000000" w:space="0" w:sz="0" w:val="nil"/>
              <w:right w:color="000000" w:space="0" w:sz="6" w:val="single"/>
            </w:tcBorders>
            <w:shd w:fill="ffffff" w:val="clear"/>
            <w:vAlign w:val="bottom"/>
          </w:tcPr>
          <w:p w:rsidR="00000000" w:rsidDel="00000000" w:rsidP="00000000" w:rsidRDefault="00000000" w:rsidRPr="00000000" w14:paraId="0000039C">
            <w:pPr>
              <w:shd w:fill="ffffff" w:val="clear"/>
              <w:jc w:val="center"/>
              <w:rPr>
                <w:sz w:val="23"/>
                <w:szCs w:val="23"/>
                <w:u w:val="single"/>
              </w:rPr>
            </w:pPr>
            <w:r w:rsidDel="00000000" w:rsidR="00000000" w:rsidRPr="00000000">
              <w:rPr>
                <w:color w:val="000000"/>
                <w:sz w:val="23"/>
                <w:szCs w:val="23"/>
                <w:u w:val="single"/>
                <w:rtl w:val="0"/>
              </w:rPr>
              <w:t xml:space="preserve">27</w:t>
            </w:r>
            <w:r w:rsidDel="00000000" w:rsidR="00000000" w:rsidRPr="00000000">
              <w:rPr>
                <w:rtl w:val="0"/>
              </w:rPr>
            </w:r>
          </w:p>
        </w:tc>
      </w:tr>
      <w:tr>
        <w:trPr>
          <w:cantSplit w:val="1"/>
          <w:trHeight w:val="386" w:hRule="atLeast"/>
          <w:tblHeader w:val="0"/>
        </w:trPr>
        <w:tc>
          <w:tcPr>
            <w:vMerge w:val="continue"/>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3"/>
                <w:szCs w:val="23"/>
                <w:u w:val="single"/>
              </w:rPr>
            </w:pPr>
            <w:r w:rsidDel="00000000" w:rsidR="00000000" w:rsidRPr="00000000">
              <w:rPr>
                <w:rtl w:val="0"/>
              </w:rPr>
            </w:r>
          </w:p>
        </w:tc>
        <w:tc>
          <w:tcPr>
            <w:vMerge w:val="continue"/>
            <w:tcBorders>
              <w:top w:color="000000" w:space="0" w:sz="6" w:val="single"/>
              <w:left w:color="000000" w:space="0" w:sz="6" w:val="single"/>
              <w:bottom w:color="000000" w:space="0" w:sz="0" w:val="nil"/>
              <w:right w:color="000000" w:space="0" w:sz="6" w:val="single"/>
            </w:tcBorders>
            <w:shd w:fill="ffffff" w:val="clear"/>
            <w:vAlign w:val="bottom"/>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3"/>
                <w:szCs w:val="23"/>
                <w:u w:val="single"/>
              </w:rPr>
            </w:pPr>
            <w:r w:rsidDel="00000000" w:rsidR="00000000" w:rsidRPr="00000000">
              <w:rPr>
                <w:rtl w:val="0"/>
              </w:rPr>
            </w:r>
          </w:p>
        </w:tc>
        <w:tc>
          <w:tcPr>
            <w:vMerge w:val="continue"/>
            <w:tcBorders>
              <w:top w:color="000000" w:space="0" w:sz="6" w:val="single"/>
              <w:left w:color="000000" w:space="0" w:sz="6" w:val="single"/>
              <w:bottom w:color="000000" w:space="0" w:sz="0" w:val="nil"/>
              <w:right w:color="000000" w:space="0" w:sz="6" w:val="single"/>
            </w:tcBorders>
            <w:shd w:fill="ffffff" w:val="clear"/>
            <w:vAlign w:val="bottom"/>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3"/>
                <w:szCs w:val="23"/>
                <w:u w:val="single"/>
              </w:rPr>
            </w:pPr>
            <w:r w:rsidDel="00000000" w:rsidR="00000000" w:rsidRPr="00000000">
              <w:rPr>
                <w:rtl w:val="0"/>
              </w:rPr>
            </w:r>
          </w:p>
        </w:tc>
        <w:tc>
          <w:tcPr>
            <w:vMerge w:val="continue"/>
            <w:tcBorders>
              <w:top w:color="000000" w:space="0" w:sz="6" w:val="single"/>
              <w:left w:color="000000" w:space="0" w:sz="6" w:val="single"/>
              <w:bottom w:color="000000" w:space="0" w:sz="0" w:val="nil"/>
              <w:right w:color="000000" w:space="0" w:sz="6" w:val="single"/>
            </w:tcBorders>
            <w:shd w:fill="ffffff" w:val="clear"/>
            <w:vAlign w:val="bottom"/>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3"/>
                <w:szCs w:val="23"/>
                <w:u w:val="single"/>
              </w:rPr>
            </w:pPr>
            <w:r w:rsidDel="00000000" w:rsidR="00000000" w:rsidRPr="00000000">
              <w:rPr>
                <w:rtl w:val="0"/>
              </w:rPr>
            </w:r>
          </w:p>
        </w:tc>
        <w:tc>
          <w:tcPr>
            <w:vMerge w:val="continue"/>
            <w:tcBorders>
              <w:top w:color="000000" w:space="0" w:sz="6" w:val="single"/>
              <w:left w:color="000000" w:space="0" w:sz="6" w:val="single"/>
              <w:bottom w:color="000000" w:space="0" w:sz="0" w:val="nil"/>
              <w:right w:color="000000" w:space="0" w:sz="6" w:val="single"/>
            </w:tcBorders>
            <w:shd w:fill="ffffff" w:val="clear"/>
            <w:vAlign w:val="bottom"/>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3"/>
                <w:szCs w:val="23"/>
                <w:u w:val="single"/>
              </w:rPr>
            </w:pPr>
            <w:r w:rsidDel="00000000" w:rsidR="00000000" w:rsidRPr="00000000">
              <w:rPr>
                <w:rtl w:val="0"/>
              </w:rPr>
            </w:r>
          </w:p>
        </w:tc>
        <w:tc>
          <w:tcPr>
            <w:vMerge w:val="continue"/>
            <w:tcBorders>
              <w:top w:color="000000" w:space="0" w:sz="6" w:val="single"/>
              <w:left w:color="000000" w:space="0" w:sz="6" w:val="single"/>
              <w:bottom w:color="000000" w:space="0" w:sz="0" w:val="nil"/>
              <w:right w:color="000000" w:space="0" w:sz="6" w:val="single"/>
            </w:tcBorders>
            <w:shd w:fill="ffffff" w:val="clear"/>
            <w:vAlign w:val="bottom"/>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3"/>
                <w:szCs w:val="23"/>
                <w:u w:val="single"/>
              </w:rPr>
            </w:pPr>
            <w:r w:rsidDel="00000000" w:rsidR="00000000" w:rsidRPr="00000000">
              <w:rPr>
                <w:rtl w:val="0"/>
              </w:rPr>
            </w:r>
          </w:p>
        </w:tc>
      </w:tr>
      <w:tr>
        <w:trPr>
          <w:cantSplit w:val="1"/>
          <w:trHeight w:val="386" w:hRule="atLeast"/>
          <w:tblHeader w:val="0"/>
        </w:trPr>
        <w:tc>
          <w:tcPr>
            <w:vMerge w:val="continue"/>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3"/>
                <w:szCs w:val="23"/>
                <w:u w:val="single"/>
              </w:rPr>
            </w:pPr>
            <w:r w:rsidDel="00000000" w:rsidR="00000000" w:rsidRPr="00000000">
              <w:rPr>
                <w:rtl w:val="0"/>
              </w:rPr>
            </w:r>
          </w:p>
        </w:tc>
        <w:tc>
          <w:tcPr>
            <w:vMerge w:val="continue"/>
            <w:tcBorders>
              <w:top w:color="000000" w:space="0" w:sz="6" w:val="single"/>
              <w:left w:color="000000" w:space="0" w:sz="6" w:val="single"/>
              <w:bottom w:color="000000" w:space="0" w:sz="0" w:val="nil"/>
              <w:right w:color="000000" w:space="0" w:sz="6" w:val="single"/>
            </w:tcBorders>
            <w:shd w:fill="ffffff" w:val="clear"/>
            <w:vAlign w:val="bottom"/>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3"/>
                <w:szCs w:val="23"/>
                <w:u w:val="single"/>
              </w:rPr>
            </w:pPr>
            <w:r w:rsidDel="00000000" w:rsidR="00000000" w:rsidRPr="00000000">
              <w:rPr>
                <w:rtl w:val="0"/>
              </w:rPr>
            </w:r>
          </w:p>
        </w:tc>
        <w:tc>
          <w:tcPr>
            <w:vMerge w:val="continue"/>
            <w:tcBorders>
              <w:top w:color="000000" w:space="0" w:sz="6" w:val="single"/>
              <w:left w:color="000000" w:space="0" w:sz="6" w:val="single"/>
              <w:bottom w:color="000000" w:space="0" w:sz="0" w:val="nil"/>
              <w:right w:color="000000" w:space="0" w:sz="6" w:val="single"/>
            </w:tcBorders>
            <w:shd w:fill="ffffff" w:val="clear"/>
            <w:vAlign w:val="bottom"/>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3"/>
                <w:szCs w:val="23"/>
                <w:u w:val="single"/>
              </w:rPr>
            </w:pPr>
            <w:r w:rsidDel="00000000" w:rsidR="00000000" w:rsidRPr="00000000">
              <w:rPr>
                <w:rtl w:val="0"/>
              </w:rPr>
            </w:r>
          </w:p>
        </w:tc>
        <w:tc>
          <w:tcPr>
            <w:vMerge w:val="continue"/>
            <w:tcBorders>
              <w:top w:color="000000" w:space="0" w:sz="6" w:val="single"/>
              <w:left w:color="000000" w:space="0" w:sz="6" w:val="single"/>
              <w:bottom w:color="000000" w:space="0" w:sz="0" w:val="nil"/>
              <w:right w:color="000000" w:space="0" w:sz="6" w:val="single"/>
            </w:tcBorders>
            <w:shd w:fill="ffffff" w:val="clear"/>
            <w:vAlign w:val="bottom"/>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3"/>
                <w:szCs w:val="23"/>
                <w:u w:val="single"/>
              </w:rPr>
            </w:pPr>
            <w:r w:rsidDel="00000000" w:rsidR="00000000" w:rsidRPr="00000000">
              <w:rPr>
                <w:rtl w:val="0"/>
              </w:rPr>
            </w:r>
          </w:p>
        </w:tc>
        <w:tc>
          <w:tcPr>
            <w:vMerge w:val="continue"/>
            <w:tcBorders>
              <w:top w:color="000000" w:space="0" w:sz="6" w:val="single"/>
              <w:left w:color="000000" w:space="0" w:sz="6" w:val="single"/>
              <w:bottom w:color="000000" w:space="0" w:sz="0" w:val="nil"/>
              <w:right w:color="000000" w:space="0" w:sz="6" w:val="single"/>
            </w:tcBorders>
            <w:shd w:fill="ffffff" w:val="clear"/>
            <w:vAlign w:val="bottom"/>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3"/>
                <w:szCs w:val="23"/>
                <w:u w:val="single"/>
              </w:rPr>
            </w:pPr>
            <w:r w:rsidDel="00000000" w:rsidR="00000000" w:rsidRPr="00000000">
              <w:rPr>
                <w:rtl w:val="0"/>
              </w:rPr>
            </w:r>
          </w:p>
        </w:tc>
        <w:tc>
          <w:tcPr>
            <w:vMerge w:val="continue"/>
            <w:tcBorders>
              <w:top w:color="000000" w:space="0" w:sz="6" w:val="single"/>
              <w:left w:color="000000" w:space="0" w:sz="6" w:val="single"/>
              <w:bottom w:color="000000" w:space="0" w:sz="0" w:val="nil"/>
              <w:right w:color="000000" w:space="0" w:sz="6" w:val="single"/>
            </w:tcBorders>
            <w:shd w:fill="ffffff" w:val="clear"/>
            <w:vAlign w:val="bottom"/>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3"/>
                <w:szCs w:val="23"/>
                <w:u w:val="single"/>
              </w:rPr>
            </w:pP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3"/>
                <w:szCs w:val="23"/>
                <w:u w:val="singl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AA">
            <w:pPr>
              <w:shd w:fill="ffffff" w:val="clear"/>
              <w:jc w:val="center"/>
              <w:rPr>
                <w:sz w:val="23"/>
                <w:szCs w:val="23"/>
              </w:rPr>
            </w:pPr>
            <w:r w:rsidDel="00000000" w:rsidR="00000000" w:rsidRPr="00000000">
              <w:rPr>
                <w:color w:val="000000"/>
                <w:sz w:val="23"/>
                <w:szCs w:val="23"/>
                <w:rtl w:val="0"/>
              </w:rPr>
              <w:t xml:space="preserve">0,004</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AB">
            <w:pPr>
              <w:shd w:fill="ffffff" w:val="clear"/>
              <w:jc w:val="center"/>
              <w:rPr>
                <w:sz w:val="23"/>
                <w:szCs w:val="23"/>
              </w:rPr>
            </w:pPr>
            <w:r w:rsidDel="00000000" w:rsidR="00000000" w:rsidRPr="00000000">
              <w:rPr>
                <w:color w:val="000000"/>
                <w:sz w:val="23"/>
                <w:szCs w:val="23"/>
                <w:rtl w:val="0"/>
              </w:rPr>
              <w:t xml:space="preserve">0,004</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AC">
            <w:pPr>
              <w:shd w:fill="ffffff" w:val="clear"/>
              <w:jc w:val="center"/>
              <w:rPr>
                <w:sz w:val="23"/>
                <w:szCs w:val="23"/>
              </w:rPr>
            </w:pPr>
            <w:r w:rsidDel="00000000" w:rsidR="00000000" w:rsidRPr="00000000">
              <w:rPr>
                <w:color w:val="000000"/>
                <w:sz w:val="23"/>
                <w:szCs w:val="23"/>
                <w:rtl w:val="0"/>
              </w:rPr>
              <w:t xml:space="preserve">0,004</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AD">
            <w:pPr>
              <w:shd w:fill="ffffff" w:val="clear"/>
              <w:jc w:val="center"/>
              <w:rPr>
                <w:sz w:val="23"/>
                <w:szCs w:val="23"/>
              </w:rPr>
            </w:pPr>
            <w:r w:rsidDel="00000000" w:rsidR="00000000" w:rsidRPr="00000000">
              <w:rPr>
                <w:color w:val="000000"/>
                <w:sz w:val="23"/>
                <w:szCs w:val="23"/>
                <w:rtl w:val="0"/>
              </w:rPr>
              <w:t xml:space="preserve">0,003</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AE">
            <w:pPr>
              <w:shd w:fill="ffffff" w:val="clear"/>
              <w:jc w:val="center"/>
              <w:rPr>
                <w:sz w:val="23"/>
                <w:szCs w:val="23"/>
              </w:rPr>
            </w:pPr>
            <w:r w:rsidDel="00000000" w:rsidR="00000000" w:rsidRPr="00000000">
              <w:rPr>
                <w:color w:val="000000"/>
                <w:sz w:val="23"/>
                <w:szCs w:val="23"/>
                <w:rtl w:val="0"/>
              </w:rPr>
              <w:t xml:space="preserve">0,002</w:t>
            </w:r>
            <w:r w:rsidDel="00000000" w:rsidR="00000000" w:rsidRPr="00000000">
              <w:rPr>
                <w:rtl w:val="0"/>
              </w:rPr>
            </w:r>
          </w:p>
        </w:tc>
      </w:tr>
      <w:tr>
        <w:trPr>
          <w:cantSplit w:val="1"/>
          <w:tblHeader w:val="0"/>
        </w:trPr>
        <w:tc>
          <w:tcPr>
            <w:vMerge w:val="restart"/>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AF">
            <w:pPr>
              <w:rPr>
                <w:sz w:val="23"/>
                <w:szCs w:val="23"/>
              </w:rPr>
            </w:pPr>
            <w:r w:rsidDel="00000000" w:rsidR="00000000" w:rsidRPr="00000000">
              <w:rPr>
                <w:color w:val="000000"/>
                <w:sz w:val="23"/>
                <w:szCs w:val="23"/>
                <w:rtl w:val="0"/>
              </w:rPr>
              <w:t xml:space="preserve">5%</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B0">
            <w:pPr>
              <w:shd w:fill="ffffff" w:val="clear"/>
              <w:jc w:val="center"/>
              <w:rPr>
                <w:sz w:val="23"/>
                <w:szCs w:val="23"/>
                <w:u w:val="single"/>
              </w:rPr>
            </w:pPr>
            <w:r w:rsidDel="00000000" w:rsidR="00000000" w:rsidRPr="00000000">
              <w:rPr>
                <w:color w:val="000000"/>
                <w:sz w:val="23"/>
                <w:szCs w:val="23"/>
                <w:u w:val="single"/>
                <w:rtl w:val="0"/>
              </w:rPr>
              <w:t xml:space="preserve">33</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B1">
            <w:pPr>
              <w:shd w:fill="ffffff" w:val="clear"/>
              <w:jc w:val="center"/>
              <w:rPr>
                <w:sz w:val="23"/>
                <w:szCs w:val="23"/>
                <w:u w:val="single"/>
              </w:rPr>
            </w:pPr>
            <w:r w:rsidDel="00000000" w:rsidR="00000000" w:rsidRPr="00000000">
              <w:rPr>
                <w:color w:val="000000"/>
                <w:sz w:val="23"/>
                <w:szCs w:val="23"/>
                <w:u w:val="single"/>
                <w:rtl w:val="0"/>
              </w:rPr>
              <w:t xml:space="preserve">34</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B2">
            <w:pPr>
              <w:shd w:fill="ffffff" w:val="clear"/>
              <w:jc w:val="center"/>
              <w:rPr>
                <w:sz w:val="23"/>
                <w:szCs w:val="23"/>
                <w:u w:val="single"/>
              </w:rPr>
            </w:pPr>
            <w:r w:rsidDel="00000000" w:rsidR="00000000" w:rsidRPr="00000000">
              <w:rPr>
                <w:color w:val="000000"/>
                <w:sz w:val="23"/>
                <w:szCs w:val="23"/>
                <w:u w:val="single"/>
                <w:rtl w:val="0"/>
              </w:rPr>
              <w:t xml:space="preserve">30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B3">
            <w:pPr>
              <w:shd w:fill="ffffff" w:val="clear"/>
              <w:jc w:val="center"/>
              <w:rPr>
                <w:sz w:val="23"/>
                <w:szCs w:val="23"/>
                <w:u w:val="single"/>
              </w:rPr>
            </w:pPr>
            <w:r w:rsidDel="00000000" w:rsidR="00000000" w:rsidRPr="00000000">
              <w:rPr>
                <w:color w:val="000000"/>
                <w:sz w:val="23"/>
                <w:szCs w:val="23"/>
                <w:u w:val="single"/>
                <w:rtl w:val="0"/>
              </w:rPr>
              <w:t xml:space="preserve">28</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B4">
            <w:pPr>
              <w:shd w:fill="ffffff" w:val="clear"/>
              <w:jc w:val="center"/>
              <w:rPr>
                <w:sz w:val="23"/>
                <w:szCs w:val="23"/>
                <w:u w:val="single"/>
              </w:rPr>
            </w:pPr>
            <w:r w:rsidDel="00000000" w:rsidR="00000000" w:rsidRPr="00000000">
              <w:rPr>
                <w:color w:val="000000"/>
                <w:sz w:val="23"/>
                <w:szCs w:val="23"/>
                <w:u w:val="single"/>
                <w:rtl w:val="0"/>
              </w:rPr>
              <w:t xml:space="preserve">26</w:t>
            </w:r>
            <w:r w:rsidDel="00000000" w:rsidR="00000000" w:rsidRPr="00000000">
              <w:rPr>
                <w:rtl w:val="0"/>
              </w:rPr>
            </w:r>
          </w:p>
        </w:tc>
      </w:tr>
      <w:tr>
        <w:trPr>
          <w:cantSplit w:val="1"/>
          <w:tblHeader w:val="0"/>
        </w:trPr>
        <w:tc>
          <w:tcPr>
            <w:vMerge w:val="continue"/>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3"/>
                <w:szCs w:val="23"/>
                <w:u w:val="singl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B6">
            <w:pPr>
              <w:shd w:fill="ffffff" w:val="clear"/>
              <w:jc w:val="center"/>
              <w:rPr>
                <w:sz w:val="23"/>
                <w:szCs w:val="23"/>
              </w:rPr>
            </w:pPr>
            <w:r w:rsidDel="00000000" w:rsidR="00000000" w:rsidRPr="00000000">
              <w:rPr>
                <w:color w:val="000000"/>
                <w:sz w:val="23"/>
                <w:szCs w:val="23"/>
                <w:rtl w:val="0"/>
              </w:rPr>
              <w:t xml:space="preserve">0,005</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B7">
            <w:pPr>
              <w:shd w:fill="ffffff" w:val="clear"/>
              <w:jc w:val="center"/>
              <w:rPr>
                <w:sz w:val="23"/>
                <w:szCs w:val="23"/>
              </w:rPr>
            </w:pPr>
            <w:r w:rsidDel="00000000" w:rsidR="00000000" w:rsidRPr="00000000">
              <w:rPr>
                <w:color w:val="000000"/>
                <w:sz w:val="23"/>
                <w:szCs w:val="23"/>
                <w:rtl w:val="0"/>
              </w:rPr>
              <w:t xml:space="preserve">0,005</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B8">
            <w:pPr>
              <w:shd w:fill="ffffff" w:val="clear"/>
              <w:jc w:val="center"/>
              <w:rPr>
                <w:sz w:val="23"/>
                <w:szCs w:val="23"/>
              </w:rPr>
            </w:pPr>
            <w:r w:rsidDel="00000000" w:rsidR="00000000" w:rsidRPr="00000000">
              <w:rPr>
                <w:color w:val="000000"/>
                <w:sz w:val="23"/>
                <w:szCs w:val="23"/>
                <w:rtl w:val="0"/>
              </w:rPr>
              <w:t xml:space="preserve">0,005</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B9">
            <w:pPr>
              <w:shd w:fill="ffffff" w:val="clear"/>
              <w:jc w:val="center"/>
              <w:rPr>
                <w:sz w:val="23"/>
                <w:szCs w:val="23"/>
              </w:rPr>
            </w:pPr>
            <w:r w:rsidDel="00000000" w:rsidR="00000000" w:rsidRPr="00000000">
              <w:rPr>
                <w:color w:val="000000"/>
                <w:sz w:val="23"/>
                <w:szCs w:val="23"/>
                <w:rtl w:val="0"/>
              </w:rPr>
              <w:t xml:space="preserve">0,003</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BA">
            <w:pPr>
              <w:shd w:fill="ffffff" w:val="clear"/>
              <w:jc w:val="center"/>
              <w:rPr>
                <w:sz w:val="23"/>
                <w:szCs w:val="23"/>
              </w:rPr>
            </w:pPr>
            <w:r w:rsidDel="00000000" w:rsidR="00000000" w:rsidRPr="00000000">
              <w:rPr>
                <w:color w:val="000000"/>
                <w:sz w:val="23"/>
                <w:szCs w:val="23"/>
                <w:rtl w:val="0"/>
              </w:rPr>
              <w:t xml:space="preserve">0,002</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3BB">
            <w:pPr>
              <w:shd w:fill="ffffff" w:val="clear"/>
              <w:rPr>
                <w:sz w:val="23"/>
                <w:szCs w:val="23"/>
              </w:rPr>
            </w:pPr>
            <w:r w:rsidDel="00000000" w:rsidR="00000000" w:rsidRPr="00000000">
              <w:rPr>
                <w:color w:val="000000"/>
                <w:sz w:val="23"/>
                <w:szCs w:val="23"/>
                <w:rtl w:val="0"/>
              </w:rPr>
              <w:t xml:space="preserve">3 Пісок дрібний з вмістом пилувато-глинистої фракції: 0 %</w:t>
            </w:r>
            <w:r w:rsidDel="00000000" w:rsidR="00000000" w:rsidRPr="00000000">
              <w:rPr>
                <w:sz w:val="23"/>
                <w:szCs w:val="23"/>
                <w:rtl w:val="0"/>
              </w:rPr>
              <w:t xml:space="preserve"> </w:t>
            </w:r>
          </w:p>
        </w:tc>
        <w:tc>
          <w:tcPr>
            <w:tcBorders>
              <w:top w:color="000000" w:space="0" w:sz="6" w:val="single"/>
              <w:left w:color="000000" w:space="0" w:sz="6" w:val="single"/>
              <w:bottom w:color="000000" w:space="0" w:sz="0" w:val="nil"/>
              <w:right w:color="000000" w:space="0" w:sz="6" w:val="single"/>
            </w:tcBorders>
            <w:shd w:fill="ffffff" w:val="clear"/>
            <w:vAlign w:val="bottom"/>
          </w:tcPr>
          <w:p w:rsidR="00000000" w:rsidDel="00000000" w:rsidP="00000000" w:rsidRDefault="00000000" w:rsidRPr="00000000" w14:paraId="000003BC">
            <w:pPr>
              <w:shd w:fill="ffffff" w:val="clear"/>
              <w:jc w:val="center"/>
              <w:rPr>
                <w:sz w:val="23"/>
                <w:szCs w:val="23"/>
              </w:rPr>
            </w:pPr>
            <w:r w:rsidDel="00000000" w:rsidR="00000000" w:rsidRPr="00000000">
              <w:rPr>
                <w:color w:val="000000"/>
                <w:sz w:val="23"/>
                <w:szCs w:val="23"/>
                <w:u w:val="single"/>
                <w:rtl w:val="0"/>
              </w:rPr>
              <w:t xml:space="preserve">31</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vAlign w:val="bottom"/>
          </w:tcPr>
          <w:p w:rsidR="00000000" w:rsidDel="00000000" w:rsidP="00000000" w:rsidRDefault="00000000" w:rsidRPr="00000000" w14:paraId="000003BD">
            <w:pPr>
              <w:shd w:fill="ffffff" w:val="clear"/>
              <w:jc w:val="center"/>
              <w:rPr>
                <w:sz w:val="23"/>
                <w:szCs w:val="23"/>
              </w:rPr>
            </w:pPr>
            <w:r w:rsidDel="00000000" w:rsidR="00000000" w:rsidRPr="00000000">
              <w:rPr>
                <w:color w:val="000000"/>
                <w:sz w:val="23"/>
                <w:szCs w:val="23"/>
                <w:u w:val="single"/>
                <w:rtl w:val="0"/>
              </w:rPr>
              <w:t xml:space="preserve">28</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vAlign w:val="bottom"/>
          </w:tcPr>
          <w:p w:rsidR="00000000" w:rsidDel="00000000" w:rsidP="00000000" w:rsidRDefault="00000000" w:rsidRPr="00000000" w14:paraId="000003BE">
            <w:pPr>
              <w:shd w:fill="ffffff" w:val="clear"/>
              <w:jc w:val="center"/>
              <w:rPr>
                <w:sz w:val="23"/>
                <w:szCs w:val="23"/>
              </w:rPr>
            </w:pPr>
            <w:r w:rsidDel="00000000" w:rsidR="00000000" w:rsidRPr="00000000">
              <w:rPr>
                <w:color w:val="000000"/>
                <w:sz w:val="23"/>
                <w:szCs w:val="23"/>
                <w:u w:val="single"/>
                <w:rtl w:val="0"/>
              </w:rPr>
              <w:t xml:space="preserve">27</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vAlign w:val="bottom"/>
          </w:tcPr>
          <w:p w:rsidR="00000000" w:rsidDel="00000000" w:rsidP="00000000" w:rsidRDefault="00000000" w:rsidRPr="00000000" w14:paraId="000003BF">
            <w:pPr>
              <w:shd w:fill="ffffff" w:val="clear"/>
              <w:jc w:val="center"/>
              <w:rPr>
                <w:sz w:val="23"/>
                <w:szCs w:val="23"/>
              </w:rPr>
            </w:pPr>
            <w:r w:rsidDel="00000000" w:rsidR="00000000" w:rsidRPr="00000000">
              <w:rPr>
                <w:color w:val="000000"/>
                <w:sz w:val="23"/>
                <w:szCs w:val="23"/>
                <w:u w:val="single"/>
                <w:rtl w:val="0"/>
              </w:rPr>
              <w:t xml:space="preserve">26</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vAlign w:val="bottom"/>
          </w:tcPr>
          <w:p w:rsidR="00000000" w:rsidDel="00000000" w:rsidP="00000000" w:rsidRDefault="00000000" w:rsidRPr="00000000" w14:paraId="000003C0">
            <w:pPr>
              <w:shd w:fill="ffffff" w:val="clear"/>
              <w:jc w:val="center"/>
              <w:rPr>
                <w:sz w:val="23"/>
                <w:szCs w:val="23"/>
              </w:rPr>
            </w:pPr>
            <w:r w:rsidDel="00000000" w:rsidR="00000000" w:rsidRPr="00000000">
              <w:rPr>
                <w:color w:val="000000"/>
                <w:sz w:val="23"/>
                <w:szCs w:val="23"/>
                <w:u w:val="single"/>
                <w:rtl w:val="0"/>
              </w:rPr>
              <w:t xml:space="preserve">25</w:t>
            </w:r>
            <w:r w:rsidDel="00000000" w:rsidR="00000000" w:rsidRPr="00000000">
              <w:rPr>
                <w:rtl w:val="0"/>
              </w:rPr>
            </w:r>
          </w:p>
        </w:tc>
      </w:tr>
      <w:tr>
        <w:trPr>
          <w:cantSplit w:val="0"/>
          <w:tblHeader w:val="0"/>
        </w:trPr>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C1">
            <w:pPr>
              <w:rPr>
                <w:sz w:val="23"/>
                <w:szCs w:val="23"/>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C2">
            <w:pPr>
              <w:shd w:fill="ffffff" w:val="clear"/>
              <w:jc w:val="center"/>
              <w:rPr>
                <w:sz w:val="23"/>
                <w:szCs w:val="23"/>
              </w:rPr>
            </w:pPr>
            <w:r w:rsidDel="00000000" w:rsidR="00000000" w:rsidRPr="00000000">
              <w:rPr>
                <w:color w:val="000000"/>
                <w:sz w:val="23"/>
                <w:szCs w:val="23"/>
                <w:rtl w:val="0"/>
              </w:rPr>
              <w:t xml:space="preserve">0,003</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C3">
            <w:pPr>
              <w:shd w:fill="ffffff" w:val="clear"/>
              <w:jc w:val="center"/>
              <w:rPr>
                <w:sz w:val="23"/>
                <w:szCs w:val="23"/>
              </w:rPr>
            </w:pPr>
            <w:r w:rsidDel="00000000" w:rsidR="00000000" w:rsidRPr="00000000">
              <w:rPr>
                <w:color w:val="000000"/>
                <w:sz w:val="23"/>
                <w:szCs w:val="23"/>
                <w:rtl w:val="0"/>
              </w:rPr>
              <w:t xml:space="preserve">0,003</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C4">
            <w:pPr>
              <w:shd w:fill="ffffff" w:val="clear"/>
              <w:jc w:val="center"/>
              <w:rPr>
                <w:sz w:val="23"/>
                <w:szCs w:val="23"/>
              </w:rPr>
            </w:pPr>
            <w:r w:rsidDel="00000000" w:rsidR="00000000" w:rsidRPr="00000000">
              <w:rPr>
                <w:color w:val="000000"/>
                <w:sz w:val="23"/>
                <w:szCs w:val="23"/>
                <w:rtl w:val="0"/>
              </w:rPr>
              <w:t xml:space="preserve">0,002</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C5">
            <w:pPr>
              <w:shd w:fill="ffffff" w:val="clear"/>
              <w:jc w:val="center"/>
              <w:rPr>
                <w:sz w:val="23"/>
                <w:szCs w:val="23"/>
              </w:rPr>
            </w:pPr>
            <w:r w:rsidDel="00000000" w:rsidR="00000000" w:rsidRPr="00000000">
              <w:rPr>
                <w:color w:val="000000"/>
                <w:sz w:val="23"/>
                <w:szCs w:val="23"/>
                <w:rtl w:val="0"/>
              </w:rPr>
              <w:t xml:space="preserve">0,002</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C6">
            <w:pPr>
              <w:shd w:fill="ffffff" w:val="clear"/>
              <w:jc w:val="center"/>
              <w:rPr>
                <w:sz w:val="23"/>
                <w:szCs w:val="23"/>
              </w:rPr>
            </w:pPr>
            <w:r w:rsidDel="00000000" w:rsidR="00000000" w:rsidRPr="00000000">
              <w:rPr>
                <w:color w:val="000000"/>
                <w:sz w:val="23"/>
                <w:szCs w:val="23"/>
                <w:rtl w:val="0"/>
              </w:rPr>
              <w:t xml:space="preserve">0,002</w:t>
            </w:r>
            <w:r w:rsidDel="00000000" w:rsidR="00000000" w:rsidRPr="00000000">
              <w:rPr>
                <w:rtl w:val="0"/>
              </w:rPr>
            </w:r>
          </w:p>
        </w:tc>
      </w:tr>
      <w:tr>
        <w:trPr>
          <w:cantSplit w:val="1"/>
          <w:tblHeader w:val="0"/>
        </w:trPr>
        <w:tc>
          <w:tcPr>
            <w:vMerge w:val="restart"/>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C7">
            <w:pPr>
              <w:shd w:fill="ffffff" w:val="clear"/>
              <w:rPr>
                <w:sz w:val="23"/>
                <w:szCs w:val="23"/>
              </w:rPr>
            </w:pPr>
            <w:r w:rsidDel="00000000" w:rsidR="00000000" w:rsidRPr="00000000">
              <w:rPr>
                <w:color w:val="000000"/>
                <w:sz w:val="23"/>
                <w:szCs w:val="23"/>
                <w:rtl w:val="0"/>
              </w:rPr>
              <w:t xml:space="preserve">5 %</w:t>
            </w:r>
            <w:r w:rsidDel="00000000" w:rsidR="00000000" w:rsidRPr="00000000">
              <w:rPr>
                <w:sz w:val="23"/>
                <w:szCs w:val="23"/>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C8">
            <w:pPr>
              <w:shd w:fill="ffffff" w:val="clear"/>
              <w:jc w:val="center"/>
              <w:rPr>
                <w:sz w:val="23"/>
                <w:szCs w:val="23"/>
                <w:u w:val="single"/>
              </w:rPr>
            </w:pPr>
            <w:r w:rsidDel="00000000" w:rsidR="00000000" w:rsidRPr="00000000">
              <w:rPr>
                <w:color w:val="000000"/>
                <w:sz w:val="23"/>
                <w:szCs w:val="23"/>
                <w:u w:val="single"/>
                <w:rtl w:val="0"/>
              </w:rPr>
              <w:t xml:space="preserve">31</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C9">
            <w:pPr>
              <w:shd w:fill="ffffff" w:val="clear"/>
              <w:jc w:val="center"/>
              <w:rPr>
                <w:sz w:val="23"/>
                <w:szCs w:val="23"/>
                <w:u w:val="single"/>
              </w:rPr>
            </w:pPr>
            <w:r w:rsidDel="00000000" w:rsidR="00000000" w:rsidRPr="00000000">
              <w:rPr>
                <w:color w:val="000000"/>
                <w:sz w:val="23"/>
                <w:szCs w:val="23"/>
                <w:u w:val="single"/>
                <w:rtl w:val="0"/>
              </w:rPr>
              <w:t xml:space="preserve">27</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CA">
            <w:pPr>
              <w:shd w:fill="ffffff" w:val="clear"/>
              <w:jc w:val="center"/>
              <w:rPr>
                <w:sz w:val="23"/>
                <w:szCs w:val="23"/>
                <w:u w:val="single"/>
              </w:rPr>
            </w:pPr>
            <w:r w:rsidDel="00000000" w:rsidR="00000000" w:rsidRPr="00000000">
              <w:rPr>
                <w:color w:val="000000"/>
                <w:sz w:val="23"/>
                <w:szCs w:val="23"/>
                <w:u w:val="single"/>
                <w:rtl w:val="0"/>
              </w:rPr>
              <w:t xml:space="preserve">26</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CB">
            <w:pPr>
              <w:shd w:fill="ffffff" w:val="clear"/>
              <w:jc w:val="center"/>
              <w:rPr>
                <w:sz w:val="23"/>
                <w:szCs w:val="23"/>
                <w:u w:val="single"/>
              </w:rPr>
            </w:pPr>
            <w:r w:rsidDel="00000000" w:rsidR="00000000" w:rsidRPr="00000000">
              <w:rPr>
                <w:color w:val="000000"/>
                <w:sz w:val="23"/>
                <w:szCs w:val="23"/>
                <w:u w:val="single"/>
                <w:rtl w:val="0"/>
              </w:rPr>
              <w:t xml:space="preserve">25</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CC">
            <w:pPr>
              <w:shd w:fill="ffffff" w:val="clear"/>
              <w:jc w:val="center"/>
              <w:rPr>
                <w:sz w:val="23"/>
                <w:szCs w:val="23"/>
                <w:u w:val="single"/>
              </w:rPr>
            </w:pPr>
            <w:r w:rsidDel="00000000" w:rsidR="00000000" w:rsidRPr="00000000">
              <w:rPr>
                <w:color w:val="000000"/>
                <w:sz w:val="23"/>
                <w:szCs w:val="23"/>
                <w:u w:val="single"/>
                <w:rtl w:val="0"/>
              </w:rPr>
              <w:t xml:space="preserve">24</w:t>
            </w:r>
            <w:r w:rsidDel="00000000" w:rsidR="00000000" w:rsidRPr="00000000">
              <w:rPr>
                <w:rtl w:val="0"/>
              </w:rPr>
            </w:r>
          </w:p>
        </w:tc>
      </w:tr>
      <w:tr>
        <w:trPr>
          <w:cantSplit w:val="1"/>
          <w:tblHeader w:val="0"/>
        </w:trPr>
        <w:tc>
          <w:tcPr>
            <w:vMerge w:val="continue"/>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3"/>
                <w:szCs w:val="23"/>
                <w:u w:val="singl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CE">
            <w:pPr>
              <w:shd w:fill="ffffff" w:val="clear"/>
              <w:jc w:val="center"/>
              <w:rPr>
                <w:sz w:val="23"/>
                <w:szCs w:val="23"/>
              </w:rPr>
            </w:pPr>
            <w:r w:rsidDel="00000000" w:rsidR="00000000" w:rsidRPr="00000000">
              <w:rPr>
                <w:color w:val="000000"/>
                <w:sz w:val="23"/>
                <w:szCs w:val="23"/>
                <w:rtl w:val="0"/>
              </w:rPr>
              <w:t xml:space="preserve">0,005</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CF">
            <w:pPr>
              <w:shd w:fill="ffffff" w:val="clear"/>
              <w:jc w:val="center"/>
              <w:rPr>
                <w:sz w:val="23"/>
                <w:szCs w:val="23"/>
              </w:rPr>
            </w:pPr>
            <w:r w:rsidDel="00000000" w:rsidR="00000000" w:rsidRPr="00000000">
              <w:rPr>
                <w:color w:val="000000"/>
                <w:sz w:val="23"/>
                <w:szCs w:val="23"/>
                <w:rtl w:val="0"/>
              </w:rPr>
              <w:t xml:space="preserve">0,004</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D0">
            <w:pPr>
              <w:shd w:fill="ffffff" w:val="clear"/>
              <w:jc w:val="center"/>
              <w:rPr>
                <w:sz w:val="23"/>
                <w:szCs w:val="23"/>
              </w:rPr>
            </w:pPr>
            <w:r w:rsidDel="00000000" w:rsidR="00000000" w:rsidRPr="00000000">
              <w:rPr>
                <w:color w:val="000000"/>
                <w:sz w:val="23"/>
                <w:szCs w:val="23"/>
                <w:rtl w:val="0"/>
              </w:rPr>
              <w:t xml:space="preserve">0,004</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D1">
            <w:pPr>
              <w:shd w:fill="ffffff" w:val="clear"/>
              <w:jc w:val="center"/>
              <w:rPr>
                <w:sz w:val="23"/>
                <w:szCs w:val="23"/>
              </w:rPr>
            </w:pPr>
            <w:r w:rsidDel="00000000" w:rsidR="00000000" w:rsidRPr="00000000">
              <w:rPr>
                <w:color w:val="000000"/>
                <w:sz w:val="23"/>
                <w:szCs w:val="23"/>
                <w:rtl w:val="0"/>
              </w:rPr>
              <w:t xml:space="preserve">0,004</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D2">
            <w:pPr>
              <w:shd w:fill="ffffff" w:val="clear"/>
              <w:jc w:val="center"/>
              <w:rPr>
                <w:sz w:val="23"/>
                <w:szCs w:val="23"/>
              </w:rPr>
            </w:pPr>
            <w:r w:rsidDel="00000000" w:rsidR="00000000" w:rsidRPr="00000000">
              <w:rPr>
                <w:color w:val="000000"/>
                <w:sz w:val="23"/>
                <w:szCs w:val="23"/>
                <w:rtl w:val="0"/>
              </w:rPr>
              <w:t xml:space="preserve">0,003</w:t>
            </w:r>
            <w:r w:rsidDel="00000000" w:rsidR="00000000" w:rsidRPr="00000000">
              <w:rPr>
                <w:rtl w:val="0"/>
              </w:rPr>
            </w:r>
          </w:p>
        </w:tc>
      </w:tr>
      <w:tr>
        <w:trPr>
          <w:cantSplit w:val="1"/>
          <w:tblHeader w:val="0"/>
        </w:trPr>
        <w:tc>
          <w:tcPr>
            <w:vMerge w:val="restart"/>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D3">
            <w:pPr>
              <w:shd w:fill="ffffff" w:val="clear"/>
              <w:rPr>
                <w:sz w:val="23"/>
                <w:szCs w:val="23"/>
              </w:rPr>
            </w:pPr>
            <w:r w:rsidDel="00000000" w:rsidR="00000000" w:rsidRPr="00000000">
              <w:rPr>
                <w:color w:val="000000"/>
                <w:sz w:val="23"/>
                <w:szCs w:val="23"/>
                <w:rtl w:val="0"/>
              </w:rPr>
              <w:t xml:space="preserve">8 %</w:t>
            </w:r>
            <w:r w:rsidDel="00000000" w:rsidR="00000000" w:rsidRPr="00000000">
              <w:rPr>
                <w:sz w:val="23"/>
                <w:szCs w:val="23"/>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D4">
            <w:pPr>
              <w:shd w:fill="ffffff" w:val="clear"/>
              <w:jc w:val="center"/>
              <w:rPr>
                <w:sz w:val="23"/>
                <w:szCs w:val="23"/>
                <w:u w:val="single"/>
              </w:rPr>
            </w:pPr>
            <w:r w:rsidDel="00000000" w:rsidR="00000000" w:rsidRPr="00000000">
              <w:rPr>
                <w:color w:val="000000"/>
                <w:sz w:val="23"/>
                <w:szCs w:val="23"/>
                <w:u w:val="single"/>
                <w:rtl w:val="0"/>
              </w:rPr>
              <w:t xml:space="preserve">31</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D5">
            <w:pPr>
              <w:shd w:fill="ffffff" w:val="clear"/>
              <w:jc w:val="center"/>
              <w:rPr>
                <w:sz w:val="23"/>
                <w:szCs w:val="23"/>
                <w:u w:val="single"/>
              </w:rPr>
            </w:pPr>
            <w:r w:rsidDel="00000000" w:rsidR="00000000" w:rsidRPr="00000000">
              <w:rPr>
                <w:color w:val="000000"/>
                <w:sz w:val="23"/>
                <w:szCs w:val="23"/>
                <w:u w:val="single"/>
                <w:rtl w:val="0"/>
              </w:rPr>
              <w:t xml:space="preserve">27</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D6">
            <w:pPr>
              <w:shd w:fill="ffffff" w:val="clear"/>
              <w:jc w:val="center"/>
              <w:rPr>
                <w:sz w:val="23"/>
                <w:szCs w:val="23"/>
                <w:u w:val="single"/>
              </w:rPr>
            </w:pPr>
            <w:r w:rsidDel="00000000" w:rsidR="00000000" w:rsidRPr="00000000">
              <w:rPr>
                <w:color w:val="000000"/>
                <w:sz w:val="23"/>
                <w:szCs w:val="23"/>
                <w:u w:val="single"/>
                <w:rtl w:val="0"/>
              </w:rPr>
              <w:t xml:space="preserve">26</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D7">
            <w:pPr>
              <w:shd w:fill="ffffff" w:val="clear"/>
              <w:jc w:val="center"/>
              <w:rPr>
                <w:sz w:val="23"/>
                <w:szCs w:val="23"/>
                <w:u w:val="single"/>
              </w:rPr>
            </w:pPr>
            <w:r w:rsidDel="00000000" w:rsidR="00000000" w:rsidRPr="00000000">
              <w:rPr>
                <w:color w:val="000000"/>
                <w:sz w:val="23"/>
                <w:szCs w:val="23"/>
                <w:u w:val="single"/>
                <w:rtl w:val="0"/>
              </w:rPr>
              <w:t xml:space="preserve">25</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3D8">
            <w:pPr>
              <w:shd w:fill="ffffff" w:val="clear"/>
              <w:jc w:val="center"/>
              <w:rPr>
                <w:sz w:val="23"/>
                <w:szCs w:val="23"/>
                <w:u w:val="single"/>
              </w:rPr>
            </w:pPr>
            <w:r w:rsidDel="00000000" w:rsidR="00000000" w:rsidRPr="00000000">
              <w:rPr>
                <w:color w:val="000000"/>
                <w:sz w:val="23"/>
                <w:szCs w:val="23"/>
                <w:u w:val="single"/>
                <w:rtl w:val="0"/>
              </w:rPr>
              <w:t xml:space="preserve">23</w:t>
            </w:r>
            <w:r w:rsidDel="00000000" w:rsidR="00000000" w:rsidRPr="00000000">
              <w:rPr>
                <w:rtl w:val="0"/>
              </w:rPr>
            </w:r>
          </w:p>
        </w:tc>
      </w:tr>
      <w:tr>
        <w:trPr>
          <w:cantSplit w:val="1"/>
          <w:tblHeader w:val="0"/>
        </w:trPr>
        <w:tc>
          <w:tcPr>
            <w:vMerge w:val="continue"/>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3"/>
                <w:szCs w:val="23"/>
                <w:u w:val="singl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DA">
            <w:pPr>
              <w:shd w:fill="ffffff" w:val="clear"/>
              <w:jc w:val="center"/>
              <w:rPr>
                <w:sz w:val="23"/>
                <w:szCs w:val="23"/>
              </w:rPr>
            </w:pPr>
            <w:r w:rsidDel="00000000" w:rsidR="00000000" w:rsidRPr="00000000">
              <w:rPr>
                <w:color w:val="000000"/>
                <w:sz w:val="23"/>
                <w:szCs w:val="23"/>
                <w:rtl w:val="0"/>
              </w:rPr>
              <w:t xml:space="preserve">0,006</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DB">
            <w:pPr>
              <w:shd w:fill="ffffff" w:val="clear"/>
              <w:jc w:val="center"/>
              <w:rPr>
                <w:sz w:val="23"/>
                <w:szCs w:val="23"/>
              </w:rPr>
            </w:pPr>
            <w:r w:rsidDel="00000000" w:rsidR="00000000" w:rsidRPr="00000000">
              <w:rPr>
                <w:color w:val="000000"/>
                <w:sz w:val="23"/>
                <w:szCs w:val="23"/>
                <w:rtl w:val="0"/>
              </w:rPr>
              <w:t xml:space="preserve">0,005</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DC">
            <w:pPr>
              <w:shd w:fill="ffffff" w:val="clear"/>
              <w:jc w:val="center"/>
              <w:rPr>
                <w:sz w:val="23"/>
                <w:szCs w:val="23"/>
              </w:rPr>
            </w:pPr>
            <w:r w:rsidDel="00000000" w:rsidR="00000000" w:rsidRPr="00000000">
              <w:rPr>
                <w:color w:val="000000"/>
                <w:sz w:val="23"/>
                <w:szCs w:val="23"/>
                <w:rtl w:val="0"/>
              </w:rPr>
              <w:t xml:space="preserve">0,004</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DD">
            <w:pPr>
              <w:shd w:fill="ffffff" w:val="clear"/>
              <w:jc w:val="center"/>
              <w:rPr>
                <w:sz w:val="23"/>
                <w:szCs w:val="23"/>
              </w:rPr>
            </w:pPr>
            <w:r w:rsidDel="00000000" w:rsidR="00000000" w:rsidRPr="00000000">
              <w:rPr>
                <w:color w:val="000000"/>
                <w:sz w:val="23"/>
                <w:szCs w:val="23"/>
                <w:rtl w:val="0"/>
              </w:rPr>
              <w:t xml:space="preserve">0,003</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DE">
            <w:pPr>
              <w:shd w:fill="ffffff" w:val="clear"/>
              <w:jc w:val="center"/>
              <w:rPr>
                <w:sz w:val="23"/>
                <w:szCs w:val="23"/>
              </w:rPr>
            </w:pPr>
            <w:r w:rsidDel="00000000" w:rsidR="00000000" w:rsidRPr="00000000">
              <w:rPr>
                <w:color w:val="000000"/>
                <w:sz w:val="23"/>
                <w:szCs w:val="23"/>
                <w:rtl w:val="0"/>
              </w:rPr>
              <w:t xml:space="preserve">0,002</w:t>
            </w:r>
            <w:r w:rsidDel="00000000" w:rsidR="00000000" w:rsidRPr="00000000">
              <w:rPr>
                <w:rtl w:val="0"/>
              </w:rPr>
            </w:r>
          </w:p>
        </w:tc>
      </w:tr>
      <w:tr>
        <w:trPr>
          <w:cantSplit w:val="0"/>
          <w:tblHeader w:val="0"/>
        </w:trPr>
        <w:tc>
          <w:tcPr>
            <w:gridSpan w:val="6"/>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DF">
            <w:pPr>
              <w:shd w:fill="ffffff" w:val="clear"/>
              <w:ind w:firstLine="709"/>
              <w:jc w:val="both"/>
              <w:rPr>
                <w:sz w:val="23"/>
                <w:szCs w:val="23"/>
              </w:rPr>
            </w:pPr>
            <w:r w:rsidDel="00000000" w:rsidR="00000000" w:rsidRPr="00000000">
              <w:rPr>
                <w:b w:val="1"/>
                <w:color w:val="000000"/>
                <w:sz w:val="23"/>
                <w:szCs w:val="23"/>
                <w:rtl w:val="0"/>
              </w:rPr>
              <w:t xml:space="preserve">Примітка 1.</w:t>
            </w:r>
            <w:r w:rsidDel="00000000" w:rsidR="00000000" w:rsidRPr="00000000">
              <w:rPr>
                <w:color w:val="000000"/>
                <w:sz w:val="23"/>
                <w:szCs w:val="23"/>
                <w:rtl w:val="0"/>
              </w:rPr>
              <w:t xml:space="preserve"> Значення характеристик подані для умов повного заповнення пор водою.</w:t>
            </w:r>
            <w:r w:rsidDel="00000000" w:rsidR="00000000" w:rsidRPr="00000000">
              <w:rPr>
                <w:rtl w:val="0"/>
              </w:rPr>
            </w:r>
          </w:p>
          <w:p w:rsidR="00000000" w:rsidDel="00000000" w:rsidP="00000000" w:rsidRDefault="00000000" w:rsidRPr="00000000" w14:paraId="000003E0">
            <w:pPr>
              <w:shd w:fill="ffffff" w:val="clear"/>
              <w:ind w:firstLine="709"/>
              <w:jc w:val="both"/>
              <w:rPr>
                <w:sz w:val="23"/>
                <w:szCs w:val="23"/>
              </w:rPr>
            </w:pPr>
            <w:r w:rsidDel="00000000" w:rsidR="00000000" w:rsidRPr="00000000">
              <w:rPr>
                <w:b w:val="1"/>
                <w:color w:val="000000"/>
                <w:sz w:val="23"/>
                <w:szCs w:val="23"/>
                <w:rtl w:val="0"/>
              </w:rPr>
              <w:t xml:space="preserve">Примітка 2.</w:t>
            </w:r>
            <w:r w:rsidDel="00000000" w:rsidR="00000000" w:rsidRPr="00000000">
              <w:rPr>
                <w:color w:val="000000"/>
                <w:sz w:val="23"/>
                <w:szCs w:val="23"/>
                <w:rtl w:val="0"/>
              </w:rPr>
              <w:t xml:space="preserve"> В чисельнику – кут внутрішнього тертя в градусах, в знаменнику –</w:t>
            </w:r>
            <w:r w:rsidDel="00000000" w:rsidR="00000000" w:rsidRPr="00000000">
              <w:rPr>
                <w:sz w:val="23"/>
                <w:szCs w:val="23"/>
                <w:rtl w:val="0"/>
              </w:rPr>
              <w:t xml:space="preserve"> </w:t>
            </w:r>
            <w:r w:rsidDel="00000000" w:rsidR="00000000" w:rsidRPr="00000000">
              <w:rPr>
                <w:color w:val="000000"/>
                <w:sz w:val="23"/>
                <w:szCs w:val="23"/>
                <w:rtl w:val="0"/>
              </w:rPr>
              <w:t xml:space="preserve">зчеплення в Мпа.</w:t>
            </w:r>
            <w:r w:rsidDel="00000000" w:rsidR="00000000" w:rsidRPr="00000000">
              <w:rPr>
                <w:sz w:val="23"/>
                <w:szCs w:val="23"/>
                <w:rtl w:val="0"/>
              </w:rPr>
              <w:t xml:space="preserve"> </w:t>
            </w:r>
          </w:p>
          <w:p w:rsidR="00000000" w:rsidDel="00000000" w:rsidP="00000000" w:rsidRDefault="00000000" w:rsidRPr="00000000" w14:paraId="000003E1">
            <w:pPr>
              <w:shd w:fill="ffffff" w:val="clear"/>
              <w:ind w:firstLine="709"/>
              <w:jc w:val="both"/>
              <w:rPr>
                <w:sz w:val="23"/>
                <w:szCs w:val="23"/>
              </w:rPr>
            </w:pPr>
            <w:r w:rsidDel="00000000" w:rsidR="00000000" w:rsidRPr="00000000">
              <w:rPr>
                <w:b w:val="1"/>
                <w:color w:val="000000"/>
                <w:sz w:val="23"/>
                <w:szCs w:val="23"/>
                <w:rtl w:val="0"/>
              </w:rPr>
              <w:t xml:space="preserve">Примітка 3.</w:t>
            </w:r>
            <w:sdt>
              <w:sdtPr>
                <w:tag w:val="goog_rdk_2"/>
              </w:sdtPr>
              <w:sdtContent>
                <w:r w:rsidDel="00000000" w:rsidR="00000000" w:rsidRPr="00000000">
                  <w:rPr>
                    <w:rFonts w:ascii="Gungsuh" w:cs="Gungsuh" w:eastAsia="Gungsuh" w:hAnsi="Gungsuh"/>
                    <w:color w:val="000000"/>
                    <w:sz w:val="23"/>
                    <w:szCs w:val="23"/>
                    <w:rtl w:val="0"/>
                  </w:rPr>
                  <w:t xml:space="preserve"> При ∑ </w:t>
                </w:r>
              </w:sdtContent>
            </w:sdt>
            <w:r w:rsidDel="00000000" w:rsidR="00000000" w:rsidRPr="00000000">
              <w:rPr>
                <w:i w:val="1"/>
                <w:color w:val="000000"/>
                <w:sz w:val="23"/>
                <w:szCs w:val="23"/>
                <w:rtl w:val="0"/>
              </w:rPr>
              <w:t xml:space="preserve">Np</w:t>
            </w:r>
            <w:r w:rsidDel="00000000" w:rsidR="00000000" w:rsidRPr="00000000">
              <w:rPr>
                <w:color w:val="000000"/>
                <w:sz w:val="23"/>
                <w:szCs w:val="23"/>
                <w:rtl w:val="0"/>
              </w:rPr>
              <w:t xml:space="preserve"> &gt;10</w:t>
            </w:r>
            <w:r w:rsidDel="00000000" w:rsidR="00000000" w:rsidRPr="00000000">
              <w:rPr>
                <w:color w:val="000000"/>
                <w:sz w:val="23"/>
                <w:szCs w:val="23"/>
                <w:vertAlign w:val="superscript"/>
                <w:rtl w:val="0"/>
              </w:rPr>
              <w:t xml:space="preserve">6</w:t>
            </w:r>
            <w:r w:rsidDel="00000000" w:rsidR="00000000" w:rsidRPr="00000000">
              <w:rPr>
                <w:color w:val="000000"/>
                <w:sz w:val="23"/>
                <w:szCs w:val="23"/>
                <w:rtl w:val="0"/>
              </w:rPr>
              <w:t xml:space="preserve"> розрахункові значення φ і с слід брати зі стовпчика</w:t>
            </w:r>
            <w:r w:rsidDel="00000000" w:rsidR="00000000" w:rsidRPr="00000000">
              <w:rPr>
                <w:sz w:val="23"/>
                <w:szCs w:val="23"/>
                <w:rtl w:val="0"/>
              </w:rPr>
              <w:t xml:space="preserve"> </w:t>
            </w:r>
            <w:r w:rsidDel="00000000" w:rsidR="00000000" w:rsidRPr="00000000">
              <w:rPr>
                <w:color w:val="000000"/>
                <w:sz w:val="23"/>
                <w:szCs w:val="23"/>
                <w:rtl w:val="0"/>
              </w:rPr>
              <w:t xml:space="preserve">«10</w:t>
            </w:r>
            <w:r w:rsidDel="00000000" w:rsidR="00000000" w:rsidRPr="00000000">
              <w:rPr>
                <w:color w:val="000000"/>
                <w:sz w:val="23"/>
                <w:szCs w:val="23"/>
                <w:vertAlign w:val="superscript"/>
                <w:rtl w:val="0"/>
              </w:rPr>
              <w:t xml:space="preserve">6</w:t>
            </w:r>
            <w:r w:rsidDel="00000000" w:rsidR="00000000" w:rsidRPr="00000000">
              <w:rPr>
                <w:color w:val="000000"/>
                <w:sz w:val="23"/>
                <w:szCs w:val="23"/>
                <w:rtl w:val="0"/>
              </w:rPr>
              <w:t xml:space="preserve">»</w:t>
            </w:r>
            <w:r w:rsidDel="00000000" w:rsidR="00000000" w:rsidRPr="00000000">
              <w:rPr>
                <w:rtl w:val="0"/>
              </w:rPr>
            </w:r>
          </w:p>
        </w:tc>
      </w:tr>
    </w:tbl>
    <w:p w:rsidR="00000000" w:rsidDel="00000000" w:rsidP="00000000" w:rsidRDefault="00000000" w:rsidRPr="00000000" w14:paraId="000003E7">
      <w:pPr>
        <w:shd w:fill="ffffff" w:val="clear"/>
        <w:tabs>
          <w:tab w:val="left" w:pos="1134"/>
        </w:tabs>
        <w:spacing w:line="269"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3E8">
      <w:pPr>
        <w:shd w:fill="ffffff" w:val="clear"/>
        <w:tabs>
          <w:tab w:val="left" w:pos="1134"/>
        </w:tabs>
        <w:spacing w:line="269" w:lineRule="auto"/>
        <w:ind w:firstLine="709"/>
        <w:jc w:val="both"/>
        <w:rPr>
          <w:sz w:val="28"/>
          <w:szCs w:val="28"/>
        </w:rPr>
      </w:pPr>
      <w:r w:rsidDel="00000000" w:rsidR="00000000" w:rsidRPr="00000000">
        <w:rPr>
          <w:color w:val="000000"/>
          <w:sz w:val="28"/>
          <w:szCs w:val="28"/>
          <w:rtl w:val="0"/>
        </w:rPr>
        <w:t xml:space="preserve">Розрахунок дорожнього одягу за критерієм опору зсуву в ґрунті земляного полотна, а також в піщаних матеріалах проміжних шарів дорожнього одягу проводять у такій послідовності:</w:t>
      </w:r>
      <w:r w:rsidDel="00000000" w:rsidR="00000000" w:rsidRPr="00000000">
        <w:rPr>
          <w:rtl w:val="0"/>
        </w:rPr>
      </w:r>
    </w:p>
    <w:p w:rsidR="00000000" w:rsidDel="00000000" w:rsidP="00000000" w:rsidRDefault="00000000" w:rsidRPr="00000000" w14:paraId="000003E9">
      <w:pPr>
        <w:shd w:fill="ffffff" w:val="clear"/>
        <w:tabs>
          <w:tab w:val="left" w:pos="1003"/>
        </w:tabs>
        <w:spacing w:line="269" w:lineRule="auto"/>
        <w:ind w:firstLine="709"/>
        <w:jc w:val="both"/>
        <w:rPr>
          <w:sz w:val="28"/>
          <w:szCs w:val="28"/>
        </w:rPr>
      </w:pPr>
      <w:r w:rsidDel="00000000" w:rsidR="00000000" w:rsidRPr="00000000">
        <w:rPr>
          <w:color w:val="000000"/>
          <w:sz w:val="28"/>
          <w:szCs w:val="28"/>
          <w:rtl w:val="0"/>
        </w:rPr>
        <w:t xml:space="preserve">а)</w:t>
        <w:tab/>
        <w:t xml:space="preserve">за додатком 4 таблиця Д4.2 призначають розрахункові модулі пружності для шарів із асфальтобетону, що відповідають максимально можливим температурам у ранній весняний (розрахунковий) період з урахуванням розрахункової вологості і загального числа впливу навантаження (табл. 12), розрахункові характеристики міцності </w:t>
      </w:r>
      <w:r w:rsidDel="00000000" w:rsidR="00000000" w:rsidRPr="00000000">
        <w:rPr>
          <w:i w:val="1"/>
          <w:color w:val="000000"/>
          <w:sz w:val="28"/>
          <w:szCs w:val="28"/>
          <w:rtl w:val="0"/>
        </w:rPr>
        <w:t xml:space="preserve">φ</w:t>
      </w:r>
      <w:r w:rsidDel="00000000" w:rsidR="00000000" w:rsidRPr="00000000">
        <w:rPr>
          <w:color w:val="000000"/>
          <w:sz w:val="28"/>
          <w:szCs w:val="28"/>
          <w:rtl w:val="0"/>
        </w:rPr>
        <w:t xml:space="preserve"> і </w:t>
      </w:r>
      <w:r w:rsidDel="00000000" w:rsidR="00000000" w:rsidRPr="00000000">
        <w:rPr>
          <w:i w:val="1"/>
          <w:color w:val="000000"/>
          <w:sz w:val="28"/>
          <w:szCs w:val="28"/>
          <w:rtl w:val="0"/>
        </w:rPr>
        <w:t xml:space="preserve">С</w:t>
      </w:r>
      <w:r w:rsidDel="00000000" w:rsidR="00000000" w:rsidRPr="00000000">
        <w:rPr>
          <w:color w:val="000000"/>
          <w:sz w:val="28"/>
          <w:szCs w:val="28"/>
          <w:rtl w:val="0"/>
        </w:rPr>
        <w:t xml:space="preserve"> ґрунту земляного полотна і піску проміжного шару одягу (якщо такі є). Інші розрахункові характеристики ґрунту і матеріалів залишаються тими самими, що й у розрахунку за пружним прогином;</w:t>
      </w:r>
      <w:r w:rsidDel="00000000" w:rsidR="00000000" w:rsidRPr="00000000">
        <w:rPr>
          <w:rtl w:val="0"/>
        </w:rPr>
      </w:r>
    </w:p>
    <w:p w:rsidR="00000000" w:rsidDel="00000000" w:rsidP="00000000" w:rsidRDefault="00000000" w:rsidRPr="00000000" w14:paraId="000003EA">
      <w:pPr>
        <w:shd w:fill="ffffff" w:val="clear"/>
        <w:tabs>
          <w:tab w:val="left" w:pos="1003"/>
        </w:tabs>
        <w:spacing w:line="269" w:lineRule="auto"/>
        <w:ind w:firstLine="709"/>
        <w:jc w:val="both"/>
        <w:rPr>
          <w:sz w:val="28"/>
          <w:szCs w:val="28"/>
        </w:rPr>
      </w:pPr>
      <w:r w:rsidDel="00000000" w:rsidR="00000000" w:rsidRPr="00000000">
        <w:rPr>
          <w:color w:val="000000"/>
          <w:sz w:val="28"/>
          <w:szCs w:val="28"/>
          <w:rtl w:val="0"/>
        </w:rPr>
        <w:t xml:space="preserve">б)</w:t>
        <w:tab/>
        <w:t xml:space="preserve">за рисунками Д5.1 або Д5.2 додатку 5 визначають активні напруження зсуву </w:t>
      </w:r>
      <w:r w:rsidDel="00000000" w:rsidR="00000000" w:rsidRPr="00000000">
        <w:rPr>
          <w:color w:val="000000"/>
          <w:sz w:val="46.66666666666667"/>
          <w:szCs w:val="46.66666666666667"/>
          <w:vertAlign w:val="subscript"/>
        </w:rPr>
        <w:pict>
          <v:shape id="_x0000_i1078" style="width:13.15pt;height:19.3pt;mso-width-percent:0;mso-height-percent:0;mso-width-percent:0;mso-height-percent:0" alt="" o:ole="" type="#_x0000_t75">
            <v:imagedata r:id="rId13" o:title=""/>
          </v:shape>
          <o:OLEObject DrawAspect="Content" r:id="rId14" ObjectID="_1698690401" ProgID="Equation.3" ShapeID="_x0000_i1078" Type="Embed"/>
        </w:pict>
      </w:r>
      <w:r w:rsidDel="00000000" w:rsidR="00000000" w:rsidRPr="00000000">
        <w:rPr>
          <w:color w:val="000000"/>
          <w:sz w:val="28"/>
          <w:szCs w:val="28"/>
          <w:rtl w:val="0"/>
        </w:rPr>
        <w:t xml:space="preserve"> від одиничного тимчасового навантаження. Для цього приводять багатошарову конструкцію до двошарових моделей.</w:t>
      </w:r>
      <w:r w:rsidDel="00000000" w:rsidR="00000000" w:rsidRPr="00000000">
        <w:rPr>
          <w:rtl w:val="0"/>
        </w:rPr>
      </w:r>
    </w:p>
    <w:p w:rsidR="00000000" w:rsidDel="00000000" w:rsidP="00000000" w:rsidRDefault="00000000" w:rsidRPr="00000000" w14:paraId="000003EB">
      <w:pPr>
        <w:shd w:fill="ffffff" w:val="clear"/>
        <w:tabs>
          <w:tab w:val="left" w:pos="1003"/>
        </w:tabs>
        <w:spacing w:line="269" w:lineRule="auto"/>
        <w:ind w:firstLine="709"/>
        <w:jc w:val="both"/>
        <w:rPr>
          <w:sz w:val="28"/>
          <w:szCs w:val="28"/>
        </w:rPr>
      </w:pPr>
      <w:r w:rsidDel="00000000" w:rsidR="00000000" w:rsidRPr="00000000">
        <w:rPr>
          <w:color w:val="000000"/>
          <w:sz w:val="28"/>
          <w:szCs w:val="28"/>
          <w:rtl w:val="0"/>
        </w:rPr>
        <w:t xml:space="preserve">в)</w:t>
        <w:tab/>
        <w:t xml:space="preserve">визначають розрахункове напруження зсуву в ґрунті земляного полотна чи в піщаному шарі одягу;</w:t>
      </w:r>
      <w:r w:rsidDel="00000000" w:rsidR="00000000" w:rsidRPr="00000000">
        <w:rPr>
          <w:rtl w:val="0"/>
        </w:rPr>
      </w:r>
    </w:p>
    <w:p w:rsidR="00000000" w:rsidDel="00000000" w:rsidP="00000000" w:rsidRDefault="00000000" w:rsidRPr="00000000" w14:paraId="000003EC">
      <w:pPr>
        <w:shd w:fill="ffffff" w:val="clear"/>
        <w:tabs>
          <w:tab w:val="left" w:pos="1003"/>
        </w:tabs>
        <w:spacing w:line="269" w:lineRule="auto"/>
        <w:ind w:firstLine="709"/>
        <w:jc w:val="both"/>
        <w:rPr>
          <w:sz w:val="28"/>
          <w:szCs w:val="28"/>
        </w:rPr>
      </w:pPr>
      <w:r w:rsidDel="00000000" w:rsidR="00000000" w:rsidRPr="00000000">
        <w:rPr>
          <w:color w:val="000000"/>
          <w:sz w:val="28"/>
          <w:szCs w:val="28"/>
          <w:rtl w:val="0"/>
        </w:rPr>
        <w:t xml:space="preserve">г)</w:t>
        <w:tab/>
        <w:t xml:space="preserve">за формулою (9) розраховують граничні напруження зсуву;</w:t>
      </w:r>
      <w:r w:rsidDel="00000000" w:rsidR="00000000" w:rsidRPr="00000000">
        <w:rPr>
          <w:rtl w:val="0"/>
        </w:rPr>
      </w:r>
    </w:p>
    <w:p w:rsidR="00000000" w:rsidDel="00000000" w:rsidP="00000000" w:rsidRDefault="00000000" w:rsidRPr="00000000" w14:paraId="000003ED">
      <w:pPr>
        <w:shd w:fill="ffffff" w:val="clear"/>
        <w:tabs>
          <w:tab w:val="left" w:pos="1003"/>
        </w:tabs>
        <w:spacing w:line="269" w:lineRule="auto"/>
        <w:ind w:firstLine="709"/>
        <w:jc w:val="both"/>
        <w:rPr>
          <w:sz w:val="28"/>
          <w:szCs w:val="28"/>
        </w:rPr>
      </w:pPr>
      <w:r w:rsidDel="00000000" w:rsidR="00000000" w:rsidRPr="00000000">
        <w:rPr>
          <w:color w:val="000000"/>
          <w:sz w:val="28"/>
          <w:szCs w:val="28"/>
          <w:rtl w:val="0"/>
        </w:rPr>
        <w:t xml:space="preserve">д)</w:t>
        <w:tab/>
        <w:t xml:space="preserve">за формулою (6) перевіряють виконання умов міцності (з урахуванням необхідної надійності);</w:t>
      </w:r>
      <w:r w:rsidDel="00000000" w:rsidR="00000000" w:rsidRPr="00000000">
        <w:rPr>
          <w:rtl w:val="0"/>
        </w:rPr>
      </w:r>
    </w:p>
    <w:p w:rsidR="00000000" w:rsidDel="00000000" w:rsidP="00000000" w:rsidRDefault="00000000" w:rsidRPr="00000000" w14:paraId="000003EE">
      <w:pPr>
        <w:shd w:fill="ffffff" w:val="clear"/>
        <w:tabs>
          <w:tab w:val="left" w:pos="1003"/>
        </w:tabs>
        <w:spacing w:line="269" w:lineRule="auto"/>
        <w:ind w:firstLine="709"/>
        <w:jc w:val="both"/>
        <w:rPr>
          <w:color w:val="000000"/>
          <w:sz w:val="28"/>
          <w:szCs w:val="28"/>
        </w:rPr>
      </w:pPr>
      <w:bookmarkStart w:colFirst="0" w:colLast="0" w:name="_heading=h.2et92p0" w:id="4"/>
      <w:bookmarkEnd w:id="4"/>
      <w:r w:rsidDel="00000000" w:rsidR="00000000" w:rsidRPr="00000000">
        <w:rPr>
          <w:color w:val="000000"/>
          <w:sz w:val="28"/>
          <w:szCs w:val="28"/>
          <w:rtl w:val="0"/>
        </w:rPr>
        <w:t xml:space="preserve">е)</w:t>
        <w:tab/>
        <w:t xml:space="preserve">за необхідності, змінюючи товщини конструктивних шарів, підбирають конструкцію, що відповідає умові зсувостійкості.</w:t>
      </w:r>
    </w:p>
    <w:p w:rsidR="00000000" w:rsidDel="00000000" w:rsidP="00000000" w:rsidRDefault="00000000" w:rsidRPr="00000000" w14:paraId="000003EF">
      <w:pPr>
        <w:pStyle w:val="Heading2"/>
        <w:spacing w:before="0" w:line="269" w:lineRule="auto"/>
        <w:jc w:val="center"/>
        <w:rPr>
          <w:i w:val="1"/>
          <w:sz w:val="28"/>
          <w:szCs w:val="28"/>
        </w:rPr>
      </w:pPr>
      <w:r w:rsidDel="00000000" w:rsidR="00000000" w:rsidRPr="00000000">
        <w:rPr>
          <w:rtl w:val="0"/>
        </w:rPr>
      </w:r>
    </w:p>
    <w:p w:rsidR="00000000" w:rsidDel="00000000" w:rsidP="00000000" w:rsidRDefault="00000000" w:rsidRPr="00000000" w14:paraId="000003F0">
      <w:pPr>
        <w:pStyle w:val="Heading2"/>
        <w:spacing w:before="0" w:line="269" w:lineRule="auto"/>
        <w:jc w:val="center"/>
        <w:rPr>
          <w:i w:val="1"/>
          <w:sz w:val="28"/>
          <w:szCs w:val="28"/>
        </w:rPr>
      </w:pPr>
      <w:r w:rsidDel="00000000" w:rsidR="00000000" w:rsidRPr="00000000">
        <w:rPr>
          <w:i w:val="1"/>
          <w:sz w:val="28"/>
          <w:szCs w:val="28"/>
          <w:rtl w:val="0"/>
        </w:rPr>
        <w:t xml:space="preserve">Розрахунок монолітних шарів на розтяг при згині</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9"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F2">
      <w:pPr>
        <w:pStyle w:val="Heading2"/>
        <w:spacing w:before="0" w:line="269" w:lineRule="auto"/>
        <w:ind w:firstLine="709"/>
        <w:jc w:val="both"/>
        <w:rPr>
          <w:b w:val="0"/>
          <w:sz w:val="28"/>
          <w:szCs w:val="28"/>
        </w:rPr>
      </w:pPr>
      <w:r w:rsidDel="00000000" w:rsidR="00000000" w:rsidRPr="00000000">
        <w:rPr>
          <w:b w:val="0"/>
          <w:color w:val="000000"/>
          <w:sz w:val="28"/>
          <w:szCs w:val="28"/>
          <w:rtl w:val="0"/>
        </w:rPr>
        <w:t xml:space="preserve">У монолітних шарах дорожнього одягу  напруження, що виникають при прогині одягу під дією повторних короткочасних навантажень не повинні викликати порушення структури матеріалу й призводити до утворення тріщин, тобто повинна бути забезпечена умова:</w:t>
      </w:r>
      <w:r w:rsidDel="00000000" w:rsidR="00000000" w:rsidRPr="00000000">
        <w:rPr>
          <w:rtl w:val="0"/>
        </w:rPr>
      </w:r>
    </w:p>
    <w:p w:rsidR="00000000" w:rsidDel="00000000" w:rsidP="00000000" w:rsidRDefault="00000000" w:rsidRPr="00000000" w14:paraId="000003F3">
      <w:pPr>
        <w:shd w:fill="ffffff" w:val="clear"/>
        <w:tabs>
          <w:tab w:val="left" w:pos="4810"/>
        </w:tabs>
        <w:spacing w:line="269" w:lineRule="auto"/>
        <w:jc w:val="right"/>
        <w:rPr>
          <w:sz w:val="28"/>
          <w:szCs w:val="28"/>
        </w:rPr>
      </w:pPr>
      <w:r w:rsidDel="00000000" w:rsidR="00000000" w:rsidRPr="00000000">
        <w:rPr>
          <w:i w:val="1"/>
          <w:color w:val="000000"/>
          <w:sz w:val="28"/>
          <w:szCs w:val="28"/>
          <w:rtl w:val="0"/>
        </w:rPr>
        <w:t xml:space="preserve">К</w:t>
      </w:r>
      <w:r w:rsidDel="00000000" w:rsidR="00000000" w:rsidRPr="00000000">
        <w:rPr>
          <w:i w:val="1"/>
          <w:color w:val="000000"/>
          <w:sz w:val="28"/>
          <w:szCs w:val="28"/>
          <w:vertAlign w:val="subscript"/>
          <w:rtl w:val="0"/>
        </w:rPr>
        <w:t xml:space="preserve">мц</w:t>
      </w:r>
      <w:r w:rsidDel="00000000" w:rsidR="00000000" w:rsidRPr="00000000">
        <w:rPr>
          <w:i w:val="1"/>
          <w:color w:val="000000"/>
          <w:sz w:val="28"/>
          <w:szCs w:val="28"/>
          <w:rtl w:val="0"/>
        </w:rPr>
        <w:t xml:space="preserve"> </w:t>
      </w:r>
      <w:r w:rsidDel="00000000" w:rsidR="00000000" w:rsidRPr="00000000">
        <w:rPr>
          <w:i w:val="1"/>
          <w:color w:val="000000"/>
          <w:sz w:val="28"/>
          <w:szCs w:val="28"/>
          <w:vertAlign w:val="subscript"/>
        </w:rPr>
        <w:pict>
          <v:shape id="_x0000_i1077" style="width:6.15pt;height:13.15pt;mso-width-percent:0;mso-height-percent:0;mso-width-percent:0;mso-height-percent:0" alt="" o:ole="" type="#_x0000_t75">
            <v:imagedata r:id="rId15" o:title=""/>
          </v:shape>
          <o:OLEObject DrawAspect="Content" r:id="rId16" ObjectID="_1698690402" ProgID="Equation.3" ShapeID="_x0000_i1077" Type="Embed"/>
        </w:pict>
      </w:r>
      <w:r w:rsidDel="00000000" w:rsidR="00000000" w:rsidRPr="00000000">
        <w:rPr>
          <w:i w:val="1"/>
          <w:color w:val="000000"/>
          <w:sz w:val="28"/>
          <w:szCs w:val="28"/>
          <w:rtl w:val="0"/>
        </w:rPr>
        <w:t xml:space="preserve"> R</w:t>
      </w:r>
      <w:r w:rsidDel="00000000" w:rsidR="00000000" w:rsidRPr="00000000">
        <w:rPr>
          <w:i w:val="1"/>
          <w:color w:val="000000"/>
          <w:sz w:val="28"/>
          <w:szCs w:val="28"/>
          <w:vertAlign w:val="subscript"/>
          <w:rtl w:val="0"/>
        </w:rPr>
        <w:t xml:space="preserve">зг</w:t>
      </w:r>
      <w:r w:rsidDel="00000000" w:rsidR="00000000" w:rsidRPr="00000000">
        <w:rPr>
          <w:i w:val="1"/>
          <w:color w:val="000000"/>
          <w:sz w:val="28"/>
          <w:szCs w:val="28"/>
          <w:rtl w:val="0"/>
        </w:rPr>
        <w:t xml:space="preserve"> / σ</w:t>
      </w:r>
      <w:r w:rsidDel="00000000" w:rsidR="00000000" w:rsidRPr="00000000">
        <w:rPr>
          <w:i w:val="1"/>
          <w:color w:val="000000"/>
          <w:sz w:val="28"/>
          <w:szCs w:val="28"/>
          <w:vertAlign w:val="subscript"/>
          <w:rtl w:val="0"/>
        </w:rPr>
        <w:t xml:space="preserve">r</w:t>
      </w:r>
      <w:r w:rsidDel="00000000" w:rsidR="00000000" w:rsidRPr="00000000">
        <w:rPr>
          <w:color w:val="000000"/>
          <w:sz w:val="28"/>
          <w:szCs w:val="28"/>
          <w:vertAlign w:val="subscript"/>
          <w:rtl w:val="0"/>
        </w:rPr>
        <w:tab/>
      </w:r>
      <w:r w:rsidDel="00000000" w:rsidR="00000000" w:rsidRPr="00000000">
        <w:rPr>
          <w:color w:val="000000"/>
          <w:sz w:val="28"/>
          <w:szCs w:val="28"/>
          <w:rtl w:val="0"/>
        </w:rPr>
        <w:t xml:space="preserve">(12)</w:t>
      </w:r>
      <w:r w:rsidDel="00000000" w:rsidR="00000000" w:rsidRPr="00000000">
        <w:rPr>
          <w:rtl w:val="0"/>
        </w:rPr>
      </w:r>
    </w:p>
    <w:p w:rsidR="00000000" w:rsidDel="00000000" w:rsidP="00000000" w:rsidRDefault="00000000" w:rsidRPr="00000000" w14:paraId="000003F4">
      <w:pPr>
        <w:shd w:fill="ffffff" w:val="clear"/>
        <w:spacing w:line="269" w:lineRule="auto"/>
        <w:jc w:val="both"/>
        <w:rPr>
          <w:color w:val="000000"/>
          <w:sz w:val="28"/>
          <w:szCs w:val="28"/>
        </w:rPr>
      </w:pPr>
      <w:r w:rsidDel="00000000" w:rsidR="00000000" w:rsidRPr="00000000">
        <w:rPr>
          <w:color w:val="000000"/>
          <w:sz w:val="28"/>
          <w:szCs w:val="28"/>
          <w:rtl w:val="0"/>
        </w:rPr>
        <w:t xml:space="preserve">де </w:t>
      </w:r>
      <w:r w:rsidDel="00000000" w:rsidR="00000000" w:rsidRPr="00000000">
        <w:rPr>
          <w:i w:val="1"/>
          <w:color w:val="000000"/>
          <w:sz w:val="28"/>
          <w:szCs w:val="28"/>
          <w:rtl w:val="0"/>
        </w:rPr>
        <w:t xml:space="preserve">К</w:t>
      </w:r>
      <w:r w:rsidDel="00000000" w:rsidR="00000000" w:rsidRPr="00000000">
        <w:rPr>
          <w:i w:val="1"/>
          <w:color w:val="000000"/>
          <w:sz w:val="28"/>
          <w:szCs w:val="28"/>
          <w:vertAlign w:val="subscript"/>
          <w:rtl w:val="0"/>
        </w:rPr>
        <w:t xml:space="preserve">мц</w:t>
      </w:r>
      <w:r w:rsidDel="00000000" w:rsidR="00000000" w:rsidRPr="00000000">
        <w:rPr>
          <w:color w:val="000000"/>
          <w:sz w:val="28"/>
          <w:szCs w:val="28"/>
          <w:rtl w:val="0"/>
        </w:rPr>
        <w:t xml:space="preserve"> – необхідний коефіцієнт міцності з урахуванням заданого рівня надійності (табл. 3);</w:t>
      </w:r>
    </w:p>
    <w:p w:rsidR="00000000" w:rsidDel="00000000" w:rsidP="00000000" w:rsidRDefault="00000000" w:rsidRPr="00000000" w14:paraId="000003F5">
      <w:pPr>
        <w:shd w:fill="ffffff" w:val="clear"/>
        <w:spacing w:line="269" w:lineRule="auto"/>
        <w:jc w:val="both"/>
        <w:rPr>
          <w:sz w:val="28"/>
          <w:szCs w:val="28"/>
        </w:rPr>
      </w:pPr>
      <w:r w:rsidDel="00000000" w:rsidR="00000000" w:rsidRPr="00000000">
        <w:rPr>
          <w:i w:val="1"/>
          <w:color w:val="000000"/>
          <w:sz w:val="28"/>
          <w:szCs w:val="28"/>
          <w:rtl w:val="0"/>
        </w:rPr>
        <w:t xml:space="preserve">R</w:t>
      </w:r>
      <w:r w:rsidDel="00000000" w:rsidR="00000000" w:rsidRPr="00000000">
        <w:rPr>
          <w:i w:val="1"/>
          <w:color w:val="000000"/>
          <w:sz w:val="28"/>
          <w:szCs w:val="28"/>
          <w:vertAlign w:val="subscript"/>
          <w:rtl w:val="0"/>
        </w:rPr>
        <w:t xml:space="preserve">зг</w:t>
      </w:r>
      <w:r w:rsidDel="00000000" w:rsidR="00000000" w:rsidRPr="00000000">
        <w:rPr>
          <w:color w:val="000000"/>
          <w:sz w:val="28"/>
          <w:szCs w:val="28"/>
          <w:rtl w:val="0"/>
        </w:rPr>
        <w:t xml:space="preserve"> – гранично допустиме напруження розтягу матеріалу, шару з урахуванням втоми, МПа, яке визначають за температури 0</w:t>
      </w:r>
      <w:r w:rsidDel="00000000" w:rsidR="00000000" w:rsidRPr="00000000">
        <w:rPr>
          <w:color w:val="000000"/>
          <w:sz w:val="28"/>
          <w:szCs w:val="28"/>
          <w:vertAlign w:val="superscript"/>
          <w:rtl w:val="0"/>
        </w:rPr>
        <w:t xml:space="preserve">0</w:t>
      </w:r>
      <w:r w:rsidDel="00000000" w:rsidR="00000000" w:rsidRPr="00000000">
        <w:rPr>
          <w:color w:val="000000"/>
          <w:sz w:val="28"/>
          <w:szCs w:val="28"/>
          <w:rtl w:val="0"/>
        </w:rPr>
        <w:t xml:space="preserve">С та тривалості дії навантаження 0,1;</w:t>
      </w:r>
      <w:r w:rsidDel="00000000" w:rsidR="00000000" w:rsidRPr="00000000">
        <w:rPr>
          <w:rtl w:val="0"/>
        </w:rPr>
      </w:r>
    </w:p>
    <w:p w:rsidR="00000000" w:rsidDel="00000000" w:rsidP="00000000" w:rsidRDefault="00000000" w:rsidRPr="00000000" w14:paraId="000003F6">
      <w:pPr>
        <w:shd w:fill="ffffff" w:val="clear"/>
        <w:spacing w:line="269" w:lineRule="auto"/>
        <w:jc w:val="both"/>
        <w:rPr>
          <w:sz w:val="28"/>
          <w:szCs w:val="28"/>
        </w:rPr>
      </w:pPr>
      <w:r w:rsidDel="00000000" w:rsidR="00000000" w:rsidRPr="00000000">
        <w:rPr>
          <w:i w:val="1"/>
          <w:color w:val="000000"/>
          <w:sz w:val="28"/>
          <w:szCs w:val="28"/>
          <w:rtl w:val="0"/>
        </w:rPr>
        <w:t xml:space="preserve">σ</w:t>
      </w:r>
      <w:r w:rsidDel="00000000" w:rsidR="00000000" w:rsidRPr="00000000">
        <w:rPr>
          <w:i w:val="1"/>
          <w:color w:val="000000"/>
          <w:sz w:val="28"/>
          <w:szCs w:val="28"/>
          <w:vertAlign w:val="subscript"/>
          <w:rtl w:val="0"/>
        </w:rPr>
        <w:t xml:space="preserve">r</w:t>
      </w:r>
      <w:r w:rsidDel="00000000" w:rsidR="00000000" w:rsidRPr="00000000">
        <w:rPr>
          <w:color w:val="000000"/>
          <w:sz w:val="28"/>
          <w:szCs w:val="28"/>
          <w:rtl w:val="0"/>
        </w:rPr>
        <w:t xml:space="preserve"> — найбільше напруження розтягу, у розглянутому шарі, що встановлюється розрахунком, МПа.</w:t>
      </w:r>
      <w:r w:rsidDel="00000000" w:rsidR="00000000" w:rsidRPr="00000000">
        <w:rPr>
          <w:rtl w:val="0"/>
        </w:rPr>
      </w:r>
    </w:p>
    <w:p w:rsidR="00000000" w:rsidDel="00000000" w:rsidP="00000000" w:rsidRDefault="00000000" w:rsidRPr="00000000" w14:paraId="000003F7">
      <w:pPr>
        <w:shd w:fill="ffffff" w:val="clear"/>
        <w:tabs>
          <w:tab w:val="left" w:pos="1134"/>
        </w:tabs>
        <w:spacing w:line="269" w:lineRule="auto"/>
        <w:ind w:firstLine="709"/>
        <w:jc w:val="both"/>
        <w:rPr>
          <w:sz w:val="28"/>
          <w:szCs w:val="28"/>
        </w:rPr>
      </w:pPr>
      <w:r w:rsidDel="00000000" w:rsidR="00000000" w:rsidRPr="00000000">
        <w:rPr>
          <w:color w:val="000000"/>
          <w:sz w:val="28"/>
          <w:szCs w:val="28"/>
          <w:rtl w:val="0"/>
        </w:rPr>
        <w:t xml:space="preserve">Найбільше напруження розтягу </w:t>
      </w:r>
      <w:r w:rsidDel="00000000" w:rsidR="00000000" w:rsidRPr="00000000">
        <w:rPr>
          <w:i w:val="1"/>
          <w:color w:val="000000"/>
          <w:sz w:val="28"/>
          <w:szCs w:val="28"/>
          <w:rtl w:val="0"/>
        </w:rPr>
        <w:t xml:space="preserve">σ</w:t>
      </w:r>
      <w:r w:rsidDel="00000000" w:rsidR="00000000" w:rsidRPr="00000000">
        <w:rPr>
          <w:i w:val="1"/>
          <w:color w:val="000000"/>
          <w:sz w:val="28"/>
          <w:szCs w:val="28"/>
          <w:vertAlign w:val="subscript"/>
          <w:rtl w:val="0"/>
        </w:rPr>
        <w:t xml:space="preserve">r</w:t>
      </w:r>
      <w:r w:rsidDel="00000000" w:rsidR="00000000" w:rsidRPr="00000000">
        <w:rPr>
          <w:color w:val="000000"/>
          <w:sz w:val="28"/>
          <w:szCs w:val="28"/>
          <w:rtl w:val="0"/>
        </w:rPr>
        <w:t xml:space="preserve"> при згині в монолітному шарі обчислюють за допомогою номограм, побудованих на основі вирішення задачі теорії пружності про шаруватий  напівпростір (рис. 3 і 4).</w:t>
      </w:r>
      <w:r w:rsidDel="00000000" w:rsidR="00000000" w:rsidRPr="00000000">
        <w:rPr>
          <w:rtl w:val="0"/>
        </w:rPr>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9"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конструюванні дорожнього одягу зустрічаються два характерних випадки:</w:t>
      </w:r>
    </w:p>
    <w:p w:rsidR="00000000" w:rsidDel="00000000" w:rsidP="00000000" w:rsidRDefault="00000000" w:rsidRPr="00000000" w14:paraId="000003F9">
      <w:pPr>
        <w:shd w:fill="ffffff" w:val="clear"/>
        <w:spacing w:line="269" w:lineRule="auto"/>
        <w:ind w:firstLine="709"/>
        <w:jc w:val="both"/>
        <w:rPr>
          <w:color w:val="000000"/>
          <w:sz w:val="28"/>
          <w:szCs w:val="28"/>
        </w:rPr>
      </w:pPr>
      <w:r w:rsidDel="00000000" w:rsidR="00000000" w:rsidRPr="00000000">
        <w:rPr>
          <w:color w:val="000000"/>
          <w:sz w:val="28"/>
          <w:szCs w:val="28"/>
          <w:rtl w:val="0"/>
        </w:rPr>
        <w:t xml:space="preserve">1) монолітний шар або кілька суміжних шарів з однотипних монолітних матеріалів знаходяться у верхній частині дорожнього одягу – це асфальтобетонні й подібні їм покриття, асфальтобетонні основи, розташовані безпосередньо під асфальтобетонним покриттям;</w:t>
      </w:r>
    </w:p>
    <w:p w:rsidR="00000000" w:rsidDel="00000000" w:rsidP="00000000" w:rsidRDefault="00000000" w:rsidRPr="00000000" w14:paraId="000003FA">
      <w:pPr>
        <w:shd w:fill="ffffff" w:val="clear"/>
        <w:spacing w:line="269" w:lineRule="auto"/>
        <w:ind w:firstLine="709"/>
        <w:jc w:val="both"/>
        <w:rPr>
          <w:sz w:val="28"/>
          <w:szCs w:val="28"/>
        </w:rPr>
      </w:pPr>
      <w:r w:rsidDel="00000000" w:rsidR="00000000" w:rsidRPr="00000000">
        <w:rPr>
          <w:color w:val="000000"/>
          <w:sz w:val="28"/>
          <w:szCs w:val="28"/>
          <w:rtl w:val="0"/>
        </w:rPr>
        <w:t xml:space="preserve"> 2) монолітний шар, розташований у товщі дорожнього одягу – різного роду монолітні основи.</w:t>
      </w:r>
      <w:r w:rsidDel="00000000" w:rsidR="00000000" w:rsidRPr="00000000">
        <w:rPr>
          <w:rtl w:val="0"/>
        </w:rPr>
      </w:r>
    </w:p>
    <w:p w:rsidR="00000000" w:rsidDel="00000000" w:rsidP="00000000" w:rsidRDefault="00000000" w:rsidRPr="00000000" w14:paraId="000003FB">
      <w:pPr>
        <w:shd w:fill="ffffff" w:val="clear"/>
        <w:tabs>
          <w:tab w:val="left" w:pos="1378"/>
        </w:tabs>
        <w:spacing w:line="269" w:lineRule="auto"/>
        <w:ind w:firstLine="709"/>
        <w:jc w:val="both"/>
        <w:rPr>
          <w:color w:val="000000"/>
          <w:sz w:val="28"/>
          <w:szCs w:val="28"/>
        </w:rPr>
      </w:pPr>
      <w:r w:rsidDel="00000000" w:rsidR="00000000" w:rsidRPr="00000000">
        <w:rPr>
          <w:color w:val="000000"/>
          <w:sz w:val="28"/>
          <w:szCs w:val="28"/>
          <w:rtl w:val="0"/>
        </w:rPr>
        <w:t xml:space="preserve">Монолітний шар або кілька суміжних шарів з однотипних монолітних матеріалів, які знаходяться у верхній частині дорожнього одягу, розраховують на розтяг при згині можна за допомогою номограми (рис. 3). </w:t>
      </w:r>
    </w:p>
    <w:p w:rsidR="00000000" w:rsidDel="00000000" w:rsidP="00000000" w:rsidRDefault="00000000" w:rsidRPr="00000000" w14:paraId="000003FC">
      <w:pPr>
        <w:shd w:fill="ffffff" w:val="clear"/>
        <w:tabs>
          <w:tab w:val="left" w:pos="1378"/>
        </w:tabs>
        <w:spacing w:line="269" w:lineRule="auto"/>
        <w:ind w:firstLine="709"/>
        <w:jc w:val="both"/>
        <w:rPr>
          <w:b w:val="1"/>
          <w:color w:val="000000"/>
          <w:sz w:val="28"/>
          <w:szCs w:val="28"/>
        </w:rPr>
      </w:pPr>
      <w:r w:rsidDel="00000000" w:rsidR="00000000" w:rsidRPr="00000000">
        <w:rPr>
          <w:color w:val="000000"/>
          <w:sz w:val="28"/>
          <w:szCs w:val="28"/>
          <w:rtl w:val="0"/>
        </w:rPr>
        <w:t xml:space="preserve">Номограма зв’язує відносну товщину монолітного шару або кількох суміжних шарів  </w:t>
      </w:r>
      <w:r w:rsidDel="00000000" w:rsidR="00000000" w:rsidRPr="00000000">
        <w:rPr>
          <w:i w:val="1"/>
          <w:color w:val="000000"/>
          <w:sz w:val="28"/>
          <w:szCs w:val="28"/>
          <w:rtl w:val="0"/>
        </w:rPr>
        <w:t xml:space="preserve">h</w:t>
      </w:r>
      <w:r w:rsidDel="00000000" w:rsidR="00000000" w:rsidRPr="00000000">
        <w:rPr>
          <w:i w:val="1"/>
          <w:color w:val="000000"/>
          <w:sz w:val="28"/>
          <w:szCs w:val="28"/>
          <w:vertAlign w:val="subscript"/>
          <w:rtl w:val="0"/>
        </w:rPr>
        <w:t xml:space="preserve">1</w:t>
      </w:r>
      <w:r w:rsidDel="00000000" w:rsidR="00000000" w:rsidRPr="00000000">
        <w:rPr>
          <w:i w:val="1"/>
          <w:color w:val="000000"/>
          <w:sz w:val="28"/>
          <w:szCs w:val="28"/>
          <w:rtl w:val="0"/>
        </w:rPr>
        <w:t xml:space="preserve"> / D</w:t>
      </w:r>
      <w:r w:rsidDel="00000000" w:rsidR="00000000" w:rsidRPr="00000000">
        <w:rPr>
          <w:color w:val="000000"/>
          <w:sz w:val="28"/>
          <w:szCs w:val="28"/>
          <w:rtl w:val="0"/>
        </w:rPr>
        <w:t xml:space="preserve"> (горизонтальна вісь) і відношення модуля пружності цих шарів (або шару) до загального модуля на поверхні основи </w:t>
      </w:r>
      <w:r w:rsidDel="00000000" w:rsidR="00000000" w:rsidRPr="00000000">
        <w:rPr>
          <w:i w:val="1"/>
          <w:color w:val="000000"/>
          <w:sz w:val="28"/>
          <w:szCs w:val="28"/>
          <w:rtl w:val="0"/>
        </w:rPr>
        <w:t xml:space="preserve">Е</w:t>
      </w:r>
      <w:r w:rsidDel="00000000" w:rsidR="00000000" w:rsidRPr="00000000">
        <w:rPr>
          <w:i w:val="1"/>
          <w:color w:val="000000"/>
          <w:sz w:val="28"/>
          <w:szCs w:val="28"/>
          <w:vertAlign w:val="subscript"/>
          <w:rtl w:val="0"/>
        </w:rPr>
        <w:t xml:space="preserve">1</w:t>
      </w:r>
      <w:r w:rsidDel="00000000" w:rsidR="00000000" w:rsidRPr="00000000">
        <w:rPr>
          <w:i w:val="1"/>
          <w:color w:val="000000"/>
          <w:sz w:val="28"/>
          <w:szCs w:val="28"/>
          <w:rtl w:val="0"/>
        </w:rPr>
        <w:t xml:space="preserve"> / Е</w:t>
      </w:r>
      <w:r w:rsidDel="00000000" w:rsidR="00000000" w:rsidRPr="00000000">
        <w:rPr>
          <w:i w:val="1"/>
          <w:color w:val="000000"/>
          <w:sz w:val="28"/>
          <w:szCs w:val="28"/>
          <w:vertAlign w:val="subscript"/>
          <w:rtl w:val="0"/>
        </w:rPr>
        <w:t xml:space="preserve">заг.осн</w:t>
      </w:r>
      <w:r w:rsidDel="00000000" w:rsidR="00000000" w:rsidRPr="00000000">
        <w:rPr>
          <w:i w:val="1"/>
          <w:color w:val="000000"/>
          <w:sz w:val="28"/>
          <w:szCs w:val="28"/>
          <w:rtl w:val="0"/>
        </w:rPr>
        <w:t xml:space="preserve"> </w:t>
      </w:r>
      <w:r w:rsidDel="00000000" w:rsidR="00000000" w:rsidRPr="00000000">
        <w:rPr>
          <w:color w:val="000000"/>
          <w:sz w:val="28"/>
          <w:szCs w:val="28"/>
          <w:rtl w:val="0"/>
        </w:rPr>
        <w:t xml:space="preserve">(криві на номограмі) з максимальним напруженням розтягу σ</w:t>
      </w:r>
      <w:r w:rsidDel="00000000" w:rsidR="00000000" w:rsidRPr="00000000">
        <w:rPr>
          <w:color w:val="000000"/>
          <w:sz w:val="28"/>
          <w:szCs w:val="28"/>
          <w:vertAlign w:val="subscript"/>
          <w:rtl w:val="0"/>
        </w:rPr>
        <w:t xml:space="preserve">r</w:t>
      </w:r>
      <w:r w:rsidDel="00000000" w:rsidR="00000000" w:rsidRPr="00000000">
        <w:rPr>
          <w:color w:val="000000"/>
          <w:sz w:val="28"/>
          <w:szCs w:val="28"/>
          <w:rtl w:val="0"/>
        </w:rPr>
        <w:t xml:space="preserve"> при згині в матеріалі покриття від місцевого навантаження рівного 1 МПа (вертикальна вісь). Значення діаметра </w:t>
      </w:r>
      <w:r w:rsidDel="00000000" w:rsidR="00000000" w:rsidRPr="00000000">
        <w:rPr>
          <w:i w:val="1"/>
          <w:color w:val="000000"/>
          <w:sz w:val="28"/>
          <w:szCs w:val="28"/>
          <w:rtl w:val="0"/>
        </w:rPr>
        <w:t xml:space="preserve">D</w:t>
      </w:r>
      <w:r w:rsidDel="00000000" w:rsidR="00000000" w:rsidRPr="00000000">
        <w:rPr>
          <w:color w:val="000000"/>
          <w:sz w:val="28"/>
          <w:szCs w:val="28"/>
          <w:rtl w:val="0"/>
        </w:rPr>
        <w:t xml:space="preserve"> круга, рівновеликого площі контакту колеса з покриттям згідно з ДБН В.2.3-4. </w:t>
      </w:r>
      <w:r w:rsidDel="00000000" w:rsidR="00000000" w:rsidRPr="00000000">
        <w:rPr>
          <w:rtl w:val="0"/>
        </w:rPr>
      </w:r>
    </w:p>
    <w:p w:rsidR="00000000" w:rsidDel="00000000" w:rsidP="00000000" w:rsidRDefault="00000000" w:rsidRPr="00000000" w14:paraId="000003FD">
      <w:pPr>
        <w:shd w:fill="ffffff" w:val="clear"/>
        <w:tabs>
          <w:tab w:val="left" w:pos="1378"/>
        </w:tabs>
        <w:spacing w:line="269" w:lineRule="auto"/>
        <w:ind w:firstLine="709"/>
        <w:jc w:val="both"/>
        <w:rPr>
          <w:b w:val="1"/>
          <w:color w:val="000000"/>
          <w:sz w:val="28"/>
          <w:szCs w:val="28"/>
        </w:rPr>
      </w:pPr>
      <w:r w:rsidDel="00000000" w:rsidR="00000000" w:rsidRPr="00000000">
        <w:rPr>
          <w:color w:val="000000"/>
          <w:sz w:val="28"/>
          <w:szCs w:val="28"/>
          <w:rtl w:val="0"/>
        </w:rPr>
        <w:t xml:space="preserve">При розрахунку на згин монолітних шарів дорожньої основи потрібно увесь пакет шарів з асфальтобетону приймати за один еквівалентний шар. У цьому випадку модуль пружності еквівалентного шару товщиною, що дорівнює загальній товщині пакета, необхідно визначати за формулою (7), а розраховувати на виконання нерівності (12) у нижньому шарі. </w:t>
      </w:r>
      <w:r w:rsidDel="00000000" w:rsidR="00000000" w:rsidRPr="00000000">
        <w:rPr>
          <w:rtl w:val="0"/>
        </w:rPr>
      </w:r>
    </w:p>
    <w:p w:rsidR="00000000" w:rsidDel="00000000" w:rsidP="00000000" w:rsidRDefault="00000000" w:rsidRPr="00000000" w14:paraId="000003FE">
      <w:pPr>
        <w:shd w:fill="ffffff" w:val="clear"/>
        <w:tabs>
          <w:tab w:val="left" w:pos="1378"/>
        </w:tabs>
        <w:spacing w:line="269" w:lineRule="auto"/>
        <w:ind w:firstLine="709"/>
        <w:jc w:val="both"/>
        <w:rPr>
          <w:color w:val="000000"/>
          <w:sz w:val="28"/>
          <w:szCs w:val="28"/>
        </w:rPr>
      </w:pPr>
      <w:r w:rsidDel="00000000" w:rsidR="00000000" w:rsidRPr="00000000">
        <w:rPr>
          <w:color w:val="000000"/>
          <w:sz w:val="28"/>
          <w:szCs w:val="28"/>
          <w:rtl w:val="0"/>
        </w:rPr>
        <w:t xml:space="preserve">Проміжні монолітні шари одягу можна розраховувати за номограмою (рис. 4). При цьому багатошарову конструкцію попередньо потрібно привести до тришарової, де середнім буде монолітний шар, що розраховується (див. шар 3 на рис. 4). Номограма пов’язує відносну товщину двох верхніх шарів тришарової системи </w:t>
      </w:r>
      <w:r w:rsidDel="00000000" w:rsidR="00000000" w:rsidRPr="00000000">
        <w:rPr>
          <w:i w:val="1"/>
          <w:color w:val="000000"/>
          <w:sz w:val="28"/>
          <w:szCs w:val="28"/>
          <w:rtl w:val="0"/>
        </w:rPr>
        <w:t xml:space="preserve">(h</w:t>
      </w:r>
      <w:r w:rsidDel="00000000" w:rsidR="00000000" w:rsidRPr="00000000">
        <w:rPr>
          <w:i w:val="1"/>
          <w:color w:val="000000"/>
          <w:sz w:val="28"/>
          <w:szCs w:val="28"/>
          <w:vertAlign w:val="subscript"/>
          <w:rtl w:val="0"/>
        </w:rPr>
        <w:t xml:space="preserve">1</w:t>
      </w:r>
      <w:r w:rsidDel="00000000" w:rsidR="00000000" w:rsidRPr="00000000">
        <w:rPr>
          <w:i w:val="1"/>
          <w:color w:val="000000"/>
          <w:sz w:val="28"/>
          <w:szCs w:val="28"/>
          <w:rtl w:val="0"/>
        </w:rPr>
        <w:t xml:space="preserve">+h</w:t>
      </w:r>
      <w:r w:rsidDel="00000000" w:rsidR="00000000" w:rsidRPr="00000000">
        <w:rPr>
          <w:i w:val="1"/>
          <w:color w:val="000000"/>
          <w:sz w:val="28"/>
          <w:szCs w:val="28"/>
          <w:vertAlign w:val="subscript"/>
          <w:rtl w:val="0"/>
        </w:rPr>
        <w:t xml:space="preserve">2</w:t>
      </w:r>
      <w:r w:rsidDel="00000000" w:rsidR="00000000" w:rsidRPr="00000000">
        <w:rPr>
          <w:i w:val="1"/>
          <w:color w:val="000000"/>
          <w:sz w:val="28"/>
          <w:szCs w:val="28"/>
          <w:rtl w:val="0"/>
        </w:rPr>
        <w:t xml:space="preserve">)/D</w:t>
      </w:r>
      <w:r w:rsidDel="00000000" w:rsidR="00000000" w:rsidRPr="00000000">
        <w:rPr>
          <w:color w:val="000000"/>
          <w:sz w:val="28"/>
          <w:szCs w:val="28"/>
          <w:rtl w:val="0"/>
        </w:rPr>
        <w:t xml:space="preserve"> і напруження розтягу σ</w:t>
      </w:r>
      <w:r w:rsidDel="00000000" w:rsidR="00000000" w:rsidRPr="00000000">
        <w:rPr>
          <w:color w:val="000000"/>
          <w:sz w:val="28"/>
          <w:szCs w:val="28"/>
          <w:vertAlign w:val="subscript"/>
          <w:rtl w:val="0"/>
        </w:rPr>
        <w:t xml:space="preserve">r</w:t>
      </w:r>
      <w:r w:rsidDel="00000000" w:rsidR="00000000" w:rsidRPr="00000000">
        <w:rPr>
          <w:color w:val="000000"/>
          <w:sz w:val="28"/>
          <w:szCs w:val="28"/>
          <w:rtl w:val="0"/>
        </w:rPr>
        <w:t xml:space="preserve"> від разового навантаження в нижній точці шару, що розраховується, під центром навантаженої площі (де ці напруження досягають найбільшого значення) при різних співвідношеннях модулів пружності шарів </w:t>
      </w:r>
      <w:r w:rsidDel="00000000" w:rsidR="00000000" w:rsidRPr="00000000">
        <w:rPr>
          <w:i w:val="1"/>
          <w:color w:val="000000"/>
          <w:sz w:val="28"/>
          <w:szCs w:val="28"/>
          <w:rtl w:val="0"/>
        </w:rPr>
        <w:t xml:space="preserve">Е</w:t>
      </w:r>
      <w:r w:rsidDel="00000000" w:rsidR="00000000" w:rsidRPr="00000000">
        <w:rPr>
          <w:i w:val="1"/>
          <w:color w:val="000000"/>
          <w:sz w:val="28"/>
          <w:szCs w:val="28"/>
          <w:vertAlign w:val="subscript"/>
          <w:rtl w:val="0"/>
        </w:rPr>
        <w:t xml:space="preserve">1</w:t>
      </w:r>
      <w:r w:rsidDel="00000000" w:rsidR="00000000" w:rsidRPr="00000000">
        <w:rPr>
          <w:i w:val="1"/>
          <w:color w:val="000000"/>
          <w:sz w:val="28"/>
          <w:szCs w:val="28"/>
          <w:rtl w:val="0"/>
        </w:rPr>
        <w:t xml:space="preserve"> / Е</w:t>
      </w:r>
      <w:r w:rsidDel="00000000" w:rsidR="00000000" w:rsidRPr="00000000">
        <w:rPr>
          <w:i w:val="1"/>
          <w:color w:val="000000"/>
          <w:sz w:val="28"/>
          <w:szCs w:val="28"/>
          <w:vertAlign w:val="subscript"/>
          <w:rtl w:val="0"/>
        </w:rPr>
        <w:t xml:space="preserve">2</w:t>
      </w:r>
      <w:r w:rsidDel="00000000" w:rsidR="00000000" w:rsidRPr="00000000">
        <w:rPr>
          <w:color w:val="000000"/>
          <w:sz w:val="28"/>
          <w:szCs w:val="28"/>
          <w:rtl w:val="0"/>
        </w:rPr>
        <w:t xml:space="preserve"> (криві на номограмі) і </w:t>
      </w:r>
      <w:r w:rsidDel="00000000" w:rsidR="00000000" w:rsidRPr="00000000">
        <w:rPr>
          <w:i w:val="1"/>
          <w:color w:val="000000"/>
          <w:sz w:val="28"/>
          <w:szCs w:val="28"/>
          <w:rtl w:val="0"/>
        </w:rPr>
        <w:t xml:space="preserve">Е</w:t>
      </w:r>
      <w:r w:rsidDel="00000000" w:rsidR="00000000" w:rsidRPr="00000000">
        <w:rPr>
          <w:i w:val="1"/>
          <w:color w:val="000000"/>
          <w:sz w:val="28"/>
          <w:szCs w:val="28"/>
          <w:vertAlign w:val="subscript"/>
          <w:rtl w:val="0"/>
        </w:rPr>
        <w:t xml:space="preserve">2</w:t>
      </w:r>
      <w:r w:rsidDel="00000000" w:rsidR="00000000" w:rsidRPr="00000000">
        <w:rPr>
          <w:i w:val="1"/>
          <w:color w:val="000000"/>
          <w:sz w:val="28"/>
          <w:szCs w:val="28"/>
          <w:rtl w:val="0"/>
        </w:rPr>
        <w:t xml:space="preserve"> / Е</w:t>
      </w:r>
      <w:r w:rsidDel="00000000" w:rsidR="00000000" w:rsidRPr="00000000">
        <w:rPr>
          <w:i w:val="1"/>
          <w:color w:val="000000"/>
          <w:sz w:val="28"/>
          <w:szCs w:val="28"/>
          <w:vertAlign w:val="subscript"/>
          <w:rtl w:val="0"/>
        </w:rPr>
        <w:t xml:space="preserve">3</w:t>
      </w:r>
      <w:r w:rsidDel="00000000" w:rsidR="00000000" w:rsidRPr="00000000">
        <w:rPr>
          <w:color w:val="000000"/>
          <w:sz w:val="28"/>
          <w:szCs w:val="28"/>
          <w:vertAlign w:val="subscript"/>
          <w:rtl w:val="0"/>
        </w:rPr>
        <w:t xml:space="preserve"> </w:t>
      </w:r>
      <w:r w:rsidDel="00000000" w:rsidR="00000000" w:rsidRPr="00000000">
        <w:rPr>
          <w:color w:val="000000"/>
          <w:sz w:val="28"/>
          <w:szCs w:val="28"/>
          <w:rtl w:val="0"/>
        </w:rPr>
        <w:t xml:space="preserve">(промені на номограмі). </w:t>
      </w:r>
    </w:p>
    <w:p w:rsidR="00000000" w:rsidDel="00000000" w:rsidP="00000000" w:rsidRDefault="00000000" w:rsidRPr="00000000" w14:paraId="000003FF">
      <w:pPr>
        <w:spacing w:line="360" w:lineRule="auto"/>
        <w:ind w:firstLine="709"/>
        <w:jc w:val="both"/>
        <w:rPr>
          <w:sz w:val="28"/>
          <w:szCs w:val="28"/>
        </w:rPr>
      </w:pPr>
      <w:r w:rsidDel="00000000" w:rsidR="00000000" w:rsidRPr="00000000">
        <w:rPr>
          <w:sz w:val="28"/>
          <w:szCs w:val="28"/>
          <w:rtl w:val="0"/>
        </w:rPr>
        <w:t xml:space="preserve">Монолітний шар або кілька суміжних монолітних шарів  розраховують на згин у такій послідовності:</w:t>
      </w:r>
    </w:p>
    <w:p w:rsidR="00000000" w:rsidDel="00000000" w:rsidP="00000000" w:rsidRDefault="00000000" w:rsidRPr="00000000" w14:paraId="00000400">
      <w:pPr>
        <w:shd w:fill="ffffff" w:val="clear"/>
        <w:spacing w:line="269" w:lineRule="auto"/>
        <w:jc w:val="both"/>
        <w:rPr>
          <w:i w:val="1"/>
          <w:color w:val="000000"/>
          <w:sz w:val="28"/>
          <w:szCs w:val="28"/>
        </w:rPr>
      </w:pPr>
      <w:r w:rsidDel="00000000" w:rsidR="00000000" w:rsidRPr="00000000">
        <w:rPr>
          <w:rtl w:val="0"/>
        </w:rPr>
      </w:r>
    </w:p>
    <w:tbl>
      <w:tblPr>
        <w:tblStyle w:val="Table17"/>
        <w:tblW w:w="9070.0" w:type="dxa"/>
        <w:jc w:val="left"/>
        <w:tblInd w:w="0.0" w:type="dxa"/>
        <w:tblLayout w:type="fixed"/>
        <w:tblLook w:val="0000"/>
      </w:tblPr>
      <w:tblGrid>
        <w:gridCol w:w="9070"/>
        <w:tblGridChange w:id="0">
          <w:tblGrid>
            <w:gridCol w:w="9070"/>
          </w:tblGrid>
        </w:tblGridChange>
      </w:tblGrid>
      <w:tr>
        <w:trPr>
          <w:cantSplit w:val="0"/>
          <w:tblHeader w:val="0"/>
        </w:trPr>
        <w:tc>
          <w:tcPr>
            <w:shd w:fill="ffffff" w:val="clear"/>
          </w:tcPr>
          <w:p w:rsidR="00000000" w:rsidDel="00000000" w:rsidP="00000000" w:rsidRDefault="00000000" w:rsidRPr="00000000" w14:paraId="00000401">
            <w:pPr>
              <w:shd w:fill="ffffff" w:val="clear"/>
              <w:spacing w:line="288" w:lineRule="auto"/>
              <w:jc w:val="center"/>
              <w:rPr>
                <w:sz w:val="28"/>
                <w:szCs w:val="28"/>
              </w:rPr>
            </w:pPr>
            <w:r w:rsidDel="00000000" w:rsidR="00000000" w:rsidRPr="00000000">
              <w:rPr>
                <w:sz w:val="28"/>
                <w:szCs w:val="28"/>
              </w:rPr>
              <w:drawing>
                <wp:inline distB="0" distT="0" distL="0" distR="0">
                  <wp:extent cx="4369631" cy="6121921"/>
                  <wp:effectExtent b="0" l="0" r="0" t="0"/>
                  <wp:docPr id="102" name="image67.png"/>
                  <a:graphic>
                    <a:graphicData uri="http://schemas.openxmlformats.org/drawingml/2006/picture">
                      <pic:pic>
                        <pic:nvPicPr>
                          <pic:cNvPr id="0" name="image67.png"/>
                          <pic:cNvPicPr preferRelativeResize="0"/>
                        </pic:nvPicPr>
                        <pic:blipFill>
                          <a:blip r:embed="rId141"/>
                          <a:srcRect b="0" l="0" r="0" t="0"/>
                          <a:stretch>
                            <a:fillRect/>
                          </a:stretch>
                        </pic:blipFill>
                        <pic:spPr>
                          <a:xfrm>
                            <a:off x="0" y="0"/>
                            <a:ext cx="4369631" cy="6121921"/>
                          </a:xfrm>
                          <a:prstGeom prst="rect"/>
                          <a:ln/>
                        </pic:spPr>
                      </pic:pic>
                    </a:graphicData>
                  </a:graphic>
                </wp:inline>
              </w:drawing>
            </w:r>
            <w:r w:rsidDel="00000000" w:rsidR="00000000" w:rsidRPr="00000000">
              <w:rPr>
                <w:rtl w:val="0"/>
              </w:rPr>
            </w:r>
          </w:p>
        </w:tc>
      </w:tr>
      <w:tr>
        <w:trPr>
          <w:cantSplit w:val="0"/>
          <w:trHeight w:val="835" w:hRule="atLeast"/>
          <w:tblHeader w:val="0"/>
        </w:trPr>
        <w:tc>
          <w:tcPr>
            <w:shd w:fill="ffffff" w:val="clear"/>
          </w:tcPr>
          <w:p w:rsidR="00000000" w:rsidDel="00000000" w:rsidP="00000000" w:rsidRDefault="00000000" w:rsidRPr="00000000" w14:paraId="00000402">
            <w:pPr>
              <w:shd w:fill="ffffff" w:val="clear"/>
              <w:spacing w:line="288" w:lineRule="auto"/>
              <w:ind w:left="993" w:hanging="993"/>
              <w:jc w:val="both"/>
              <w:rPr/>
            </w:pPr>
            <w:r w:rsidDel="00000000" w:rsidR="00000000" w:rsidRPr="00000000">
              <w:rPr>
                <w:color w:val="000000"/>
                <w:rtl w:val="0"/>
              </w:rPr>
              <w:t xml:space="preserve">Рис. 3 . Номограма для визначення напруження розтягу </w:t>
            </w:r>
            <w:r w:rsidDel="00000000" w:rsidR="00000000" w:rsidRPr="00000000">
              <w:rPr>
                <w:color w:val="000000"/>
                <w:sz w:val="36.66666666666667"/>
                <w:szCs w:val="36.66666666666667"/>
                <w:vertAlign w:val="subscript"/>
              </w:rPr>
              <w:pict>
                <v:shape id="_x0000_i1076" style="width:13.15pt;height:19.3pt;mso-width-percent:0;mso-height-percent:0;mso-width-percent:0;mso-height-percent:0" alt="" o:ole="" type="#_x0000_t75">
                  <v:imagedata r:id="rId17" o:title=""/>
                </v:shape>
                <o:OLEObject DrawAspect="Content" r:id="rId18" ObjectID="_1698690403" ProgID="Equation.3" ShapeID="_x0000_i1076" Type="Embed"/>
              </w:pict>
            </w:r>
            <w:r w:rsidDel="00000000" w:rsidR="00000000" w:rsidRPr="00000000">
              <w:rPr>
                <w:color w:val="000000"/>
                <w:rtl w:val="0"/>
              </w:rPr>
              <w:t xml:space="preserve"> при згині від одиничного навантаження у верхньому монолітному шарі дорожнього одягу</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403">
            <w:pPr>
              <w:shd w:fill="ffffff" w:val="clear"/>
              <w:spacing w:line="288" w:lineRule="auto"/>
              <w:jc w:val="center"/>
              <w:rPr>
                <w:sz w:val="28"/>
                <w:szCs w:val="28"/>
              </w:rPr>
            </w:pPr>
            <w:r w:rsidDel="00000000" w:rsidR="00000000" w:rsidRPr="00000000">
              <w:rPr>
                <w:sz w:val="28"/>
                <w:szCs w:val="28"/>
              </w:rPr>
              <w:drawing>
                <wp:inline distB="0" distT="0" distL="0" distR="0">
                  <wp:extent cx="5238750" cy="7829550"/>
                  <wp:effectExtent b="0" l="0" r="0" t="0"/>
                  <wp:docPr id="103" name="image69.png"/>
                  <a:graphic>
                    <a:graphicData uri="http://schemas.openxmlformats.org/drawingml/2006/picture">
                      <pic:pic>
                        <pic:nvPicPr>
                          <pic:cNvPr id="0" name="image69.png"/>
                          <pic:cNvPicPr preferRelativeResize="0"/>
                        </pic:nvPicPr>
                        <pic:blipFill>
                          <a:blip r:embed="rId142"/>
                          <a:srcRect b="0" l="0" r="0" t="0"/>
                          <a:stretch>
                            <a:fillRect/>
                          </a:stretch>
                        </pic:blipFill>
                        <pic:spPr>
                          <a:xfrm>
                            <a:off x="0" y="0"/>
                            <a:ext cx="5238750" cy="7829550"/>
                          </a:xfrm>
                          <a:prstGeom prst="rect"/>
                          <a:ln/>
                        </pic:spPr>
                      </pic:pic>
                    </a:graphicData>
                  </a:graphic>
                </wp:inline>
              </w:drawing>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404">
            <w:pPr>
              <w:shd w:fill="ffffff" w:val="clear"/>
              <w:spacing w:line="288" w:lineRule="auto"/>
              <w:ind w:left="1134" w:hanging="1134"/>
              <w:jc w:val="both"/>
              <w:rPr/>
            </w:pPr>
            <w:r w:rsidDel="00000000" w:rsidR="00000000" w:rsidRPr="00000000">
              <w:rPr>
                <w:color w:val="000000"/>
                <w:rtl w:val="0"/>
              </w:rPr>
              <w:t xml:space="preserve">Рис. 4.  Номограма для визначення напруження розтягу </w:t>
            </w:r>
            <w:r w:rsidDel="00000000" w:rsidR="00000000" w:rsidRPr="00000000">
              <w:rPr>
                <w:color w:val="000000"/>
                <w:sz w:val="36.66666666666667"/>
                <w:szCs w:val="36.66666666666667"/>
                <w:vertAlign w:val="subscript"/>
              </w:rPr>
              <w:pict>
                <v:shape id="_x0000_i1075" style="width:13.15pt;height:19.3pt;mso-width-percent:0;mso-height-percent:0;mso-width-percent:0;mso-height-percent:0" alt="" o:ole="" type="#_x0000_t75">
                  <v:imagedata r:id="rId19" o:title=""/>
                </v:shape>
                <o:OLEObject DrawAspect="Content" r:id="rId20" ObjectID="_1698690404" ProgID="Equation.3" ShapeID="_x0000_i1075" Type="Embed"/>
              </w:pict>
            </w:r>
            <w:r w:rsidDel="00000000" w:rsidR="00000000" w:rsidRPr="00000000">
              <w:rPr>
                <w:color w:val="000000"/>
                <w:rtl w:val="0"/>
              </w:rPr>
              <w:t xml:space="preserve"> у проміжному монолітному шарі дорожнього одягу</w:t>
            </w:r>
            <w:r w:rsidDel="00000000" w:rsidR="00000000" w:rsidRPr="00000000">
              <w:rPr>
                <w:rtl w:val="0"/>
              </w:rPr>
            </w:r>
          </w:p>
        </w:tc>
      </w:tr>
    </w:tbl>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6">
      <w:pPr>
        <w:shd w:fill="ffffff" w:val="clear"/>
        <w:tabs>
          <w:tab w:val="left" w:pos="1134"/>
        </w:tabs>
        <w:spacing w:line="269" w:lineRule="auto"/>
        <w:jc w:val="both"/>
        <w:rPr>
          <w:sz w:val="28"/>
          <w:szCs w:val="28"/>
        </w:rPr>
      </w:pPr>
      <w:r w:rsidDel="00000000" w:rsidR="00000000" w:rsidRPr="00000000">
        <w:rPr>
          <w:rtl w:val="0"/>
        </w:rPr>
      </w:r>
    </w:p>
    <w:p w:rsidR="00000000" w:rsidDel="00000000" w:rsidP="00000000" w:rsidRDefault="00000000" w:rsidRPr="00000000" w14:paraId="00000407">
      <w:pPr>
        <w:shd w:fill="ffffff" w:val="clear"/>
        <w:tabs>
          <w:tab w:val="left" w:pos="1032"/>
        </w:tabs>
        <w:spacing w:line="269" w:lineRule="auto"/>
        <w:ind w:firstLine="709"/>
        <w:jc w:val="both"/>
        <w:rPr>
          <w:sz w:val="28"/>
          <w:szCs w:val="28"/>
        </w:rPr>
      </w:pPr>
      <w:r w:rsidDel="00000000" w:rsidR="00000000" w:rsidRPr="00000000">
        <w:rPr>
          <w:color w:val="000000"/>
          <w:sz w:val="28"/>
          <w:szCs w:val="28"/>
          <w:rtl w:val="0"/>
        </w:rPr>
        <w:t xml:space="preserve">–</w:t>
        <w:tab/>
        <w:t xml:space="preserve">обчислюють </w:t>
      </w:r>
      <w:r w:rsidDel="00000000" w:rsidR="00000000" w:rsidRPr="00000000">
        <w:rPr>
          <w:i w:val="1"/>
          <w:color w:val="000000"/>
          <w:sz w:val="28"/>
          <w:szCs w:val="28"/>
          <w:rtl w:val="0"/>
        </w:rPr>
        <w:t xml:space="preserve">h</w:t>
      </w:r>
      <w:r w:rsidDel="00000000" w:rsidR="00000000" w:rsidRPr="00000000">
        <w:rPr>
          <w:i w:val="1"/>
          <w:color w:val="000000"/>
          <w:sz w:val="28"/>
          <w:szCs w:val="28"/>
          <w:vertAlign w:val="subscript"/>
          <w:rtl w:val="0"/>
        </w:rPr>
        <w:t xml:space="preserve">1</w:t>
      </w:r>
      <w:r w:rsidDel="00000000" w:rsidR="00000000" w:rsidRPr="00000000">
        <w:rPr>
          <w:i w:val="1"/>
          <w:color w:val="000000"/>
          <w:sz w:val="28"/>
          <w:szCs w:val="28"/>
          <w:rtl w:val="0"/>
        </w:rPr>
        <w:t xml:space="preserve"> / D</w:t>
      </w:r>
      <w:r w:rsidDel="00000000" w:rsidR="00000000" w:rsidRPr="00000000">
        <w:rPr>
          <w:color w:val="000000"/>
          <w:sz w:val="28"/>
          <w:szCs w:val="28"/>
          <w:rtl w:val="0"/>
        </w:rPr>
        <w:t xml:space="preserve"> при одношаровому покритті або Σ </w:t>
      </w:r>
      <w:r w:rsidDel="00000000" w:rsidR="00000000" w:rsidRPr="00000000">
        <w:rPr>
          <w:i w:val="1"/>
          <w:color w:val="000000"/>
          <w:sz w:val="28"/>
          <w:szCs w:val="28"/>
          <w:rtl w:val="0"/>
        </w:rPr>
        <w:t xml:space="preserve">h</w:t>
      </w:r>
      <w:r w:rsidDel="00000000" w:rsidR="00000000" w:rsidRPr="00000000">
        <w:rPr>
          <w:i w:val="1"/>
          <w:color w:val="000000"/>
          <w:sz w:val="28"/>
          <w:szCs w:val="28"/>
          <w:vertAlign w:val="subscript"/>
          <w:rtl w:val="0"/>
        </w:rPr>
        <w:t xml:space="preserve">i,a</w:t>
      </w:r>
      <w:r w:rsidDel="00000000" w:rsidR="00000000" w:rsidRPr="00000000">
        <w:rPr>
          <w:i w:val="1"/>
          <w:color w:val="000000"/>
          <w:sz w:val="28"/>
          <w:szCs w:val="28"/>
          <w:rtl w:val="0"/>
        </w:rPr>
        <w:t xml:space="preserve"> / D</w:t>
      </w:r>
      <w:r w:rsidDel="00000000" w:rsidR="00000000" w:rsidRPr="00000000">
        <w:rPr>
          <w:color w:val="000000"/>
          <w:sz w:val="28"/>
          <w:szCs w:val="28"/>
          <w:rtl w:val="0"/>
        </w:rPr>
        <w:t xml:space="preserve"> (асфальтобетонне дорожнє покриття на основі з асфальтобетонних шарів), а потім за формулою (7) знаходять середньозважений модуль пружності пакета шарів з асфальтобетону;</w:t>
      </w:r>
      <w:r w:rsidDel="00000000" w:rsidR="00000000" w:rsidRPr="00000000">
        <w:rPr>
          <w:rtl w:val="0"/>
        </w:rPr>
      </w:r>
    </w:p>
    <w:p w:rsidR="00000000" w:rsidDel="00000000" w:rsidP="00000000" w:rsidRDefault="00000000" w:rsidRPr="00000000" w14:paraId="00000408">
      <w:pPr>
        <w:shd w:fill="ffffff" w:val="clear"/>
        <w:tabs>
          <w:tab w:val="left" w:pos="1032"/>
        </w:tabs>
        <w:spacing w:line="269" w:lineRule="auto"/>
        <w:ind w:firstLine="709"/>
        <w:jc w:val="both"/>
        <w:rPr>
          <w:sz w:val="28"/>
          <w:szCs w:val="28"/>
        </w:rPr>
      </w:pPr>
      <w:r w:rsidDel="00000000" w:rsidR="00000000" w:rsidRPr="00000000">
        <w:rPr>
          <w:color w:val="000000"/>
          <w:sz w:val="28"/>
          <w:szCs w:val="28"/>
          <w:rtl w:val="0"/>
        </w:rPr>
        <w:t xml:space="preserve">–</w:t>
        <w:tab/>
        <w:t xml:space="preserve">загальний модуль пружності </w:t>
      </w:r>
      <w:r w:rsidDel="00000000" w:rsidR="00000000" w:rsidRPr="00000000">
        <w:rPr>
          <w:i w:val="1"/>
          <w:color w:val="000000"/>
          <w:sz w:val="28"/>
          <w:szCs w:val="28"/>
          <w:rtl w:val="0"/>
        </w:rPr>
        <w:t xml:space="preserve">Е</w:t>
      </w:r>
      <w:r w:rsidDel="00000000" w:rsidR="00000000" w:rsidRPr="00000000">
        <w:rPr>
          <w:i w:val="1"/>
          <w:color w:val="000000"/>
          <w:sz w:val="28"/>
          <w:szCs w:val="28"/>
          <w:vertAlign w:val="subscript"/>
          <w:rtl w:val="0"/>
        </w:rPr>
        <w:t xml:space="preserve">заг.осн</w:t>
      </w:r>
      <w:r w:rsidDel="00000000" w:rsidR="00000000" w:rsidRPr="00000000">
        <w:rPr>
          <w:color w:val="000000"/>
          <w:sz w:val="28"/>
          <w:szCs w:val="28"/>
          <w:rtl w:val="0"/>
        </w:rPr>
        <w:t xml:space="preserve"> на поверхні дорожньої основи визначають за допомогою номограми (рис. Д2 додатку 2) шляхом послідовного приведення шарів;</w:t>
      </w:r>
      <w:r w:rsidDel="00000000" w:rsidR="00000000" w:rsidRPr="00000000">
        <w:rPr>
          <w:rtl w:val="0"/>
        </w:rPr>
      </w:r>
    </w:p>
    <w:p w:rsidR="00000000" w:rsidDel="00000000" w:rsidP="00000000" w:rsidRDefault="00000000" w:rsidRPr="00000000" w14:paraId="00000409">
      <w:pPr>
        <w:shd w:fill="ffffff" w:val="clear"/>
        <w:tabs>
          <w:tab w:val="left" w:pos="1032"/>
        </w:tabs>
        <w:spacing w:line="269" w:lineRule="auto"/>
        <w:ind w:firstLine="709"/>
        <w:jc w:val="both"/>
        <w:rPr>
          <w:sz w:val="28"/>
          <w:szCs w:val="28"/>
        </w:rPr>
      </w:pPr>
      <w:r w:rsidDel="00000000" w:rsidR="00000000" w:rsidRPr="00000000">
        <w:rPr>
          <w:color w:val="000000"/>
          <w:sz w:val="28"/>
          <w:szCs w:val="28"/>
          <w:rtl w:val="0"/>
        </w:rPr>
        <w:t xml:space="preserve">–</w:t>
        <w:tab/>
        <w:t xml:space="preserve">за відношенням </w:t>
      </w:r>
      <w:r w:rsidDel="00000000" w:rsidR="00000000" w:rsidRPr="00000000">
        <w:rPr>
          <w:i w:val="1"/>
          <w:color w:val="000000"/>
          <w:sz w:val="28"/>
          <w:szCs w:val="28"/>
          <w:rtl w:val="0"/>
        </w:rPr>
        <w:t xml:space="preserve">E</w:t>
      </w:r>
      <w:r w:rsidDel="00000000" w:rsidR="00000000" w:rsidRPr="00000000">
        <w:rPr>
          <w:i w:val="1"/>
          <w:smallCaps w:val="1"/>
          <w:color w:val="000000"/>
          <w:sz w:val="28"/>
          <w:szCs w:val="28"/>
          <w:vertAlign w:val="subscript"/>
          <w:rtl w:val="0"/>
        </w:rPr>
        <w:t xml:space="preserve">1</w:t>
      </w:r>
      <w:r w:rsidDel="00000000" w:rsidR="00000000" w:rsidRPr="00000000">
        <w:rPr>
          <w:i w:val="1"/>
          <w:smallCaps w:val="1"/>
          <w:color w:val="000000"/>
          <w:sz w:val="28"/>
          <w:szCs w:val="28"/>
          <w:rtl w:val="0"/>
        </w:rPr>
        <w:t xml:space="preserve"> </w:t>
      </w:r>
      <w:r w:rsidDel="00000000" w:rsidR="00000000" w:rsidRPr="00000000">
        <w:rPr>
          <w:i w:val="1"/>
          <w:color w:val="000000"/>
          <w:sz w:val="28"/>
          <w:szCs w:val="28"/>
          <w:rtl w:val="0"/>
        </w:rPr>
        <w:t xml:space="preserve">/Е</w:t>
      </w:r>
      <w:r w:rsidDel="00000000" w:rsidR="00000000" w:rsidRPr="00000000">
        <w:rPr>
          <w:i w:val="1"/>
          <w:color w:val="000000"/>
          <w:sz w:val="28"/>
          <w:szCs w:val="28"/>
          <w:vertAlign w:val="subscript"/>
          <w:rtl w:val="0"/>
        </w:rPr>
        <w:t xml:space="preserve">заг.осн</w:t>
      </w:r>
      <w:r w:rsidDel="00000000" w:rsidR="00000000" w:rsidRPr="00000000">
        <w:rPr>
          <w:color w:val="000000"/>
          <w:sz w:val="28"/>
          <w:szCs w:val="28"/>
          <w:rtl w:val="0"/>
        </w:rPr>
        <w:t xml:space="preserve"> та </w:t>
      </w:r>
      <w:r w:rsidDel="00000000" w:rsidR="00000000" w:rsidRPr="00000000">
        <w:rPr>
          <w:i w:val="1"/>
          <w:color w:val="000000"/>
          <w:sz w:val="28"/>
          <w:szCs w:val="28"/>
          <w:rtl w:val="0"/>
        </w:rPr>
        <w:t xml:space="preserve">h</w:t>
      </w:r>
      <w:r w:rsidDel="00000000" w:rsidR="00000000" w:rsidRPr="00000000">
        <w:rPr>
          <w:i w:val="1"/>
          <w:color w:val="000000"/>
          <w:sz w:val="28"/>
          <w:szCs w:val="28"/>
          <w:vertAlign w:val="subscript"/>
          <w:rtl w:val="0"/>
        </w:rPr>
        <w:t xml:space="preserve">1</w:t>
      </w:r>
      <w:r w:rsidDel="00000000" w:rsidR="00000000" w:rsidRPr="00000000">
        <w:rPr>
          <w:i w:val="1"/>
          <w:color w:val="000000"/>
          <w:sz w:val="28"/>
          <w:szCs w:val="28"/>
          <w:rtl w:val="0"/>
        </w:rPr>
        <w:t xml:space="preserve"> / D</w:t>
      </w:r>
      <w:r w:rsidDel="00000000" w:rsidR="00000000" w:rsidRPr="00000000">
        <w:rPr>
          <w:color w:val="000000"/>
          <w:sz w:val="28"/>
          <w:szCs w:val="28"/>
          <w:rtl w:val="0"/>
        </w:rPr>
        <w:t xml:space="preserve"> або за допомогою номограми (рис. 3) визначають напруження розтягу </w:t>
      </w:r>
      <w:r w:rsidDel="00000000" w:rsidR="00000000" w:rsidRPr="00000000">
        <w:rPr>
          <w:color w:val="000000"/>
          <w:sz w:val="46.66666666666667"/>
          <w:szCs w:val="46.66666666666667"/>
          <w:vertAlign w:val="subscript"/>
        </w:rPr>
        <w:pict>
          <v:shape id="_x0000_i1074" style="width:13.15pt;height:19.3pt;mso-width-percent:0;mso-height-percent:0;mso-width-percent:0;mso-height-percent:0" alt="" o:ole="" type="#_x0000_t75">
            <v:imagedata r:id="rId21" o:title=""/>
          </v:shape>
          <o:OLEObject DrawAspect="Content" r:id="rId22" ObjectID="_1698690405" ProgID="Equation.3" ShapeID="_x0000_i1074" Type="Embed"/>
        </w:pict>
      </w:r>
      <w:r w:rsidDel="00000000" w:rsidR="00000000" w:rsidRPr="00000000">
        <w:rPr>
          <w:color w:val="000000"/>
          <w:sz w:val="28"/>
          <w:szCs w:val="28"/>
          <w:rtl w:val="0"/>
        </w:rPr>
        <w:t xml:space="preserve">, у шарі, що розраховується, від разового навантаження. Значення </w:t>
      </w:r>
      <w:r w:rsidDel="00000000" w:rsidR="00000000" w:rsidRPr="00000000">
        <w:rPr>
          <w:i w:val="1"/>
          <w:sz w:val="28"/>
          <w:szCs w:val="28"/>
          <w:rtl w:val="0"/>
        </w:rPr>
        <w:t xml:space="preserve">σ</w:t>
      </w:r>
      <w:r w:rsidDel="00000000" w:rsidR="00000000" w:rsidRPr="00000000">
        <w:rPr>
          <w:i w:val="1"/>
          <w:sz w:val="28"/>
          <w:szCs w:val="28"/>
          <w:vertAlign w:val="subscript"/>
          <w:rtl w:val="0"/>
        </w:rPr>
        <w:t xml:space="preserve">r</w:t>
      </w:r>
      <w:r w:rsidDel="00000000" w:rsidR="00000000" w:rsidRPr="00000000">
        <w:rPr>
          <w:color w:val="000000"/>
          <w:sz w:val="28"/>
          <w:szCs w:val="28"/>
          <w:rtl w:val="0"/>
        </w:rPr>
        <w:t xml:space="preserve"> визначають за формулою:</w:t>
      </w:r>
      <w:r w:rsidDel="00000000" w:rsidR="00000000" w:rsidRPr="00000000">
        <w:rPr>
          <w:rtl w:val="0"/>
        </w:rPr>
      </w:r>
    </w:p>
    <w:p w:rsidR="00000000" w:rsidDel="00000000" w:rsidP="00000000" w:rsidRDefault="00000000" w:rsidRPr="00000000" w14:paraId="0000040A">
      <w:pPr>
        <w:shd w:fill="ffffff" w:val="clear"/>
        <w:tabs>
          <w:tab w:val="left" w:pos="4877"/>
        </w:tabs>
        <w:spacing w:line="269" w:lineRule="auto"/>
        <w:jc w:val="right"/>
        <w:rPr>
          <w:sz w:val="28"/>
          <w:szCs w:val="28"/>
        </w:rPr>
      </w:pPr>
      <w:r w:rsidDel="00000000" w:rsidR="00000000" w:rsidRPr="00000000">
        <w:rPr>
          <w:i w:val="1"/>
          <w:sz w:val="28"/>
          <w:szCs w:val="28"/>
          <w:rtl w:val="0"/>
        </w:rPr>
        <w:t xml:space="preserve">σ</w:t>
      </w:r>
      <w:r w:rsidDel="00000000" w:rsidR="00000000" w:rsidRPr="00000000">
        <w:rPr>
          <w:i w:val="1"/>
          <w:sz w:val="28"/>
          <w:szCs w:val="28"/>
          <w:vertAlign w:val="subscript"/>
          <w:rtl w:val="0"/>
        </w:rPr>
        <w:t xml:space="preserve">r</w:t>
      </w:r>
      <w:r w:rsidDel="00000000" w:rsidR="00000000" w:rsidRPr="00000000">
        <w:rPr>
          <w:i w:val="1"/>
          <w:sz w:val="28"/>
          <w:szCs w:val="28"/>
          <w:rtl w:val="0"/>
        </w:rPr>
        <w:t xml:space="preserve"> = </w:t>
      </w:r>
      <w:r w:rsidDel="00000000" w:rsidR="00000000" w:rsidRPr="00000000">
        <w:rPr>
          <w:color w:val="000000"/>
          <w:sz w:val="46.66666666666667"/>
          <w:szCs w:val="46.66666666666667"/>
          <w:vertAlign w:val="subscript"/>
        </w:rPr>
        <w:pict>
          <v:shape id="_x0000_i1073" style="width:13.15pt;height:19.3pt;mso-width-percent:0;mso-height-percent:0;mso-width-percent:0;mso-height-percent:0" alt="" o:ole="" type="#_x0000_t75">
            <v:imagedata r:id="rId23" o:title=""/>
          </v:shape>
          <o:OLEObject DrawAspect="Content" r:id="rId24" ObjectID="_1698690406" ProgID="Equation.3" ShapeID="_x0000_i1073" Type="Embed"/>
        </w:pict>
      </w:r>
      <w:r w:rsidDel="00000000" w:rsidR="00000000" w:rsidRPr="00000000">
        <w:rPr>
          <w:i w:val="1"/>
          <w:sz w:val="28"/>
          <w:szCs w:val="28"/>
          <w:rtl w:val="0"/>
        </w:rPr>
        <w:t xml:space="preserve">рК</w:t>
      </w:r>
      <w:r w:rsidDel="00000000" w:rsidR="00000000" w:rsidRPr="00000000">
        <w:rPr>
          <w:i w:val="1"/>
          <w:sz w:val="28"/>
          <w:szCs w:val="28"/>
          <w:vertAlign w:val="subscript"/>
          <w:rtl w:val="0"/>
        </w:rPr>
        <w:t xml:space="preserve">б</w:t>
      </w:r>
      <w:r w:rsidDel="00000000" w:rsidR="00000000" w:rsidRPr="00000000">
        <w:rPr>
          <w:color w:val="ff0000"/>
          <w:sz w:val="28"/>
          <w:szCs w:val="28"/>
          <w:vertAlign w:val="subscript"/>
          <w:rtl w:val="0"/>
        </w:rPr>
        <w:tab/>
      </w:r>
      <w:r w:rsidDel="00000000" w:rsidR="00000000" w:rsidRPr="00000000">
        <w:rPr>
          <w:color w:val="000000"/>
          <w:sz w:val="28"/>
          <w:szCs w:val="28"/>
          <w:rtl w:val="0"/>
        </w:rPr>
        <w:t xml:space="preserve">(13)</w:t>
      </w:r>
      <w:r w:rsidDel="00000000" w:rsidR="00000000" w:rsidRPr="00000000">
        <w:rPr>
          <w:rtl w:val="0"/>
        </w:rPr>
      </w:r>
    </w:p>
    <w:p w:rsidR="00000000" w:rsidDel="00000000" w:rsidP="00000000" w:rsidRDefault="00000000" w:rsidRPr="00000000" w14:paraId="0000040B">
      <w:pPr>
        <w:shd w:fill="ffffff" w:val="clear"/>
        <w:spacing w:line="269" w:lineRule="auto"/>
        <w:ind w:firstLine="709"/>
        <w:jc w:val="both"/>
        <w:rPr>
          <w:color w:val="000000"/>
          <w:sz w:val="28"/>
          <w:szCs w:val="28"/>
        </w:rPr>
      </w:pPr>
      <w:r w:rsidDel="00000000" w:rsidR="00000000" w:rsidRPr="00000000">
        <w:rPr>
          <w:color w:val="000000"/>
          <w:sz w:val="28"/>
          <w:szCs w:val="28"/>
          <w:rtl w:val="0"/>
        </w:rPr>
        <w:t xml:space="preserve">де </w:t>
      </w:r>
      <w:r w:rsidDel="00000000" w:rsidR="00000000" w:rsidRPr="00000000">
        <w:rPr>
          <w:i w:val="1"/>
          <w:color w:val="000000"/>
          <w:sz w:val="28"/>
          <w:szCs w:val="28"/>
          <w:rtl w:val="0"/>
        </w:rPr>
        <w:t xml:space="preserve">К</w:t>
      </w:r>
      <w:r w:rsidDel="00000000" w:rsidR="00000000" w:rsidRPr="00000000">
        <w:rPr>
          <w:i w:val="1"/>
          <w:color w:val="000000"/>
          <w:sz w:val="28"/>
          <w:szCs w:val="28"/>
          <w:vertAlign w:val="subscript"/>
          <w:rtl w:val="0"/>
        </w:rPr>
        <w:t xml:space="preserve">б</w:t>
      </w:r>
      <w:r w:rsidDel="00000000" w:rsidR="00000000" w:rsidRPr="00000000">
        <w:rPr>
          <w:color w:val="000000"/>
          <w:sz w:val="28"/>
          <w:szCs w:val="28"/>
          <w:rtl w:val="0"/>
        </w:rPr>
        <w:t xml:space="preserve"> – коефіцієнт, що враховує особливості напруженого стану  дорожнього покриття під колесом автомобіля; (</w:t>
      </w:r>
      <w:r w:rsidDel="00000000" w:rsidR="00000000" w:rsidRPr="00000000">
        <w:rPr>
          <w:i w:val="1"/>
          <w:color w:val="000000"/>
          <w:sz w:val="28"/>
          <w:szCs w:val="28"/>
          <w:rtl w:val="0"/>
        </w:rPr>
        <w:t xml:space="preserve">K</w:t>
      </w:r>
      <w:r w:rsidDel="00000000" w:rsidR="00000000" w:rsidRPr="00000000">
        <w:rPr>
          <w:i w:val="1"/>
          <w:color w:val="000000"/>
          <w:sz w:val="28"/>
          <w:szCs w:val="28"/>
          <w:vertAlign w:val="subscript"/>
          <w:rtl w:val="0"/>
        </w:rPr>
        <w:t xml:space="preserve">б</w:t>
      </w:r>
      <w:r w:rsidDel="00000000" w:rsidR="00000000" w:rsidRPr="00000000">
        <w:rPr>
          <w:color w:val="000000"/>
          <w:sz w:val="28"/>
          <w:szCs w:val="28"/>
          <w:rtl w:val="0"/>
        </w:rPr>
        <w:t xml:space="preserve"> = 0,85 для коліс зі спареними балонами; </w:t>
      </w:r>
      <w:r w:rsidDel="00000000" w:rsidR="00000000" w:rsidRPr="00000000">
        <w:rPr>
          <w:i w:val="1"/>
          <w:color w:val="000000"/>
          <w:sz w:val="28"/>
          <w:szCs w:val="28"/>
          <w:rtl w:val="0"/>
        </w:rPr>
        <w:t xml:space="preserve">K</w:t>
      </w:r>
      <w:r w:rsidDel="00000000" w:rsidR="00000000" w:rsidRPr="00000000">
        <w:rPr>
          <w:i w:val="1"/>
          <w:color w:val="000000"/>
          <w:sz w:val="28"/>
          <w:szCs w:val="28"/>
          <w:vertAlign w:val="subscript"/>
          <w:rtl w:val="0"/>
        </w:rPr>
        <w:t xml:space="preserve">б</w:t>
      </w:r>
      <w:r w:rsidDel="00000000" w:rsidR="00000000" w:rsidRPr="00000000">
        <w:rPr>
          <w:color w:val="000000"/>
          <w:sz w:val="28"/>
          <w:szCs w:val="28"/>
          <w:rtl w:val="0"/>
        </w:rPr>
        <w:t xml:space="preserve"> = 1,0 при розрахунку дорожнього покриття на навантаження - колесо з одним балоном);</w:t>
      </w:r>
    </w:p>
    <w:p w:rsidR="00000000" w:rsidDel="00000000" w:rsidP="00000000" w:rsidRDefault="00000000" w:rsidRPr="00000000" w14:paraId="0000040C">
      <w:pPr>
        <w:shd w:fill="ffffff" w:val="clear"/>
        <w:spacing w:line="269" w:lineRule="auto"/>
        <w:ind w:firstLine="709"/>
        <w:jc w:val="both"/>
        <w:rPr>
          <w:sz w:val="28"/>
          <w:szCs w:val="28"/>
        </w:rPr>
      </w:pPr>
      <w:r w:rsidDel="00000000" w:rsidR="00000000" w:rsidRPr="00000000">
        <w:rPr>
          <w:color w:val="000000"/>
          <w:sz w:val="28"/>
          <w:szCs w:val="28"/>
          <w:rtl w:val="0"/>
        </w:rPr>
        <w:t xml:space="preserve">– визначають допустимі   напруження розтягу </w:t>
      </w:r>
      <w:r w:rsidDel="00000000" w:rsidR="00000000" w:rsidRPr="00000000">
        <w:rPr>
          <w:i w:val="1"/>
          <w:color w:val="000000"/>
          <w:sz w:val="28"/>
          <w:szCs w:val="28"/>
          <w:rtl w:val="0"/>
        </w:rPr>
        <w:t xml:space="preserve">R </w:t>
      </w:r>
      <w:r w:rsidDel="00000000" w:rsidR="00000000" w:rsidRPr="00000000">
        <w:rPr>
          <w:i w:val="1"/>
          <w:color w:val="000000"/>
          <w:sz w:val="28"/>
          <w:szCs w:val="28"/>
          <w:vertAlign w:val="subscript"/>
          <w:rtl w:val="0"/>
        </w:rPr>
        <w:t xml:space="preserve">доп</w:t>
      </w:r>
      <w:r w:rsidDel="00000000" w:rsidR="00000000" w:rsidRPr="00000000">
        <w:rPr>
          <w:color w:val="000000"/>
          <w:sz w:val="28"/>
          <w:szCs w:val="28"/>
          <w:rtl w:val="0"/>
        </w:rPr>
        <w:t xml:space="preserve">, МПа. У пакеті монолітних шарів за розрахункове допустиме напруження розтягу </w:t>
      </w:r>
      <w:r w:rsidDel="00000000" w:rsidR="00000000" w:rsidRPr="00000000">
        <w:rPr>
          <w:i w:val="1"/>
          <w:color w:val="000000"/>
          <w:sz w:val="28"/>
          <w:szCs w:val="28"/>
          <w:rtl w:val="0"/>
        </w:rPr>
        <w:t xml:space="preserve">R</w:t>
      </w:r>
      <w:r w:rsidDel="00000000" w:rsidR="00000000" w:rsidRPr="00000000">
        <w:rPr>
          <w:i w:val="1"/>
          <w:color w:val="000000"/>
          <w:sz w:val="28"/>
          <w:szCs w:val="28"/>
          <w:vertAlign w:val="subscript"/>
          <w:rtl w:val="0"/>
        </w:rPr>
        <w:t xml:space="preserve">доп</w:t>
      </w:r>
      <w:r w:rsidDel="00000000" w:rsidR="00000000" w:rsidRPr="00000000">
        <w:rPr>
          <w:color w:val="000000"/>
          <w:sz w:val="28"/>
          <w:szCs w:val="28"/>
          <w:rtl w:val="0"/>
        </w:rPr>
        <w:t xml:space="preserve"> беруть значення, характерне для матеріалу нижнього шару. Потім обчислюють відношення </w:t>
      </w:r>
      <w:r w:rsidDel="00000000" w:rsidR="00000000" w:rsidRPr="00000000">
        <w:rPr>
          <w:i w:val="1"/>
          <w:color w:val="000000"/>
          <w:sz w:val="28"/>
          <w:szCs w:val="28"/>
          <w:rtl w:val="0"/>
        </w:rPr>
        <w:t xml:space="preserve">R</w:t>
      </w:r>
      <w:r w:rsidDel="00000000" w:rsidR="00000000" w:rsidRPr="00000000">
        <w:rPr>
          <w:i w:val="1"/>
          <w:color w:val="000000"/>
          <w:sz w:val="28"/>
          <w:szCs w:val="28"/>
          <w:vertAlign w:val="subscript"/>
          <w:rtl w:val="0"/>
        </w:rPr>
        <w:t xml:space="preserve">дon</w:t>
      </w:r>
      <w:r w:rsidDel="00000000" w:rsidR="00000000" w:rsidRPr="00000000">
        <w:rPr>
          <w:i w:val="1"/>
          <w:color w:val="000000"/>
          <w:sz w:val="28"/>
          <w:szCs w:val="28"/>
          <w:rtl w:val="0"/>
        </w:rPr>
        <w:t xml:space="preserve"> /σ</w:t>
      </w:r>
      <w:r w:rsidDel="00000000" w:rsidR="00000000" w:rsidRPr="00000000">
        <w:rPr>
          <w:i w:val="1"/>
          <w:color w:val="000000"/>
          <w:sz w:val="28"/>
          <w:szCs w:val="28"/>
          <w:vertAlign w:val="subscript"/>
          <w:rtl w:val="0"/>
        </w:rPr>
        <w:t xml:space="preserve">r</w:t>
      </w:r>
      <w:r w:rsidDel="00000000" w:rsidR="00000000" w:rsidRPr="00000000">
        <w:rPr>
          <w:color w:val="000000"/>
          <w:sz w:val="28"/>
          <w:szCs w:val="28"/>
          <w:rtl w:val="0"/>
        </w:rPr>
        <w:t xml:space="preserve">; якщо </w:t>
      </w:r>
      <w:r w:rsidDel="00000000" w:rsidR="00000000" w:rsidRPr="00000000">
        <w:rPr>
          <w:i w:val="1"/>
          <w:color w:val="000000"/>
          <w:sz w:val="28"/>
          <w:szCs w:val="28"/>
          <w:rtl w:val="0"/>
        </w:rPr>
        <w:t xml:space="preserve">R</w:t>
      </w:r>
      <w:r w:rsidDel="00000000" w:rsidR="00000000" w:rsidRPr="00000000">
        <w:rPr>
          <w:i w:val="1"/>
          <w:color w:val="000000"/>
          <w:sz w:val="28"/>
          <w:szCs w:val="28"/>
          <w:vertAlign w:val="subscript"/>
          <w:rtl w:val="0"/>
        </w:rPr>
        <w:t xml:space="preserve">дon</w:t>
      </w:r>
      <w:r w:rsidDel="00000000" w:rsidR="00000000" w:rsidRPr="00000000">
        <w:rPr>
          <w:i w:val="1"/>
          <w:color w:val="000000"/>
          <w:sz w:val="28"/>
          <w:szCs w:val="28"/>
          <w:rtl w:val="0"/>
        </w:rPr>
        <w:t xml:space="preserve"> / σ</w:t>
      </w:r>
      <w:r w:rsidDel="00000000" w:rsidR="00000000" w:rsidRPr="00000000">
        <w:rPr>
          <w:i w:val="1"/>
          <w:color w:val="000000"/>
          <w:sz w:val="28"/>
          <w:szCs w:val="28"/>
          <w:vertAlign w:val="subscript"/>
          <w:rtl w:val="0"/>
        </w:rPr>
        <w:t xml:space="preserve">r</w:t>
      </w:r>
      <w:r w:rsidDel="00000000" w:rsidR="00000000" w:rsidRPr="00000000">
        <w:rPr>
          <w:i w:val="1"/>
          <w:color w:val="000000"/>
          <w:sz w:val="28"/>
          <w:szCs w:val="28"/>
          <w:rtl w:val="0"/>
        </w:rPr>
        <w:t xml:space="preserve"> </w:t>
      </w:r>
      <w:r w:rsidDel="00000000" w:rsidR="00000000" w:rsidRPr="00000000">
        <w:rPr>
          <w:i w:val="1"/>
          <w:color w:val="000000"/>
          <w:sz w:val="28"/>
          <w:szCs w:val="28"/>
        </w:rPr>
        <w:pict>
          <v:shape id="_x0000_i1072" style="width:6.15pt;height:13.15pt;mso-width-percent:0;mso-height-percent:0;mso-width-percent:0;mso-height-percent:0" alt="" o:ole="" type="#_x0000_t75">
            <v:imagedata r:id="rId25" o:title=""/>
          </v:shape>
          <o:OLEObject DrawAspect="Content" r:id="rId26" ObjectID="_1698690407" ProgID="Equation.3" ShapeID="_x0000_i1072" Type="Embed"/>
        </w:pict>
      </w:r>
      <w:r w:rsidDel="00000000" w:rsidR="00000000" w:rsidRPr="00000000">
        <w:rPr>
          <w:i w:val="1"/>
          <w:color w:val="000000"/>
          <w:sz w:val="28"/>
          <w:szCs w:val="28"/>
          <w:rtl w:val="0"/>
        </w:rPr>
        <w:t xml:space="preserve"> =К</w:t>
      </w:r>
      <w:r w:rsidDel="00000000" w:rsidR="00000000" w:rsidRPr="00000000">
        <w:rPr>
          <w:i w:val="1"/>
          <w:color w:val="000000"/>
          <w:sz w:val="28"/>
          <w:szCs w:val="28"/>
          <w:vertAlign w:val="subscript"/>
          <w:rtl w:val="0"/>
        </w:rPr>
        <w:t xml:space="preserve">мц</w:t>
      </w:r>
      <w:r w:rsidDel="00000000" w:rsidR="00000000" w:rsidRPr="00000000">
        <w:rPr>
          <w:i w:val="1"/>
          <w:color w:val="000000"/>
          <w:sz w:val="28"/>
          <w:szCs w:val="28"/>
          <w:rtl w:val="0"/>
        </w:rPr>
        <w:t xml:space="preserve">, </w:t>
      </w:r>
      <w:r w:rsidDel="00000000" w:rsidR="00000000" w:rsidRPr="00000000">
        <w:rPr>
          <w:color w:val="000000"/>
          <w:sz w:val="28"/>
          <w:szCs w:val="28"/>
          <w:rtl w:val="0"/>
        </w:rPr>
        <w:t xml:space="preserve">де</w:t>
      </w:r>
      <w:r w:rsidDel="00000000" w:rsidR="00000000" w:rsidRPr="00000000">
        <w:rPr>
          <w:i w:val="1"/>
          <w:color w:val="000000"/>
          <w:sz w:val="28"/>
          <w:szCs w:val="28"/>
          <w:rtl w:val="0"/>
        </w:rPr>
        <w:t xml:space="preserve"> К</w:t>
      </w:r>
      <w:r w:rsidDel="00000000" w:rsidR="00000000" w:rsidRPr="00000000">
        <w:rPr>
          <w:i w:val="1"/>
          <w:color w:val="000000"/>
          <w:sz w:val="28"/>
          <w:szCs w:val="28"/>
          <w:vertAlign w:val="subscript"/>
          <w:rtl w:val="0"/>
        </w:rPr>
        <w:t xml:space="preserve">мц</w:t>
      </w:r>
      <w:r w:rsidDel="00000000" w:rsidR="00000000" w:rsidRPr="00000000">
        <w:rPr>
          <w:color w:val="000000"/>
          <w:sz w:val="28"/>
          <w:szCs w:val="28"/>
          <w:rtl w:val="0"/>
        </w:rPr>
        <w:t xml:space="preserve"> – мінімальний необхідний коефіцієнт міцності (табл. 3), то конструкцію вважають такою, що відповідає вимогам міцності на розтяг при згині. В іншому випадку потрібно коригувати товщини шарів.</w:t>
      </w:r>
      <w:r w:rsidDel="00000000" w:rsidR="00000000" w:rsidRPr="00000000">
        <w:rPr>
          <w:rtl w:val="0"/>
        </w:rPr>
      </w:r>
    </w:p>
    <w:p w:rsidR="00000000" w:rsidDel="00000000" w:rsidP="00000000" w:rsidRDefault="00000000" w:rsidRPr="00000000" w14:paraId="0000040D">
      <w:pPr>
        <w:shd w:fill="ffffff" w:val="clear"/>
        <w:tabs>
          <w:tab w:val="left" w:pos="1363"/>
        </w:tabs>
        <w:spacing w:line="269" w:lineRule="auto"/>
        <w:ind w:firstLine="709"/>
        <w:jc w:val="both"/>
        <w:rPr>
          <w:sz w:val="28"/>
          <w:szCs w:val="28"/>
        </w:rPr>
      </w:pPr>
      <w:r w:rsidDel="00000000" w:rsidR="00000000" w:rsidRPr="00000000">
        <w:rPr>
          <w:color w:val="000000"/>
          <w:sz w:val="28"/>
          <w:szCs w:val="28"/>
          <w:rtl w:val="0"/>
        </w:rPr>
        <w:t xml:space="preserve">Проміжний монолітний шар чи еквівалентний монолітний шар  доцільно розраховують  в такій послідовності. Спочатку за формулою (7) обчислюють середньозважений модуль пружності конструктивних шарів, що розташовані вище розрахункового монолітного шару (шар </w:t>
      </w:r>
      <w:r w:rsidDel="00000000" w:rsidR="00000000" w:rsidRPr="00000000">
        <w:rPr>
          <w:i w:val="1"/>
          <w:color w:val="000000"/>
          <w:sz w:val="28"/>
          <w:szCs w:val="28"/>
          <w:rtl w:val="0"/>
        </w:rPr>
        <w:t xml:space="preserve">h</w:t>
      </w:r>
      <w:r w:rsidDel="00000000" w:rsidR="00000000" w:rsidRPr="00000000">
        <w:rPr>
          <w:i w:val="1"/>
          <w:color w:val="000000"/>
          <w:sz w:val="28"/>
          <w:szCs w:val="28"/>
          <w:vertAlign w:val="subscript"/>
          <w:rtl w:val="0"/>
        </w:rPr>
        <w:t xml:space="preserve">2</w:t>
      </w:r>
      <w:r w:rsidDel="00000000" w:rsidR="00000000" w:rsidRPr="00000000">
        <w:rPr>
          <w:color w:val="000000"/>
          <w:sz w:val="28"/>
          <w:szCs w:val="28"/>
          <w:rtl w:val="0"/>
        </w:rPr>
        <w:t xml:space="preserve"> на рис. 4). Розрахункові модулі пружності шарів з матеріалів, що містять органічне в’яжуче, слід брати при  температурі 0°С. Шари, що підстилають монолітний шар, треба привести до еквівалентного однорідного напівпростору з модулем пружності Е</w:t>
      </w:r>
      <w:r w:rsidDel="00000000" w:rsidR="00000000" w:rsidRPr="00000000">
        <w:rPr>
          <w:color w:val="000000"/>
          <w:sz w:val="28"/>
          <w:szCs w:val="28"/>
          <w:vertAlign w:val="subscript"/>
          <w:rtl w:val="0"/>
        </w:rPr>
        <w:t xml:space="preserve">3</w:t>
      </w:r>
      <w:r w:rsidDel="00000000" w:rsidR="00000000" w:rsidRPr="00000000">
        <w:rPr>
          <w:color w:val="000000"/>
          <w:sz w:val="28"/>
          <w:szCs w:val="28"/>
          <w:rtl w:val="0"/>
        </w:rPr>
        <w:t xml:space="preserve">, який можна одержати шляхом послідовного обчислення загальних модулів кожної пари суміжних шарів за номограмою (рисунок Д2 додатку 2). Потім за номограмою (рис. 4) треба знайти  напруження розтягу </w:t>
      </w:r>
      <w:r w:rsidDel="00000000" w:rsidR="00000000" w:rsidRPr="00000000">
        <w:rPr>
          <w:color w:val="000000"/>
          <w:sz w:val="46.66666666666667"/>
          <w:szCs w:val="46.66666666666667"/>
          <w:vertAlign w:val="subscript"/>
        </w:rPr>
        <w:pict>
          <v:shape id="_x0000_i1071" style="width:13.15pt;height:19.3pt;mso-width-percent:0;mso-height-percent:0;mso-width-percent:0;mso-height-percent:0" alt="" o:ole="" type="#_x0000_t75">
            <v:imagedata r:id="rId27" o:title=""/>
          </v:shape>
          <o:OLEObject DrawAspect="Content" r:id="rId28" ObjectID="_1698690408" ProgID="Equation.3" ShapeID="_x0000_i1071" Type="Embed"/>
        </w:pict>
      </w:r>
      <w:r w:rsidDel="00000000" w:rsidR="00000000" w:rsidRPr="00000000">
        <w:rPr>
          <w:color w:val="000000"/>
          <w:sz w:val="28"/>
          <w:szCs w:val="28"/>
          <w:rtl w:val="0"/>
        </w:rPr>
        <w:t xml:space="preserve"> у розрахунковому шарі від разового навантаження, що діє на поверхні дорожнього покриття. Для цього з точки на верхній горизонтальній осі, що відповідає відношенню Σ </w:t>
      </w:r>
      <w:r w:rsidDel="00000000" w:rsidR="00000000" w:rsidRPr="00000000">
        <w:rPr>
          <w:i w:val="1"/>
          <w:color w:val="000000"/>
          <w:sz w:val="28"/>
          <w:szCs w:val="28"/>
          <w:rtl w:val="0"/>
        </w:rPr>
        <w:t xml:space="preserve">h</w:t>
      </w:r>
      <w:r w:rsidDel="00000000" w:rsidR="00000000" w:rsidRPr="00000000">
        <w:rPr>
          <w:i w:val="1"/>
          <w:color w:val="000000"/>
          <w:sz w:val="28"/>
          <w:szCs w:val="28"/>
          <w:vertAlign w:val="subscript"/>
          <w:rtl w:val="0"/>
        </w:rPr>
        <w:t xml:space="preserve">i</w:t>
      </w:r>
      <w:r w:rsidDel="00000000" w:rsidR="00000000" w:rsidRPr="00000000">
        <w:rPr>
          <w:i w:val="1"/>
          <w:color w:val="000000"/>
          <w:sz w:val="28"/>
          <w:szCs w:val="28"/>
          <w:rtl w:val="0"/>
        </w:rPr>
        <w:t xml:space="preserve"> / D</w:t>
      </w:r>
      <w:r w:rsidDel="00000000" w:rsidR="00000000" w:rsidRPr="00000000">
        <w:rPr>
          <w:color w:val="000000"/>
          <w:sz w:val="28"/>
          <w:szCs w:val="28"/>
          <w:rtl w:val="0"/>
        </w:rPr>
        <w:t xml:space="preserve">, слід провести вертикаль до кривої з відомим відношенням </w:t>
      </w:r>
      <w:r w:rsidDel="00000000" w:rsidR="00000000" w:rsidRPr="00000000">
        <w:rPr>
          <w:i w:val="1"/>
          <w:color w:val="000000"/>
          <w:sz w:val="28"/>
          <w:szCs w:val="28"/>
          <w:rtl w:val="0"/>
        </w:rPr>
        <w:t xml:space="preserve">Е</w:t>
      </w:r>
      <w:r w:rsidDel="00000000" w:rsidR="00000000" w:rsidRPr="00000000">
        <w:rPr>
          <w:i w:val="1"/>
          <w:smallCaps w:val="1"/>
          <w:color w:val="000000"/>
          <w:sz w:val="28"/>
          <w:szCs w:val="28"/>
          <w:vertAlign w:val="subscript"/>
          <w:rtl w:val="0"/>
        </w:rPr>
        <w:t xml:space="preserve">1</w:t>
      </w:r>
      <w:r w:rsidDel="00000000" w:rsidR="00000000" w:rsidRPr="00000000">
        <w:rPr>
          <w:i w:val="1"/>
          <w:smallCaps w:val="1"/>
          <w:color w:val="000000"/>
          <w:sz w:val="28"/>
          <w:szCs w:val="28"/>
          <w:rtl w:val="0"/>
        </w:rPr>
        <w:t xml:space="preserve"> </w:t>
      </w:r>
      <w:r w:rsidDel="00000000" w:rsidR="00000000" w:rsidRPr="00000000">
        <w:rPr>
          <w:i w:val="1"/>
          <w:color w:val="000000"/>
          <w:sz w:val="28"/>
          <w:szCs w:val="28"/>
          <w:rtl w:val="0"/>
        </w:rPr>
        <w:t xml:space="preserve">/ Е</w:t>
      </w:r>
      <w:r w:rsidDel="00000000" w:rsidR="00000000" w:rsidRPr="00000000">
        <w:rPr>
          <w:i w:val="1"/>
          <w:color w:val="000000"/>
          <w:sz w:val="28"/>
          <w:szCs w:val="28"/>
          <w:vertAlign w:val="subscript"/>
          <w:rtl w:val="0"/>
        </w:rPr>
        <w:t xml:space="preserve">2</w:t>
      </w:r>
      <w:r w:rsidDel="00000000" w:rsidR="00000000" w:rsidRPr="00000000">
        <w:rPr>
          <w:color w:val="000000"/>
          <w:sz w:val="28"/>
          <w:szCs w:val="28"/>
          <w:rtl w:val="0"/>
        </w:rPr>
        <w:t xml:space="preserve">, а з точки перетину провести горизонтальну пряму до променю, що відповідає відношенню </w:t>
      </w:r>
      <w:r w:rsidDel="00000000" w:rsidR="00000000" w:rsidRPr="00000000">
        <w:rPr>
          <w:i w:val="1"/>
          <w:color w:val="000000"/>
          <w:sz w:val="28"/>
          <w:szCs w:val="28"/>
          <w:rtl w:val="0"/>
        </w:rPr>
        <w:t xml:space="preserve">Е</w:t>
      </w:r>
      <w:r w:rsidDel="00000000" w:rsidR="00000000" w:rsidRPr="00000000">
        <w:rPr>
          <w:i w:val="1"/>
          <w:color w:val="000000"/>
          <w:sz w:val="28"/>
          <w:szCs w:val="28"/>
          <w:vertAlign w:val="subscript"/>
          <w:rtl w:val="0"/>
        </w:rPr>
        <w:t xml:space="preserve">2</w:t>
      </w:r>
      <w:r w:rsidDel="00000000" w:rsidR="00000000" w:rsidRPr="00000000">
        <w:rPr>
          <w:i w:val="1"/>
          <w:color w:val="000000"/>
          <w:sz w:val="28"/>
          <w:szCs w:val="28"/>
          <w:rtl w:val="0"/>
        </w:rPr>
        <w:t xml:space="preserve"> </w:t>
      </w:r>
      <w:r w:rsidDel="00000000" w:rsidR="00000000" w:rsidRPr="00000000">
        <w:rPr>
          <w:i w:val="1"/>
          <w:smallCaps w:val="1"/>
          <w:color w:val="000000"/>
          <w:sz w:val="28"/>
          <w:szCs w:val="28"/>
          <w:rtl w:val="0"/>
        </w:rPr>
        <w:t xml:space="preserve">/Е</w:t>
      </w:r>
      <w:r w:rsidDel="00000000" w:rsidR="00000000" w:rsidRPr="00000000">
        <w:rPr>
          <w:i w:val="1"/>
          <w:smallCaps w:val="1"/>
          <w:color w:val="000000"/>
          <w:sz w:val="28"/>
          <w:szCs w:val="28"/>
          <w:vertAlign w:val="subscript"/>
          <w:rtl w:val="0"/>
        </w:rPr>
        <w:t xml:space="preserve">з</w:t>
      </w:r>
      <w:r w:rsidDel="00000000" w:rsidR="00000000" w:rsidRPr="00000000">
        <w:rPr>
          <w:smallCaps w:val="1"/>
          <w:color w:val="000000"/>
          <w:sz w:val="28"/>
          <w:szCs w:val="28"/>
          <w:rtl w:val="0"/>
        </w:rPr>
        <w:t xml:space="preserve">, </w:t>
      </w:r>
      <w:r w:rsidDel="00000000" w:rsidR="00000000" w:rsidRPr="00000000">
        <w:rPr>
          <w:color w:val="000000"/>
          <w:sz w:val="28"/>
          <w:szCs w:val="28"/>
          <w:rtl w:val="0"/>
        </w:rPr>
        <w:t xml:space="preserve">звідки опустити вертикаль на нижню горизонтальну вісь, де знайти значення </w:t>
      </w:r>
      <w:r w:rsidDel="00000000" w:rsidR="00000000" w:rsidRPr="00000000">
        <w:rPr>
          <w:color w:val="000000"/>
          <w:sz w:val="46.66666666666667"/>
          <w:szCs w:val="46.66666666666667"/>
          <w:vertAlign w:val="subscript"/>
        </w:rPr>
        <w:pict>
          <v:shape id="_x0000_i1070" style="width:13.15pt;height:19.3pt;mso-width-percent:0;mso-height-percent:0;mso-width-percent:0;mso-height-percent:0" alt="" o:ole="" type="#_x0000_t75">
            <v:imagedata r:id="rId29" o:title=""/>
          </v:shape>
          <o:OLEObject DrawAspect="Content" r:id="rId30" ObjectID="_1698690409" ProgID="Equation.3" ShapeID="_x0000_i1070" Type="Embed"/>
        </w:pict>
      </w:r>
      <w:r w:rsidDel="00000000" w:rsidR="00000000" w:rsidRPr="00000000">
        <w:rPr>
          <w:color w:val="000000"/>
          <w:sz w:val="28"/>
          <w:szCs w:val="28"/>
          <w:rtl w:val="0"/>
        </w:rPr>
        <w:t xml:space="preserve"> Розрахункове значення σ</w:t>
      </w:r>
      <w:r w:rsidDel="00000000" w:rsidR="00000000" w:rsidRPr="00000000">
        <w:rPr>
          <w:color w:val="000000"/>
          <w:sz w:val="28"/>
          <w:szCs w:val="28"/>
          <w:vertAlign w:val="subscript"/>
          <w:rtl w:val="0"/>
        </w:rPr>
        <w:t xml:space="preserve">r </w:t>
      </w:r>
      <w:r w:rsidDel="00000000" w:rsidR="00000000" w:rsidRPr="00000000">
        <w:rPr>
          <w:color w:val="000000"/>
          <w:sz w:val="28"/>
          <w:szCs w:val="28"/>
          <w:rtl w:val="0"/>
        </w:rPr>
        <w:t xml:space="preserve">належить знайти за формулою (13) при </w:t>
      </w:r>
      <w:r w:rsidDel="00000000" w:rsidR="00000000" w:rsidRPr="00000000">
        <w:rPr>
          <w:i w:val="1"/>
          <w:color w:val="000000"/>
          <w:sz w:val="28"/>
          <w:szCs w:val="28"/>
          <w:rtl w:val="0"/>
        </w:rPr>
        <w:t xml:space="preserve">К</w:t>
      </w:r>
      <w:r w:rsidDel="00000000" w:rsidR="00000000" w:rsidRPr="00000000">
        <w:rPr>
          <w:i w:val="1"/>
          <w:color w:val="000000"/>
          <w:sz w:val="28"/>
          <w:szCs w:val="28"/>
          <w:vertAlign w:val="subscript"/>
          <w:rtl w:val="0"/>
        </w:rPr>
        <w:t xml:space="preserve">б</w:t>
      </w:r>
      <w:r w:rsidDel="00000000" w:rsidR="00000000" w:rsidRPr="00000000">
        <w:rPr>
          <w:color w:val="000000"/>
          <w:sz w:val="28"/>
          <w:szCs w:val="28"/>
          <w:rtl w:val="0"/>
        </w:rPr>
        <w:t xml:space="preserve"> = 1,0. Далі послідовність розрахунку цілком збігається з  раніше наведеною послідовністю.</w:t>
      </w:r>
      <w:r w:rsidDel="00000000" w:rsidR="00000000" w:rsidRPr="00000000">
        <w:rPr>
          <w:rtl w:val="0"/>
        </w:rPr>
      </w:r>
    </w:p>
    <w:p w:rsidR="00000000" w:rsidDel="00000000" w:rsidP="00000000" w:rsidRDefault="00000000" w:rsidRPr="00000000" w14:paraId="0000040E">
      <w:pPr>
        <w:shd w:fill="ffffff" w:val="clear"/>
        <w:spacing w:line="269" w:lineRule="auto"/>
        <w:ind w:firstLine="709"/>
        <w:jc w:val="both"/>
        <w:rPr>
          <w:color w:val="000000"/>
          <w:sz w:val="28"/>
          <w:szCs w:val="28"/>
        </w:rPr>
      </w:pPr>
      <w:r w:rsidDel="00000000" w:rsidR="00000000" w:rsidRPr="00000000">
        <w:rPr>
          <w:color w:val="000000"/>
          <w:sz w:val="28"/>
          <w:szCs w:val="28"/>
          <w:rtl w:val="0"/>
        </w:rPr>
        <w:t xml:space="preserve">Міцність матеріалу монолітного  шару при багаторазовому розтягу при згині </w:t>
      </w:r>
      <w:r w:rsidDel="00000000" w:rsidR="00000000" w:rsidRPr="00000000">
        <w:rPr>
          <w:i w:val="1"/>
          <w:color w:val="000000"/>
          <w:sz w:val="28"/>
          <w:szCs w:val="28"/>
          <w:rtl w:val="0"/>
        </w:rPr>
        <w:t xml:space="preserve">R </w:t>
      </w:r>
      <w:r w:rsidDel="00000000" w:rsidR="00000000" w:rsidRPr="00000000">
        <w:rPr>
          <w:i w:val="1"/>
          <w:color w:val="000000"/>
          <w:sz w:val="28"/>
          <w:szCs w:val="28"/>
          <w:vertAlign w:val="subscript"/>
          <w:rtl w:val="0"/>
        </w:rPr>
        <w:t xml:space="preserve">зг  </w:t>
      </w:r>
      <w:r w:rsidDel="00000000" w:rsidR="00000000" w:rsidRPr="00000000">
        <w:rPr>
          <w:color w:val="000000"/>
          <w:sz w:val="28"/>
          <w:szCs w:val="28"/>
          <w:rtl w:val="0"/>
        </w:rPr>
        <w:t xml:space="preserve">визначають за формулою:</w:t>
      </w:r>
    </w:p>
    <w:p w:rsidR="00000000" w:rsidDel="00000000" w:rsidP="00000000" w:rsidRDefault="00000000" w:rsidRPr="00000000" w14:paraId="0000040F">
      <w:pPr>
        <w:shd w:fill="ffffff" w:val="clear"/>
        <w:spacing w:line="269" w:lineRule="auto"/>
        <w:ind w:firstLine="709"/>
        <w:jc w:val="both"/>
        <w:rPr>
          <w:color w:val="000000"/>
          <w:sz w:val="28"/>
          <w:szCs w:val="28"/>
        </w:rPr>
      </w:pPr>
      <w:r w:rsidDel="00000000" w:rsidR="00000000" w:rsidRPr="00000000">
        <w:rPr>
          <w:i w:val="1"/>
          <w:sz w:val="28"/>
          <w:szCs w:val="28"/>
          <w:rtl w:val="0"/>
        </w:rPr>
        <w:t xml:space="preserve">R</w:t>
      </w:r>
      <w:r w:rsidDel="00000000" w:rsidR="00000000" w:rsidRPr="00000000">
        <w:rPr>
          <w:i w:val="1"/>
          <w:sz w:val="28"/>
          <w:szCs w:val="28"/>
          <w:vertAlign w:val="subscript"/>
          <w:rtl w:val="0"/>
        </w:rPr>
        <w:t xml:space="preserve">зг</w:t>
      </w:r>
      <w:r w:rsidDel="00000000" w:rsidR="00000000" w:rsidRPr="00000000">
        <w:rPr>
          <w:i w:val="1"/>
          <w:sz w:val="28"/>
          <w:szCs w:val="28"/>
          <w:rtl w:val="0"/>
        </w:rPr>
        <w:t xml:space="preserve"> = R</w:t>
      </w:r>
      <w:r w:rsidDel="00000000" w:rsidR="00000000" w:rsidRPr="00000000">
        <w:rPr>
          <w:i w:val="1"/>
          <w:sz w:val="28"/>
          <w:szCs w:val="28"/>
          <w:vertAlign w:val="subscript"/>
          <w:rtl w:val="0"/>
        </w:rPr>
        <w:t xml:space="preserve">р</w:t>
      </w:r>
      <w:r w:rsidDel="00000000" w:rsidR="00000000" w:rsidRPr="00000000">
        <w:rPr>
          <w:sz w:val="28"/>
          <w:szCs w:val="28"/>
          <w:vertAlign w:val="subscript"/>
          <w:rtl w:val="0"/>
        </w:rPr>
        <w:t xml:space="preserve"> </w:t>
      </w:r>
      <w:r w:rsidDel="00000000" w:rsidR="00000000" w:rsidRPr="00000000">
        <w:rPr>
          <w:i w:val="1"/>
          <w:color w:val="000000"/>
          <w:sz w:val="28"/>
          <w:szCs w:val="28"/>
          <w:rtl w:val="0"/>
        </w:rPr>
        <w:t xml:space="preserve">k</w:t>
      </w:r>
      <w:r w:rsidDel="00000000" w:rsidR="00000000" w:rsidRPr="00000000">
        <w:rPr>
          <w:i w:val="1"/>
          <w:color w:val="000000"/>
          <w:sz w:val="28"/>
          <w:szCs w:val="28"/>
          <w:vertAlign w:val="subscript"/>
          <w:rtl w:val="0"/>
        </w:rPr>
        <w:t xml:space="preserve">m</w:t>
      </w:r>
      <w:r w:rsidDel="00000000" w:rsidR="00000000" w:rsidRPr="00000000">
        <w:rPr>
          <w:i w:val="1"/>
          <w:color w:val="000000"/>
          <w:sz w:val="28"/>
          <w:szCs w:val="28"/>
          <w:rtl w:val="0"/>
        </w:rPr>
        <w:t xml:space="preserve">k</w:t>
      </w:r>
      <w:r w:rsidDel="00000000" w:rsidR="00000000" w:rsidRPr="00000000">
        <w:rPr>
          <w:i w:val="1"/>
          <w:color w:val="000000"/>
          <w:sz w:val="28"/>
          <w:szCs w:val="28"/>
          <w:vertAlign w:val="subscript"/>
          <w:rtl w:val="0"/>
        </w:rPr>
        <w:t xml:space="preserve">кn</w:t>
      </w:r>
      <w:r w:rsidDel="00000000" w:rsidR="00000000" w:rsidRPr="00000000">
        <w:rPr>
          <w:i w:val="1"/>
          <w:color w:val="000000"/>
          <w:sz w:val="28"/>
          <w:szCs w:val="28"/>
          <w:rtl w:val="0"/>
        </w:rPr>
        <w:t xml:space="preserve">k</w:t>
      </w:r>
      <w:r w:rsidDel="00000000" w:rsidR="00000000" w:rsidRPr="00000000">
        <w:rPr>
          <w:i w:val="1"/>
          <w:color w:val="000000"/>
          <w:sz w:val="28"/>
          <w:szCs w:val="28"/>
          <w:vertAlign w:val="subscript"/>
          <w:rtl w:val="0"/>
        </w:rPr>
        <w:t xml:space="preserve">T,,  </w:t>
      </w:r>
      <w:r w:rsidDel="00000000" w:rsidR="00000000" w:rsidRPr="00000000">
        <w:rPr>
          <w:color w:val="000000"/>
          <w:sz w:val="28"/>
          <w:szCs w:val="28"/>
          <w:rtl w:val="0"/>
        </w:rPr>
        <w:t xml:space="preserve">(14)</w:t>
      </w:r>
    </w:p>
    <w:p w:rsidR="00000000" w:rsidDel="00000000" w:rsidP="00000000" w:rsidRDefault="00000000" w:rsidRPr="00000000" w14:paraId="00000410">
      <w:pPr>
        <w:shd w:fill="ffffff" w:val="clear"/>
        <w:spacing w:line="269" w:lineRule="auto"/>
        <w:jc w:val="both"/>
        <w:rPr>
          <w:sz w:val="28"/>
          <w:szCs w:val="28"/>
        </w:rPr>
      </w:pPr>
      <w:r w:rsidDel="00000000" w:rsidR="00000000" w:rsidRPr="00000000">
        <w:rPr>
          <w:sz w:val="28"/>
          <w:szCs w:val="28"/>
          <w:rtl w:val="0"/>
        </w:rPr>
        <w:t xml:space="preserve">де </w:t>
      </w:r>
      <w:r w:rsidDel="00000000" w:rsidR="00000000" w:rsidRPr="00000000">
        <w:rPr>
          <w:i w:val="1"/>
          <w:sz w:val="28"/>
          <w:szCs w:val="28"/>
          <w:rtl w:val="0"/>
        </w:rPr>
        <w:t xml:space="preserve">R</w:t>
      </w:r>
      <w:r w:rsidDel="00000000" w:rsidR="00000000" w:rsidRPr="00000000">
        <w:rPr>
          <w:i w:val="1"/>
          <w:sz w:val="28"/>
          <w:szCs w:val="28"/>
          <w:vertAlign w:val="subscript"/>
          <w:rtl w:val="0"/>
        </w:rPr>
        <w:t xml:space="preserve">р</w:t>
      </w:r>
      <w:r w:rsidDel="00000000" w:rsidR="00000000" w:rsidRPr="00000000">
        <w:rPr>
          <w:sz w:val="28"/>
          <w:szCs w:val="28"/>
          <w:rtl w:val="0"/>
        </w:rPr>
        <w:t xml:space="preserve">  - розрахункове значення опору розтягу при згині за умов одноразового прикладання навантаження, МПа;</w:t>
      </w:r>
    </w:p>
    <w:p w:rsidR="00000000" w:rsidDel="00000000" w:rsidP="00000000" w:rsidRDefault="00000000" w:rsidRPr="00000000" w14:paraId="00000411">
      <w:pPr>
        <w:shd w:fill="ffffff" w:val="clear"/>
        <w:tabs>
          <w:tab w:val="left" w:pos="5069"/>
        </w:tabs>
        <w:spacing w:line="269" w:lineRule="auto"/>
        <w:jc w:val="right"/>
        <w:rPr>
          <w:sz w:val="28"/>
          <w:szCs w:val="28"/>
        </w:rPr>
      </w:pPr>
      <w:r w:rsidDel="00000000" w:rsidR="00000000" w:rsidRPr="00000000">
        <w:rPr>
          <w:i w:val="1"/>
          <w:color w:val="000000"/>
          <w:sz w:val="28"/>
          <w:szCs w:val="28"/>
          <w:rtl w:val="0"/>
        </w:rPr>
        <w:t xml:space="preserve">R</w:t>
      </w:r>
      <w:r w:rsidDel="00000000" w:rsidR="00000000" w:rsidRPr="00000000">
        <w:rPr>
          <w:i w:val="1"/>
          <w:color w:val="000000"/>
          <w:sz w:val="28"/>
          <w:szCs w:val="28"/>
          <w:vertAlign w:val="subscript"/>
          <w:rtl w:val="0"/>
        </w:rPr>
        <w:t xml:space="preserve">р</w:t>
      </w:r>
      <w:r w:rsidDel="00000000" w:rsidR="00000000" w:rsidRPr="00000000">
        <w:rPr>
          <w:i w:val="1"/>
          <w:color w:val="000000"/>
          <w:sz w:val="28"/>
          <w:szCs w:val="28"/>
          <w:rtl w:val="0"/>
        </w:rPr>
        <w:t xml:space="preserve"> = R</w:t>
      </w:r>
      <w:r w:rsidDel="00000000" w:rsidR="00000000" w:rsidRPr="00000000">
        <w:rPr>
          <w:i w:val="1"/>
          <w:color w:val="000000"/>
          <w:sz w:val="28"/>
          <w:szCs w:val="28"/>
          <w:vertAlign w:val="subscript"/>
          <w:rtl w:val="0"/>
        </w:rPr>
        <w:t xml:space="preserve">лаб</w:t>
      </w:r>
      <w:r w:rsidDel="00000000" w:rsidR="00000000" w:rsidRPr="00000000">
        <w:rPr>
          <w:i w:val="1"/>
          <w:color w:val="000000"/>
          <w:sz w:val="28"/>
          <w:szCs w:val="28"/>
          <w:rtl w:val="0"/>
        </w:rPr>
        <w:t xml:space="preserve"> (1- tV</w:t>
      </w:r>
      <w:r w:rsidDel="00000000" w:rsidR="00000000" w:rsidRPr="00000000">
        <w:rPr>
          <w:i w:val="1"/>
          <w:color w:val="000000"/>
          <w:sz w:val="28"/>
          <w:szCs w:val="28"/>
          <w:vertAlign w:val="subscript"/>
          <w:rtl w:val="0"/>
        </w:rPr>
        <w:t xml:space="preserve">м</w:t>
      </w:r>
      <w:r w:rsidDel="00000000" w:rsidR="00000000" w:rsidRPr="00000000">
        <w:rPr>
          <w:color w:val="000000"/>
          <w:sz w:val="28"/>
          <w:szCs w:val="28"/>
          <w:rtl w:val="0"/>
        </w:rPr>
        <w:t xml:space="preserve">),</w:t>
      </w:r>
      <w:r w:rsidDel="00000000" w:rsidR="00000000" w:rsidRPr="00000000">
        <w:rPr>
          <w:color w:val="000000"/>
          <w:sz w:val="28"/>
          <w:szCs w:val="28"/>
          <w:vertAlign w:val="subscript"/>
          <w:rtl w:val="0"/>
        </w:rPr>
        <w:tab/>
      </w:r>
      <w:r w:rsidDel="00000000" w:rsidR="00000000" w:rsidRPr="00000000">
        <w:rPr>
          <w:color w:val="000000"/>
          <w:sz w:val="28"/>
          <w:szCs w:val="28"/>
          <w:rtl w:val="0"/>
        </w:rPr>
        <w:t xml:space="preserve">(15)</w:t>
      </w:r>
      <w:r w:rsidDel="00000000" w:rsidR="00000000" w:rsidRPr="00000000">
        <w:rPr>
          <w:rtl w:val="0"/>
        </w:rPr>
      </w:r>
    </w:p>
    <w:p w:rsidR="00000000" w:rsidDel="00000000" w:rsidP="00000000" w:rsidRDefault="00000000" w:rsidRPr="00000000" w14:paraId="00000412">
      <w:pPr>
        <w:shd w:fill="ffffff" w:val="clear"/>
        <w:spacing w:line="269" w:lineRule="auto"/>
        <w:jc w:val="both"/>
        <w:rPr>
          <w:color w:val="000000"/>
          <w:sz w:val="28"/>
          <w:szCs w:val="28"/>
        </w:rPr>
      </w:pPr>
      <w:r w:rsidDel="00000000" w:rsidR="00000000" w:rsidRPr="00000000">
        <w:rPr>
          <w:i w:val="1"/>
          <w:color w:val="000000"/>
          <w:sz w:val="28"/>
          <w:szCs w:val="28"/>
          <w:rtl w:val="0"/>
        </w:rPr>
        <w:t xml:space="preserve"> </w:t>
      </w:r>
      <w:r w:rsidDel="00000000" w:rsidR="00000000" w:rsidRPr="00000000">
        <w:rPr>
          <w:color w:val="000000"/>
          <w:sz w:val="28"/>
          <w:szCs w:val="28"/>
          <w:rtl w:val="0"/>
        </w:rPr>
        <w:t xml:space="preserve">де </w:t>
      </w:r>
      <w:r w:rsidDel="00000000" w:rsidR="00000000" w:rsidRPr="00000000">
        <w:rPr>
          <w:i w:val="1"/>
          <w:color w:val="000000"/>
          <w:sz w:val="28"/>
          <w:szCs w:val="28"/>
          <w:rtl w:val="0"/>
        </w:rPr>
        <w:t xml:space="preserve">R</w:t>
      </w:r>
      <w:r w:rsidDel="00000000" w:rsidR="00000000" w:rsidRPr="00000000">
        <w:rPr>
          <w:i w:val="1"/>
          <w:color w:val="000000"/>
          <w:sz w:val="28"/>
          <w:szCs w:val="28"/>
          <w:vertAlign w:val="subscript"/>
          <w:rtl w:val="0"/>
        </w:rPr>
        <w:t xml:space="preserve">лаб</w:t>
      </w:r>
      <w:r w:rsidDel="00000000" w:rsidR="00000000" w:rsidRPr="00000000">
        <w:rPr>
          <w:color w:val="000000"/>
          <w:sz w:val="28"/>
          <w:szCs w:val="28"/>
          <w:rtl w:val="0"/>
        </w:rPr>
        <w:t xml:space="preserve"> – середнє значення міцності на розтяг при згині (приймається за таблицею Д4.1 додатку 4);</w:t>
      </w:r>
    </w:p>
    <w:p w:rsidR="00000000" w:rsidDel="00000000" w:rsidP="00000000" w:rsidRDefault="00000000" w:rsidRPr="00000000" w14:paraId="00000413">
      <w:pPr>
        <w:shd w:fill="ffffff" w:val="clear"/>
        <w:spacing w:line="269" w:lineRule="auto"/>
        <w:jc w:val="both"/>
        <w:rPr>
          <w:color w:val="000000"/>
          <w:sz w:val="28"/>
          <w:szCs w:val="28"/>
        </w:rPr>
      </w:pPr>
      <w:r w:rsidDel="00000000" w:rsidR="00000000" w:rsidRPr="00000000">
        <w:rPr>
          <w:i w:val="1"/>
          <w:color w:val="000000"/>
          <w:sz w:val="28"/>
          <w:szCs w:val="28"/>
          <w:rtl w:val="0"/>
        </w:rPr>
        <w:t xml:space="preserve">t</w:t>
      </w:r>
      <w:r w:rsidDel="00000000" w:rsidR="00000000" w:rsidRPr="00000000">
        <w:rPr>
          <w:color w:val="000000"/>
          <w:sz w:val="28"/>
          <w:szCs w:val="28"/>
          <w:rtl w:val="0"/>
        </w:rPr>
        <w:t xml:space="preserve"> – коефіцієнт нормованого відхилення від </w:t>
      </w:r>
      <w:r w:rsidDel="00000000" w:rsidR="00000000" w:rsidRPr="00000000">
        <w:rPr>
          <w:i w:val="1"/>
          <w:color w:val="000000"/>
          <w:sz w:val="28"/>
          <w:szCs w:val="28"/>
          <w:rtl w:val="0"/>
        </w:rPr>
        <w:t xml:space="preserve">R</w:t>
      </w:r>
      <w:r w:rsidDel="00000000" w:rsidR="00000000" w:rsidRPr="00000000">
        <w:rPr>
          <w:i w:val="1"/>
          <w:color w:val="000000"/>
          <w:sz w:val="28"/>
          <w:szCs w:val="28"/>
          <w:vertAlign w:val="subscript"/>
          <w:rtl w:val="0"/>
        </w:rPr>
        <w:t xml:space="preserve">лаб</w:t>
      </w:r>
      <w:r w:rsidDel="00000000" w:rsidR="00000000" w:rsidRPr="00000000">
        <w:rPr>
          <w:color w:val="000000"/>
          <w:sz w:val="28"/>
          <w:szCs w:val="28"/>
          <w:rtl w:val="0"/>
        </w:rPr>
        <w:t xml:space="preserve">  , приймають за табл. 13  в залежності від допустимого рівня надійності згідно з ДБН В.2.3-4;</w:t>
      </w:r>
    </w:p>
    <w:p w:rsidR="00000000" w:rsidDel="00000000" w:rsidP="00000000" w:rsidRDefault="00000000" w:rsidRPr="00000000" w14:paraId="00000414">
      <w:pPr>
        <w:shd w:fill="ffffff" w:val="clear"/>
        <w:spacing w:line="269" w:lineRule="auto"/>
        <w:jc w:val="both"/>
        <w:rPr>
          <w:color w:val="000000"/>
          <w:sz w:val="28"/>
          <w:szCs w:val="28"/>
        </w:rPr>
      </w:pPr>
      <w:r w:rsidDel="00000000" w:rsidR="00000000" w:rsidRPr="00000000">
        <w:rPr>
          <w:i w:val="1"/>
          <w:color w:val="000000"/>
          <w:sz w:val="28"/>
          <w:szCs w:val="28"/>
          <w:rtl w:val="0"/>
        </w:rPr>
        <w:t xml:space="preserve">V</w:t>
      </w:r>
      <w:r w:rsidDel="00000000" w:rsidR="00000000" w:rsidRPr="00000000">
        <w:rPr>
          <w:i w:val="1"/>
          <w:color w:val="000000"/>
          <w:sz w:val="28"/>
          <w:szCs w:val="28"/>
          <w:vertAlign w:val="subscript"/>
          <w:rtl w:val="0"/>
        </w:rPr>
        <w:t xml:space="preserve">м</w:t>
      </w:r>
      <w:r w:rsidDel="00000000" w:rsidR="00000000" w:rsidRPr="00000000">
        <w:rPr>
          <w:color w:val="000000"/>
          <w:sz w:val="28"/>
          <w:szCs w:val="28"/>
          <w:rtl w:val="0"/>
        </w:rPr>
        <w:t xml:space="preserve"> – коефіцієнт варіації опору розтягу при згині; </w:t>
      </w:r>
    </w:p>
    <w:p w:rsidR="00000000" w:rsidDel="00000000" w:rsidP="00000000" w:rsidRDefault="00000000" w:rsidRPr="00000000" w14:paraId="00000415">
      <w:pPr>
        <w:shd w:fill="ffffff" w:val="clear"/>
        <w:spacing w:line="269" w:lineRule="auto"/>
        <w:jc w:val="right"/>
        <w:rPr>
          <w:i w:val="1"/>
          <w:color w:val="000000"/>
          <w:sz w:val="28"/>
          <w:szCs w:val="28"/>
        </w:rPr>
      </w:pPr>
      <w:r w:rsidDel="00000000" w:rsidR="00000000" w:rsidRPr="00000000">
        <w:rPr>
          <w:i w:val="1"/>
          <w:color w:val="000000"/>
          <w:sz w:val="28"/>
          <w:szCs w:val="28"/>
          <w:rtl w:val="0"/>
        </w:rPr>
        <w:t xml:space="preserve">Таблиця 13</w:t>
      </w:r>
    </w:p>
    <w:p w:rsidR="00000000" w:rsidDel="00000000" w:rsidP="00000000" w:rsidRDefault="00000000" w:rsidRPr="00000000" w14:paraId="00000416">
      <w:pPr>
        <w:shd w:fill="ffffff" w:val="clear"/>
        <w:spacing w:line="269" w:lineRule="auto"/>
        <w:jc w:val="center"/>
        <w:rPr>
          <w:b w:val="1"/>
          <w:color w:val="000000"/>
          <w:sz w:val="28"/>
          <w:szCs w:val="28"/>
        </w:rPr>
      </w:pPr>
      <w:r w:rsidDel="00000000" w:rsidR="00000000" w:rsidRPr="00000000">
        <w:rPr>
          <w:b w:val="1"/>
          <w:color w:val="000000"/>
          <w:sz w:val="28"/>
          <w:szCs w:val="28"/>
          <w:rtl w:val="0"/>
        </w:rPr>
        <w:t xml:space="preserve">Значення коефіцієнтів нормованого відхилення</w:t>
      </w:r>
    </w:p>
    <w:p w:rsidR="00000000" w:rsidDel="00000000" w:rsidP="00000000" w:rsidRDefault="00000000" w:rsidRPr="00000000" w14:paraId="00000417">
      <w:pPr>
        <w:shd w:fill="ffffff" w:val="clear"/>
        <w:spacing w:line="269" w:lineRule="auto"/>
        <w:jc w:val="center"/>
        <w:rPr>
          <w:b w:val="1"/>
          <w:color w:val="000000"/>
          <w:sz w:val="28"/>
          <w:szCs w:val="28"/>
        </w:rPr>
      </w:pPr>
      <w:r w:rsidDel="00000000" w:rsidR="00000000" w:rsidRPr="00000000">
        <w:rPr>
          <w:rtl w:val="0"/>
        </w:rPr>
      </w:r>
    </w:p>
    <w:tbl>
      <w:tblPr>
        <w:tblStyle w:val="Table18"/>
        <w:tblW w:w="90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0"/>
        <w:gridCol w:w="1510"/>
        <w:gridCol w:w="1510"/>
        <w:gridCol w:w="1510"/>
        <w:gridCol w:w="1510"/>
        <w:gridCol w:w="1510"/>
        <w:tblGridChange w:id="0">
          <w:tblGrid>
            <w:gridCol w:w="1510"/>
            <w:gridCol w:w="1510"/>
            <w:gridCol w:w="1510"/>
            <w:gridCol w:w="1510"/>
            <w:gridCol w:w="1510"/>
            <w:gridCol w:w="1510"/>
          </w:tblGrid>
        </w:tblGridChange>
      </w:tblGrid>
      <w:tr>
        <w:trPr>
          <w:cantSplit w:val="0"/>
          <w:tblHeader w:val="0"/>
        </w:trPr>
        <w:tc>
          <w:tcPr/>
          <w:p w:rsidR="00000000" w:rsidDel="00000000" w:rsidP="00000000" w:rsidRDefault="00000000" w:rsidRPr="00000000" w14:paraId="00000418">
            <w:pPr>
              <w:spacing w:line="269"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vertAlign w:val="subscript"/>
                <w:rtl w:val="0"/>
              </w:rPr>
              <w:t xml:space="preserve">Kн</w:t>
            </w:r>
            <w:r w:rsidDel="00000000" w:rsidR="00000000" w:rsidRPr="00000000">
              <w:rPr>
                <w:rtl w:val="0"/>
              </w:rPr>
            </w:r>
          </w:p>
        </w:tc>
        <w:tc>
          <w:tcPr/>
          <w:p w:rsidR="00000000" w:rsidDel="00000000" w:rsidP="00000000" w:rsidRDefault="00000000" w:rsidRPr="00000000" w14:paraId="00000419">
            <w:pPr>
              <w:spacing w:line="269"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0,75</w:t>
            </w:r>
          </w:p>
        </w:tc>
        <w:tc>
          <w:tcPr/>
          <w:p w:rsidR="00000000" w:rsidDel="00000000" w:rsidP="00000000" w:rsidRDefault="00000000" w:rsidRPr="00000000" w14:paraId="0000041A">
            <w:pPr>
              <w:spacing w:line="269"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0,85</w:t>
            </w:r>
          </w:p>
        </w:tc>
        <w:tc>
          <w:tcPr/>
          <w:p w:rsidR="00000000" w:rsidDel="00000000" w:rsidP="00000000" w:rsidRDefault="00000000" w:rsidRPr="00000000" w14:paraId="0000041B">
            <w:pPr>
              <w:spacing w:line="269"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0,90</w:t>
            </w:r>
          </w:p>
        </w:tc>
        <w:tc>
          <w:tcPr/>
          <w:p w:rsidR="00000000" w:rsidDel="00000000" w:rsidP="00000000" w:rsidRDefault="00000000" w:rsidRPr="00000000" w14:paraId="0000041C">
            <w:pPr>
              <w:spacing w:line="269"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0,95</w:t>
            </w:r>
          </w:p>
        </w:tc>
        <w:tc>
          <w:tcPr/>
          <w:p w:rsidR="00000000" w:rsidDel="00000000" w:rsidP="00000000" w:rsidRDefault="00000000" w:rsidRPr="00000000" w14:paraId="0000041D">
            <w:pPr>
              <w:spacing w:line="269"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0,97</w:t>
            </w:r>
          </w:p>
        </w:tc>
      </w:tr>
      <w:tr>
        <w:trPr>
          <w:cantSplit w:val="0"/>
          <w:tblHeader w:val="0"/>
        </w:trPr>
        <w:tc>
          <w:tcPr/>
          <w:p w:rsidR="00000000" w:rsidDel="00000000" w:rsidP="00000000" w:rsidRDefault="00000000" w:rsidRPr="00000000" w14:paraId="0000041E">
            <w:pPr>
              <w:spacing w:line="269"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w:t>
            </w:r>
          </w:p>
        </w:tc>
        <w:tc>
          <w:tcPr/>
          <w:p w:rsidR="00000000" w:rsidDel="00000000" w:rsidP="00000000" w:rsidRDefault="00000000" w:rsidRPr="00000000" w14:paraId="0000041F">
            <w:pPr>
              <w:spacing w:line="269"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0,86</w:t>
            </w:r>
          </w:p>
        </w:tc>
        <w:tc>
          <w:tcPr/>
          <w:p w:rsidR="00000000" w:rsidDel="00000000" w:rsidP="00000000" w:rsidRDefault="00000000" w:rsidRPr="00000000" w14:paraId="00000420">
            <w:pPr>
              <w:spacing w:line="269"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1,06</w:t>
            </w:r>
          </w:p>
        </w:tc>
        <w:tc>
          <w:tcPr/>
          <w:p w:rsidR="00000000" w:rsidDel="00000000" w:rsidP="00000000" w:rsidRDefault="00000000" w:rsidRPr="00000000" w14:paraId="00000421">
            <w:pPr>
              <w:spacing w:line="269"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1,32</w:t>
            </w:r>
          </w:p>
        </w:tc>
        <w:tc>
          <w:tcPr/>
          <w:p w:rsidR="00000000" w:rsidDel="00000000" w:rsidP="00000000" w:rsidRDefault="00000000" w:rsidRPr="00000000" w14:paraId="00000422">
            <w:pPr>
              <w:spacing w:line="269"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1,71</w:t>
            </w:r>
          </w:p>
        </w:tc>
        <w:tc>
          <w:tcPr/>
          <w:p w:rsidR="00000000" w:rsidDel="00000000" w:rsidP="00000000" w:rsidRDefault="00000000" w:rsidRPr="00000000" w14:paraId="00000423">
            <w:pPr>
              <w:spacing w:line="269"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1,97</w:t>
            </w:r>
          </w:p>
        </w:tc>
      </w:tr>
    </w:tbl>
    <w:p w:rsidR="00000000" w:rsidDel="00000000" w:rsidP="00000000" w:rsidRDefault="00000000" w:rsidRPr="00000000" w14:paraId="00000424">
      <w:pPr>
        <w:shd w:fill="ffffff" w:val="clear"/>
        <w:spacing w:line="269" w:lineRule="auto"/>
        <w:jc w:val="center"/>
        <w:rPr>
          <w:sz w:val="28"/>
          <w:szCs w:val="28"/>
        </w:rPr>
      </w:pPr>
      <w:r w:rsidDel="00000000" w:rsidR="00000000" w:rsidRPr="00000000">
        <w:rPr>
          <w:rtl w:val="0"/>
        </w:rPr>
      </w:r>
    </w:p>
    <w:p w:rsidR="00000000" w:rsidDel="00000000" w:rsidP="00000000" w:rsidRDefault="00000000" w:rsidRPr="00000000" w14:paraId="00000425">
      <w:pPr>
        <w:shd w:fill="ffffff" w:val="clear"/>
        <w:spacing w:line="269" w:lineRule="auto"/>
        <w:jc w:val="both"/>
        <w:rPr>
          <w:sz w:val="28"/>
          <w:szCs w:val="28"/>
        </w:rPr>
      </w:pPr>
      <w:r w:rsidDel="00000000" w:rsidR="00000000" w:rsidRPr="00000000">
        <w:rPr>
          <w:i w:val="1"/>
          <w:color w:val="000000"/>
          <w:sz w:val="28"/>
          <w:szCs w:val="28"/>
          <w:rtl w:val="0"/>
        </w:rPr>
        <w:t xml:space="preserve">k</w:t>
      </w:r>
      <w:r w:rsidDel="00000000" w:rsidR="00000000" w:rsidRPr="00000000">
        <w:rPr>
          <w:i w:val="1"/>
          <w:color w:val="000000"/>
          <w:sz w:val="28"/>
          <w:szCs w:val="28"/>
          <w:vertAlign w:val="subscript"/>
          <w:rtl w:val="0"/>
        </w:rPr>
        <w:t xml:space="preserve">m</w:t>
      </w:r>
      <w:r w:rsidDel="00000000" w:rsidR="00000000" w:rsidRPr="00000000">
        <w:rPr>
          <w:color w:val="000000"/>
          <w:sz w:val="28"/>
          <w:szCs w:val="28"/>
          <w:rtl w:val="0"/>
        </w:rPr>
        <w:t xml:space="preserve"> – коефіцієнт, що враховує зниження міцності під час дії погодно-кліматичних факторів (табл. 14);</w:t>
      </w:r>
      <w:r w:rsidDel="00000000" w:rsidR="00000000" w:rsidRPr="00000000">
        <w:rPr>
          <w:rtl w:val="0"/>
        </w:rPr>
      </w:r>
    </w:p>
    <w:p w:rsidR="00000000" w:rsidDel="00000000" w:rsidP="00000000" w:rsidRDefault="00000000" w:rsidRPr="00000000" w14:paraId="00000426">
      <w:pPr>
        <w:shd w:fill="ffffff" w:val="clear"/>
        <w:spacing w:line="269" w:lineRule="auto"/>
        <w:jc w:val="both"/>
        <w:rPr>
          <w:sz w:val="28"/>
          <w:szCs w:val="28"/>
        </w:rPr>
      </w:pPr>
      <w:r w:rsidDel="00000000" w:rsidR="00000000" w:rsidRPr="00000000">
        <w:rPr>
          <w:i w:val="1"/>
          <w:color w:val="000000"/>
          <w:sz w:val="28"/>
          <w:szCs w:val="28"/>
          <w:rtl w:val="0"/>
        </w:rPr>
        <w:t xml:space="preserve">k</w:t>
      </w:r>
      <w:r w:rsidDel="00000000" w:rsidR="00000000" w:rsidRPr="00000000">
        <w:rPr>
          <w:i w:val="1"/>
          <w:color w:val="000000"/>
          <w:sz w:val="28"/>
          <w:szCs w:val="28"/>
          <w:vertAlign w:val="subscript"/>
          <w:rtl w:val="0"/>
        </w:rPr>
        <w:t xml:space="preserve">T</w:t>
      </w:r>
      <w:r w:rsidDel="00000000" w:rsidR="00000000" w:rsidRPr="00000000">
        <w:rPr>
          <w:color w:val="000000"/>
          <w:sz w:val="28"/>
          <w:szCs w:val="28"/>
          <w:rtl w:val="0"/>
        </w:rPr>
        <w:t xml:space="preserve"> – коефіцієнт, що враховує зниження міцності матеріалу в конструкції в результаті температуро-усадкових впливів (табл. 14);</w:t>
      </w:r>
      <w:r w:rsidDel="00000000" w:rsidR="00000000" w:rsidRPr="00000000">
        <w:rPr>
          <w:rtl w:val="0"/>
        </w:rPr>
      </w:r>
    </w:p>
    <w:p w:rsidR="00000000" w:rsidDel="00000000" w:rsidP="00000000" w:rsidRDefault="00000000" w:rsidRPr="00000000" w14:paraId="00000427">
      <w:pPr>
        <w:shd w:fill="ffffff" w:val="clear"/>
        <w:spacing w:line="269" w:lineRule="auto"/>
        <w:jc w:val="both"/>
        <w:rPr>
          <w:sz w:val="28"/>
          <w:szCs w:val="28"/>
        </w:rPr>
      </w:pPr>
      <w:r w:rsidDel="00000000" w:rsidR="00000000" w:rsidRPr="00000000">
        <w:rPr>
          <w:i w:val="1"/>
          <w:color w:val="000000"/>
          <w:sz w:val="28"/>
          <w:szCs w:val="28"/>
          <w:rtl w:val="0"/>
        </w:rPr>
        <w:t xml:space="preserve">k</w:t>
      </w:r>
      <w:r w:rsidDel="00000000" w:rsidR="00000000" w:rsidRPr="00000000">
        <w:rPr>
          <w:i w:val="1"/>
          <w:color w:val="000000"/>
          <w:sz w:val="28"/>
          <w:szCs w:val="28"/>
          <w:vertAlign w:val="subscript"/>
          <w:rtl w:val="0"/>
        </w:rPr>
        <w:t xml:space="preserve">kn</w:t>
      </w:r>
      <w:r w:rsidDel="00000000" w:rsidR="00000000" w:rsidRPr="00000000">
        <w:rPr>
          <w:color w:val="000000"/>
          <w:sz w:val="28"/>
          <w:szCs w:val="28"/>
          <w:rtl w:val="0"/>
        </w:rPr>
        <w:t xml:space="preserve"> – коефіцієнт, що враховує короткочасність та повторюваність навантажень на дорозі:</w:t>
      </w:r>
      <w:r w:rsidDel="00000000" w:rsidR="00000000" w:rsidRPr="00000000">
        <w:rPr>
          <w:rtl w:val="0"/>
        </w:rPr>
      </w:r>
    </w:p>
    <w:p w:rsidR="00000000" w:rsidDel="00000000" w:rsidP="00000000" w:rsidRDefault="00000000" w:rsidRPr="00000000" w14:paraId="00000428">
      <w:pPr>
        <w:shd w:fill="ffffff" w:val="clear"/>
        <w:spacing w:line="269" w:lineRule="auto"/>
        <w:jc w:val="center"/>
        <w:rPr>
          <w:sz w:val="28"/>
          <w:szCs w:val="28"/>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k</m:t>
            </m:r>
          </m:e>
          <m:sub>
            <m:r>
              <w:rPr>
                <w:rFonts w:ascii="Cambria Math" w:cs="Cambria Math" w:eastAsia="Cambria Math" w:hAnsi="Cambria Math"/>
                <w:color w:val="000000"/>
                <w:sz w:val="28"/>
                <w:szCs w:val="28"/>
              </w:rPr>
              <m:t xml:space="preserve">кn</m:t>
            </m:r>
          </m:sub>
        </m:sSub>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k</m:t>
            </m:r>
          </m:e>
          <m:sub>
            <m:r>
              <w:rPr>
                <w:rFonts w:ascii="Cambria Math" w:cs="Cambria Math" w:eastAsia="Cambria Math" w:hAnsi="Cambria Math"/>
                <w:color w:val="000000"/>
                <w:sz w:val="28"/>
                <w:szCs w:val="28"/>
              </w:rPr>
              <m:t xml:space="preserve">np</m:t>
            </m:r>
          </m:sub>
        </m:sSub>
        <m:r>
          <w:rPr>
            <w:rFonts w:ascii="Cambria Math" w:cs="Cambria Math" w:eastAsia="Cambria Math" w:hAnsi="Cambria Math"/>
            <w:color w:val="000000"/>
            <w:sz w:val="28"/>
            <w:szCs w:val="28"/>
          </w:rPr>
          <m:t>⋅</m:t>
        </m:r>
        <m:nary>
          <m:naryPr>
            <m:chr m:val="∑"/>
            <m:ctrlPr>
              <w:rPr>
                <w:rFonts w:ascii="Cambria Math" w:cs="Cambria Math" w:eastAsia="Cambria Math" w:hAnsi="Cambria Math"/>
                <w:color w:val="000000"/>
                <w:sz w:val="28"/>
                <w:szCs w:val="28"/>
              </w:rPr>
            </m:ctrlPr>
          </m:naryPr>
          <m:sub/>
          <m:sup/>
        </m:nary>
        <m:sSup>
          <m:sSupPr>
            <m:ctrlPr>
              <w:rPr>
                <w:rFonts w:ascii="Cambria Math" w:cs="Cambria Math" w:eastAsia="Cambria Math" w:hAnsi="Cambria Math"/>
                <w:color w:val="000000"/>
                <w:sz w:val="28"/>
                <w:szCs w:val="28"/>
              </w:rPr>
            </m:ctrlPr>
          </m:sSupPr>
          <m:e>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N</m:t>
                </m:r>
              </m:e>
              <m:sub>
                <m:r>
                  <w:rPr>
                    <w:rFonts w:ascii="Cambria Math" w:cs="Cambria Math" w:eastAsia="Cambria Math" w:hAnsi="Cambria Math"/>
                    <w:color w:val="000000"/>
                    <w:sz w:val="28"/>
                    <w:szCs w:val="28"/>
                  </w:rPr>
                  <m:t xml:space="preserve">р</m:t>
                </m:r>
              </m:sub>
            </m:sSub>
          </m:e>
          <m:sup>
            <m:r>
              <w:rPr>
                <w:rFonts w:ascii="Cambria Math" w:cs="Cambria Math" w:eastAsia="Cambria Math" w:hAnsi="Cambria Math"/>
                <w:color w:val="000000"/>
                <w:sz w:val="28"/>
                <w:szCs w:val="28"/>
              </w:rPr>
              <m:t xml:space="preserve">-</m:t>
            </m:r>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m</m:t>
                    </m:r>
                  </m:den>
                </m:f>
              </m:e>
            </m:d>
          </m:sup>
        </m:sSup>
      </m:oMath>
      <w:r w:rsidDel="00000000" w:rsidR="00000000" w:rsidRPr="00000000">
        <w:rPr>
          <w:color w:val="000000"/>
          <w:sz w:val="28"/>
          <w:szCs w:val="28"/>
          <w:rtl w:val="0"/>
        </w:rPr>
        <w:t xml:space="preserve">,</w:t>
      </w:r>
      <w:r w:rsidDel="00000000" w:rsidR="00000000" w:rsidRPr="00000000">
        <w:rPr>
          <w:rtl w:val="0"/>
        </w:rPr>
      </w:r>
    </w:p>
    <w:p w:rsidR="00000000" w:rsidDel="00000000" w:rsidP="00000000" w:rsidRDefault="00000000" w:rsidRPr="00000000" w14:paraId="00000429">
      <w:pPr>
        <w:shd w:fill="ffffff" w:val="clear"/>
        <w:spacing w:line="269" w:lineRule="auto"/>
        <w:jc w:val="both"/>
        <w:rPr>
          <w:color w:val="000000"/>
          <w:sz w:val="28"/>
          <w:szCs w:val="28"/>
        </w:rPr>
      </w:pPr>
      <w:r w:rsidDel="00000000" w:rsidR="00000000" w:rsidRPr="00000000">
        <w:rPr>
          <w:color w:val="000000"/>
          <w:sz w:val="28"/>
          <w:szCs w:val="28"/>
          <w:rtl w:val="0"/>
        </w:rPr>
        <w:t xml:space="preserve">де </w:t>
      </w:r>
      <w:r w:rsidDel="00000000" w:rsidR="00000000" w:rsidRPr="00000000">
        <w:rPr>
          <w:i w:val="1"/>
          <w:color w:val="000000"/>
          <w:sz w:val="28"/>
          <w:szCs w:val="28"/>
          <w:rtl w:val="0"/>
        </w:rPr>
        <w:t xml:space="preserve">k</w:t>
      </w:r>
      <w:r w:rsidDel="00000000" w:rsidR="00000000" w:rsidRPr="00000000">
        <w:rPr>
          <w:i w:val="1"/>
          <w:color w:val="000000"/>
          <w:sz w:val="28"/>
          <w:szCs w:val="28"/>
          <w:vertAlign w:val="subscript"/>
          <w:rtl w:val="0"/>
        </w:rPr>
        <w:t xml:space="preserve">np</w:t>
      </w:r>
      <w:r w:rsidDel="00000000" w:rsidR="00000000" w:rsidRPr="00000000">
        <w:rPr>
          <w:color w:val="000000"/>
          <w:sz w:val="28"/>
          <w:szCs w:val="28"/>
          <w:rtl w:val="0"/>
        </w:rPr>
        <w:t xml:space="preserve"> – коефіцієнт, що враховує вплив повторних навантажень у нерозрахунковий  період;</w:t>
      </w:r>
    </w:p>
    <w:p w:rsidR="00000000" w:rsidDel="00000000" w:rsidP="00000000" w:rsidRDefault="00000000" w:rsidRPr="00000000" w14:paraId="0000042A">
      <w:pPr>
        <w:shd w:fill="ffffff" w:val="clear"/>
        <w:spacing w:line="269" w:lineRule="auto"/>
        <w:jc w:val="both"/>
        <w:rPr>
          <w:color w:val="000000"/>
          <w:sz w:val="28"/>
          <w:szCs w:val="28"/>
        </w:rPr>
      </w:pPr>
      <w:r w:rsidDel="00000000" w:rsidR="00000000" w:rsidRPr="00000000">
        <w:rPr>
          <w:i w:val="1"/>
          <w:color w:val="000000"/>
          <w:sz w:val="28"/>
          <w:szCs w:val="28"/>
          <w:rtl w:val="0"/>
        </w:rPr>
        <w:t xml:space="preserve">т</w:t>
      </w:r>
      <w:r w:rsidDel="00000000" w:rsidR="00000000" w:rsidRPr="00000000">
        <w:rPr>
          <w:color w:val="000000"/>
          <w:sz w:val="28"/>
          <w:szCs w:val="28"/>
          <w:rtl w:val="0"/>
        </w:rPr>
        <w:t xml:space="preserve"> – показник втоми (встановлюють експериментально);</w:t>
      </w:r>
    </w:p>
    <w:p w:rsidR="00000000" w:rsidDel="00000000" w:rsidP="00000000" w:rsidRDefault="00000000" w:rsidRPr="00000000" w14:paraId="0000042B">
      <w:pPr>
        <w:shd w:fill="ffffff" w:val="clear"/>
        <w:spacing w:line="269" w:lineRule="auto"/>
        <w:jc w:val="both"/>
        <w:rPr>
          <w:color w:val="000000"/>
          <w:sz w:val="28"/>
          <w:szCs w:val="28"/>
        </w:rPr>
      </w:pPr>
      <m:oMath>
        <m:sSub>
          <m:sSubPr>
            <m:ctrlPr>
              <w:rPr>
                <w:rFonts w:ascii="Cambria Math" w:cs="Cambria Math" w:eastAsia="Cambria Math" w:hAnsi="Cambria Math"/>
                <w:color w:val="000000"/>
                <w:sz w:val="28"/>
                <w:szCs w:val="28"/>
              </w:rPr>
            </m:ctrlPr>
          </m:sSubPr>
          <m:e>
            <m:nary>
              <m:naryPr>
                <m:chr m:val="∑"/>
              </m:naryPr>
              <m:sub/>
              <m:sup/>
            </m:nary>
            <m:r>
              <w:rPr>
                <w:rFonts w:ascii="Cambria Math" w:cs="Cambria Math" w:eastAsia="Cambria Math" w:hAnsi="Cambria Math"/>
                <w:color w:val="000000"/>
                <w:sz w:val="28"/>
                <w:szCs w:val="28"/>
              </w:rPr>
              <m:t xml:space="preserve">N</m:t>
            </m:r>
          </m:e>
          <m:sub>
            <m:r>
              <w:rPr>
                <w:rFonts w:ascii="Cambria Math" w:cs="Cambria Math" w:eastAsia="Cambria Math" w:hAnsi="Cambria Math"/>
                <w:color w:val="000000"/>
                <w:sz w:val="28"/>
                <w:szCs w:val="28"/>
              </w:rPr>
              <m:t xml:space="preserve">р</m:t>
            </m:r>
          </m:sub>
        </m:sSub>
      </m:oMath>
      <w:r w:rsidDel="00000000" w:rsidR="00000000" w:rsidRPr="00000000">
        <w:rPr>
          <w:color w:val="000000"/>
          <w:sz w:val="28"/>
          <w:szCs w:val="28"/>
          <w:rtl w:val="0"/>
        </w:rPr>
        <w:t xml:space="preserve"> – сумарна інтенсивність руху.</w:t>
      </w:r>
    </w:p>
    <w:p w:rsidR="00000000" w:rsidDel="00000000" w:rsidP="00000000" w:rsidRDefault="00000000" w:rsidRPr="00000000" w14:paraId="0000042C">
      <w:pPr>
        <w:shd w:fill="ffffff" w:val="clear"/>
        <w:spacing w:line="288" w:lineRule="auto"/>
        <w:jc w:val="right"/>
        <w:rPr>
          <w:i w:val="1"/>
          <w:color w:val="000000"/>
          <w:sz w:val="28"/>
          <w:szCs w:val="28"/>
        </w:rPr>
      </w:pPr>
      <w:r w:rsidDel="00000000" w:rsidR="00000000" w:rsidRPr="00000000">
        <w:rPr>
          <w:i w:val="1"/>
          <w:color w:val="000000"/>
          <w:sz w:val="28"/>
          <w:szCs w:val="28"/>
          <w:rtl w:val="0"/>
        </w:rPr>
        <w:t xml:space="preserve">Таблиця 14</w:t>
      </w:r>
    </w:p>
    <w:p w:rsidR="00000000" w:rsidDel="00000000" w:rsidP="00000000" w:rsidRDefault="00000000" w:rsidRPr="00000000" w14:paraId="0000042D">
      <w:pPr>
        <w:shd w:fill="ffffff" w:val="clear"/>
        <w:spacing w:line="288" w:lineRule="auto"/>
        <w:jc w:val="center"/>
        <w:rPr>
          <w:b w:val="1"/>
          <w:color w:val="000000"/>
          <w:sz w:val="28"/>
          <w:szCs w:val="28"/>
        </w:rPr>
      </w:pPr>
      <w:r w:rsidDel="00000000" w:rsidR="00000000" w:rsidRPr="00000000">
        <w:rPr>
          <w:b w:val="1"/>
          <w:color w:val="000000"/>
          <w:sz w:val="28"/>
          <w:szCs w:val="28"/>
          <w:rtl w:val="0"/>
        </w:rPr>
        <w:t xml:space="preserve">Значення коефіцієнтів </w:t>
      </w:r>
      <w:r w:rsidDel="00000000" w:rsidR="00000000" w:rsidRPr="00000000">
        <w:rPr>
          <w:b w:val="1"/>
          <w:i w:val="1"/>
          <w:color w:val="000000"/>
          <w:sz w:val="28"/>
          <w:szCs w:val="28"/>
          <w:rtl w:val="0"/>
        </w:rPr>
        <w:t xml:space="preserve">k</w:t>
      </w:r>
      <w:r w:rsidDel="00000000" w:rsidR="00000000" w:rsidRPr="00000000">
        <w:rPr>
          <w:b w:val="1"/>
          <w:i w:val="1"/>
          <w:color w:val="000000"/>
          <w:sz w:val="28"/>
          <w:szCs w:val="28"/>
          <w:vertAlign w:val="subscript"/>
          <w:rtl w:val="0"/>
        </w:rPr>
        <w:t xml:space="preserve">m</w:t>
      </w:r>
      <w:r w:rsidDel="00000000" w:rsidR="00000000" w:rsidRPr="00000000">
        <w:rPr>
          <w:b w:val="1"/>
          <w:i w:val="1"/>
          <w:color w:val="000000"/>
          <w:sz w:val="28"/>
          <w:szCs w:val="28"/>
          <w:rtl w:val="0"/>
        </w:rPr>
        <w:t xml:space="preserve"> , k</w:t>
      </w:r>
      <w:r w:rsidDel="00000000" w:rsidR="00000000" w:rsidRPr="00000000">
        <w:rPr>
          <w:b w:val="1"/>
          <w:i w:val="1"/>
          <w:color w:val="000000"/>
          <w:sz w:val="28"/>
          <w:szCs w:val="28"/>
          <w:vertAlign w:val="subscript"/>
          <w:rtl w:val="0"/>
        </w:rPr>
        <w:t xml:space="preserve">T</w:t>
      </w:r>
      <w:r w:rsidDel="00000000" w:rsidR="00000000" w:rsidRPr="00000000">
        <w:rPr>
          <w:b w:val="1"/>
          <w:i w:val="1"/>
          <w:color w:val="000000"/>
          <w:sz w:val="28"/>
          <w:szCs w:val="28"/>
          <w:rtl w:val="0"/>
        </w:rPr>
        <w:t xml:space="preserve"> </w:t>
      </w:r>
      <w:r w:rsidDel="00000000" w:rsidR="00000000" w:rsidRPr="00000000">
        <w:rPr>
          <w:b w:val="1"/>
          <w:color w:val="000000"/>
          <w:sz w:val="28"/>
          <w:szCs w:val="28"/>
          <w:rtl w:val="0"/>
        </w:rPr>
        <w:t xml:space="preserve">та</w:t>
      </w:r>
      <w:r w:rsidDel="00000000" w:rsidR="00000000" w:rsidRPr="00000000">
        <w:rPr>
          <w:b w:val="1"/>
          <w:i w:val="1"/>
          <w:color w:val="000000"/>
          <w:sz w:val="28"/>
          <w:szCs w:val="28"/>
          <w:rtl w:val="0"/>
        </w:rPr>
        <w:t xml:space="preserve"> k</w:t>
      </w:r>
      <w:r w:rsidDel="00000000" w:rsidR="00000000" w:rsidRPr="00000000">
        <w:rPr>
          <w:b w:val="1"/>
          <w:i w:val="1"/>
          <w:color w:val="000000"/>
          <w:sz w:val="28"/>
          <w:szCs w:val="28"/>
          <w:vertAlign w:val="subscript"/>
          <w:rtl w:val="0"/>
        </w:rPr>
        <w:t xml:space="preserve">np</w:t>
      </w:r>
      <w:r w:rsidDel="00000000" w:rsidR="00000000" w:rsidRPr="00000000">
        <w:rPr>
          <w:rtl w:val="0"/>
        </w:rPr>
      </w:r>
    </w:p>
    <w:tbl>
      <w:tblPr>
        <w:tblStyle w:val="Table19"/>
        <w:tblW w:w="9053.999999999998" w:type="dxa"/>
        <w:jc w:val="left"/>
        <w:tblInd w:w="0.0" w:type="dxa"/>
        <w:tblLayout w:type="fixed"/>
        <w:tblLook w:val="0000"/>
      </w:tblPr>
      <w:tblGrid>
        <w:gridCol w:w="3720"/>
        <w:gridCol w:w="1778"/>
        <w:gridCol w:w="1778"/>
        <w:gridCol w:w="1778"/>
        <w:tblGridChange w:id="0">
          <w:tblGrid>
            <w:gridCol w:w="3720"/>
            <w:gridCol w:w="1778"/>
            <w:gridCol w:w="1778"/>
            <w:gridCol w:w="1778"/>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2E">
            <w:pPr>
              <w:shd w:fill="ffffff" w:val="clear"/>
              <w:jc w:val="center"/>
              <w:rPr/>
            </w:pPr>
            <w:r w:rsidDel="00000000" w:rsidR="00000000" w:rsidRPr="00000000">
              <w:rPr>
                <w:color w:val="000000"/>
                <w:rtl w:val="0"/>
              </w:rPr>
              <w:t xml:space="preserve">Матеріал шару, що розраховується</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2F">
            <w:pPr>
              <w:shd w:fill="ffffff" w:val="clear"/>
              <w:jc w:val="center"/>
              <w:rPr>
                <w:i w:val="1"/>
              </w:rPr>
            </w:pPr>
            <w:r w:rsidDel="00000000" w:rsidR="00000000" w:rsidRPr="00000000">
              <w:rPr>
                <w:i w:val="1"/>
                <w:color w:val="000000"/>
                <w:rtl w:val="0"/>
              </w:rPr>
              <w:t xml:space="preserve">k</w:t>
            </w:r>
            <w:r w:rsidDel="00000000" w:rsidR="00000000" w:rsidRPr="00000000">
              <w:rPr>
                <w:i w:val="1"/>
                <w:color w:val="000000"/>
                <w:vertAlign w:val="subscript"/>
                <w:rtl w:val="0"/>
              </w:rPr>
              <w:t xml:space="preserve">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30">
            <w:pPr>
              <w:shd w:fill="ffffff" w:val="clear"/>
              <w:jc w:val="center"/>
              <w:rPr>
                <w:i w:val="1"/>
                <w:color w:val="000000"/>
              </w:rPr>
            </w:pPr>
            <w:r w:rsidDel="00000000" w:rsidR="00000000" w:rsidRPr="00000000">
              <w:rPr>
                <w:i w:val="1"/>
                <w:color w:val="000000"/>
                <w:sz w:val="28"/>
                <w:szCs w:val="28"/>
                <w:rtl w:val="0"/>
              </w:rPr>
              <w:t xml:space="preserve">k</w:t>
            </w:r>
            <w:r w:rsidDel="00000000" w:rsidR="00000000" w:rsidRPr="00000000">
              <w:rPr>
                <w:i w:val="1"/>
                <w:color w:val="000000"/>
                <w:sz w:val="28"/>
                <w:szCs w:val="28"/>
                <w:vertAlign w:val="subscript"/>
                <w:rtl w:val="0"/>
              </w:rPr>
              <w:t xml:space="preserve">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31">
            <w:pPr>
              <w:shd w:fill="ffffff" w:val="clear"/>
              <w:jc w:val="center"/>
              <w:rPr>
                <w:i w:val="1"/>
                <w:color w:val="000000"/>
              </w:rPr>
            </w:pPr>
            <w:r w:rsidDel="00000000" w:rsidR="00000000" w:rsidRPr="00000000">
              <w:rPr>
                <w:i w:val="1"/>
                <w:color w:val="000000"/>
                <w:sz w:val="28"/>
                <w:szCs w:val="28"/>
                <w:rtl w:val="0"/>
              </w:rPr>
              <w:t xml:space="preserve">k</w:t>
            </w:r>
            <w:r w:rsidDel="00000000" w:rsidR="00000000" w:rsidRPr="00000000">
              <w:rPr>
                <w:i w:val="1"/>
                <w:color w:val="000000"/>
                <w:sz w:val="28"/>
                <w:szCs w:val="28"/>
                <w:vertAlign w:val="subscript"/>
                <w:rtl w:val="0"/>
              </w:rPr>
              <w:t xml:space="preserve">np</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432">
            <w:pPr>
              <w:shd w:fill="ffffff" w:val="clear"/>
              <w:rPr/>
            </w:pPr>
            <w:r w:rsidDel="00000000" w:rsidR="00000000" w:rsidRPr="00000000">
              <w:rPr>
                <w:rtl w:val="0"/>
              </w:rPr>
              <w:t xml:space="preserve">Асфальтобетон на бітумі, модифікованому полімером</w:t>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433">
            <w:pPr>
              <w:shd w:fill="ffffff" w:val="clear"/>
              <w:jc w:val="center"/>
              <w:rPr/>
            </w:pPr>
            <w:r w:rsidDel="00000000" w:rsidR="00000000" w:rsidRPr="00000000">
              <w:rPr>
                <w:color w:val="000000"/>
                <w:rtl w:val="0"/>
              </w:rPr>
              <w:t xml:space="preserve">1,00</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434">
            <w:pPr>
              <w:shd w:fill="ffffff" w:val="clear"/>
              <w:jc w:val="center"/>
              <w:rPr>
                <w:color w:val="000000"/>
              </w:rPr>
            </w:pPr>
            <w:r w:rsidDel="00000000" w:rsidR="00000000" w:rsidRPr="00000000">
              <w:rPr>
                <w:color w:val="000000"/>
                <w:rtl w:val="0"/>
              </w:rPr>
              <w:t xml:space="preserve">0,90</w:t>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435">
            <w:pPr>
              <w:shd w:fill="ffffff" w:val="clear"/>
              <w:jc w:val="center"/>
              <w:rPr>
                <w:color w:val="000000"/>
              </w:rPr>
            </w:pPr>
            <w:r w:rsidDel="00000000" w:rsidR="00000000" w:rsidRPr="00000000">
              <w:rPr>
                <w:color w:val="000000"/>
                <w:rtl w:val="0"/>
              </w:rPr>
              <w:t xml:space="preserve">3,0</w:t>
            </w:r>
          </w:p>
        </w:tc>
      </w:tr>
      <w:tr>
        <w:trPr>
          <w:cantSplit w:val="0"/>
          <w:tblHeader w:val="0"/>
        </w:trPr>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436">
            <w:pPr>
              <w:shd w:fill="ffffff" w:val="clear"/>
              <w:rPr/>
            </w:pPr>
            <w:r w:rsidDel="00000000" w:rsidR="00000000" w:rsidRPr="00000000">
              <w:rPr>
                <w:color w:val="000000"/>
                <w:rtl w:val="0"/>
              </w:rPr>
              <w:t xml:space="preserve">Асфальтобетон щільний</w:t>
            </w:r>
            <w:r w:rsidDel="00000000" w:rsidR="00000000" w:rsidRPr="00000000">
              <w:rPr>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437">
            <w:pPr>
              <w:shd w:fill="ffffff" w:val="clear"/>
              <w:jc w:val="center"/>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438">
            <w:pPr>
              <w:shd w:fill="ffffff" w:val="clear"/>
              <w:jc w:val="center"/>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439">
            <w:pPr>
              <w:shd w:fill="ffffff" w:val="clear"/>
              <w:jc w:val="center"/>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43A">
            <w:pPr>
              <w:shd w:fill="ffffff" w:val="clear"/>
              <w:rPr/>
            </w:pPr>
            <w:r w:rsidDel="00000000" w:rsidR="00000000" w:rsidRPr="00000000">
              <w:rPr>
                <w:color w:val="000000"/>
                <w:rtl w:val="0"/>
              </w:rPr>
              <w:t xml:space="preserve">І марки</w:t>
            </w:r>
            <w:r w:rsidDel="00000000" w:rsidR="00000000" w:rsidRPr="00000000">
              <w:rPr>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43B">
            <w:pPr>
              <w:shd w:fill="ffffff" w:val="clear"/>
              <w:jc w:val="center"/>
              <w:rPr/>
            </w:pPr>
            <w:r w:rsidDel="00000000" w:rsidR="00000000" w:rsidRPr="00000000">
              <w:rPr>
                <w:color w:val="000000"/>
                <w:rtl w:val="0"/>
              </w:rPr>
              <w:t xml:space="preserve">0,95</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43C">
            <w:pPr>
              <w:shd w:fill="ffffff" w:val="clear"/>
              <w:jc w:val="center"/>
              <w:rPr>
                <w:color w:val="000000"/>
              </w:rPr>
            </w:pPr>
            <w:r w:rsidDel="00000000" w:rsidR="00000000" w:rsidRPr="00000000">
              <w:rPr>
                <w:color w:val="000000"/>
                <w:rtl w:val="0"/>
              </w:rPr>
              <w:t xml:space="preserve">0,85</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43D">
            <w:pPr>
              <w:shd w:fill="ffffff" w:val="clear"/>
              <w:jc w:val="center"/>
              <w:rPr>
                <w:color w:val="000000"/>
              </w:rPr>
            </w:pPr>
            <w:r w:rsidDel="00000000" w:rsidR="00000000" w:rsidRPr="00000000">
              <w:rPr>
                <w:color w:val="000000"/>
                <w:rtl w:val="0"/>
              </w:rPr>
              <w:t xml:space="preserve">4,0</w:t>
            </w:r>
          </w:p>
        </w:tc>
      </w:tr>
      <w:tr>
        <w:trPr>
          <w:cantSplit w:val="0"/>
          <w:tblHeader w:val="0"/>
        </w:trPr>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43E">
            <w:pPr>
              <w:shd w:fill="ffffff" w:val="clear"/>
              <w:rPr/>
            </w:pPr>
            <w:r w:rsidDel="00000000" w:rsidR="00000000" w:rsidRPr="00000000">
              <w:rPr>
                <w:color w:val="000000"/>
                <w:rtl w:val="0"/>
              </w:rPr>
              <w:t xml:space="preserve">II марки</w:t>
            </w:r>
            <w:r w:rsidDel="00000000" w:rsidR="00000000" w:rsidRPr="00000000">
              <w:rPr>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43F">
            <w:pPr>
              <w:shd w:fill="ffffff" w:val="clear"/>
              <w:jc w:val="center"/>
              <w:rPr/>
            </w:pPr>
            <w:r w:rsidDel="00000000" w:rsidR="00000000" w:rsidRPr="00000000">
              <w:rPr>
                <w:color w:val="000000"/>
                <w:rtl w:val="0"/>
              </w:rPr>
              <w:t xml:space="preserve">0,90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440">
            <w:pPr>
              <w:shd w:fill="ffffff" w:val="clear"/>
              <w:jc w:val="center"/>
              <w:rPr>
                <w:color w:val="000000"/>
              </w:rPr>
            </w:pPr>
            <w:r w:rsidDel="00000000" w:rsidR="00000000" w:rsidRPr="00000000">
              <w:rPr>
                <w:color w:val="000000"/>
                <w:rtl w:val="0"/>
              </w:rPr>
              <w:t xml:space="preserve">0,80</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441">
            <w:pPr>
              <w:shd w:fill="ffffff" w:val="clear"/>
              <w:jc w:val="center"/>
              <w:rPr>
                <w:color w:val="000000"/>
              </w:rPr>
            </w:pPr>
            <w:r w:rsidDel="00000000" w:rsidR="00000000" w:rsidRPr="00000000">
              <w:rPr>
                <w:color w:val="000000"/>
                <w:rtl w:val="0"/>
              </w:rPr>
              <w:t xml:space="preserve">4,5</w:t>
            </w:r>
          </w:p>
        </w:tc>
      </w:tr>
      <w:tr>
        <w:trPr>
          <w:cantSplit w:val="0"/>
          <w:tblHeader w:val="0"/>
        </w:trPr>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442">
            <w:pPr>
              <w:shd w:fill="ffffff" w:val="clear"/>
              <w:rPr>
                <w:color w:val="000000"/>
              </w:rPr>
            </w:pPr>
            <w:r w:rsidDel="00000000" w:rsidR="00000000" w:rsidRPr="00000000">
              <w:rPr>
                <w:color w:val="000000"/>
                <w:rtl w:val="0"/>
              </w:rPr>
              <w:t xml:space="preserve">Асфальтобетон щебенево-мастиковий</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443">
            <w:pPr>
              <w:shd w:fill="ffffff" w:val="clear"/>
              <w:jc w:val="center"/>
              <w:rPr>
                <w:color w:val="000000"/>
              </w:rPr>
            </w:pPr>
            <w:r w:rsidDel="00000000" w:rsidR="00000000" w:rsidRPr="00000000">
              <w:rPr>
                <w:color w:val="000000"/>
                <w:rtl w:val="0"/>
              </w:rPr>
              <w:t xml:space="preserve">0,85</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444">
            <w:pPr>
              <w:shd w:fill="ffffff" w:val="clear"/>
              <w:jc w:val="center"/>
              <w:rPr>
                <w:color w:val="000000"/>
              </w:rPr>
            </w:pPr>
            <w:r w:rsidDel="00000000" w:rsidR="00000000" w:rsidRPr="00000000">
              <w:rPr>
                <w:color w:val="000000"/>
                <w:rtl w:val="0"/>
              </w:rPr>
              <w:t xml:space="preserve">0,85</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445">
            <w:pPr>
              <w:shd w:fill="ffffff" w:val="clear"/>
              <w:jc w:val="center"/>
              <w:rPr>
                <w:color w:val="000000"/>
              </w:rPr>
            </w:pPr>
            <w:r w:rsidDel="00000000" w:rsidR="00000000" w:rsidRPr="00000000">
              <w:rPr>
                <w:color w:val="000000"/>
                <w:rtl w:val="0"/>
              </w:rPr>
              <w:t xml:space="preserve">7,0</w:t>
            </w:r>
          </w:p>
        </w:tc>
      </w:tr>
      <w:tr>
        <w:trPr>
          <w:cantSplit w:val="0"/>
          <w:tblHeader w:val="0"/>
        </w:trPr>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446">
            <w:pPr>
              <w:shd w:fill="ffffff" w:val="clear"/>
              <w:rPr/>
            </w:pPr>
            <w:r w:rsidDel="00000000" w:rsidR="00000000" w:rsidRPr="00000000">
              <w:rPr>
                <w:color w:val="000000"/>
                <w:rtl w:val="0"/>
              </w:rPr>
              <w:t xml:space="preserve">Асфальтобетон пористий</w:t>
            </w:r>
            <w:r w:rsidDel="00000000" w:rsidR="00000000" w:rsidRPr="00000000">
              <w:rPr>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447">
            <w:pPr>
              <w:shd w:fill="ffffff" w:val="clear"/>
              <w:jc w:val="center"/>
              <w:rPr/>
            </w:pPr>
            <w:r w:rsidDel="00000000" w:rsidR="00000000" w:rsidRPr="00000000">
              <w:rPr>
                <w:color w:val="000000"/>
                <w:rtl w:val="0"/>
              </w:rPr>
              <w:t xml:space="preserve">0,75</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448">
            <w:pPr>
              <w:shd w:fill="ffffff" w:val="clear"/>
              <w:jc w:val="center"/>
              <w:rPr>
                <w:color w:val="000000"/>
              </w:rPr>
            </w:pPr>
            <w:r w:rsidDel="00000000" w:rsidR="00000000" w:rsidRPr="00000000">
              <w:rPr>
                <w:color w:val="000000"/>
                <w:rtl w:val="0"/>
              </w:rPr>
              <w:t xml:space="preserve">0,80</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449">
            <w:pPr>
              <w:shd w:fill="ffffff" w:val="clear"/>
              <w:jc w:val="center"/>
              <w:rPr>
                <w:color w:val="000000"/>
              </w:rPr>
            </w:pPr>
            <w:r w:rsidDel="00000000" w:rsidR="00000000" w:rsidRPr="00000000">
              <w:rPr>
                <w:color w:val="000000"/>
                <w:rtl w:val="0"/>
              </w:rPr>
              <w:t xml:space="preserve">8,0</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4A">
            <w:pPr>
              <w:shd w:fill="ffffff" w:val="clear"/>
              <w:rPr/>
            </w:pPr>
            <w:r w:rsidDel="00000000" w:rsidR="00000000" w:rsidRPr="00000000">
              <w:rPr>
                <w:color w:val="000000"/>
                <w:rtl w:val="0"/>
              </w:rPr>
              <w:t xml:space="preserve">Асфальтобетон високопористий</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4B">
            <w:pPr>
              <w:shd w:fill="ffffff" w:val="clear"/>
              <w:jc w:val="center"/>
              <w:rPr/>
            </w:pPr>
            <w:r w:rsidDel="00000000" w:rsidR="00000000" w:rsidRPr="00000000">
              <w:rPr>
                <w:color w:val="000000"/>
                <w:rtl w:val="0"/>
              </w:rPr>
              <w:t xml:space="preserve">0,70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4C">
            <w:pPr>
              <w:shd w:fill="ffffff" w:val="clear"/>
              <w:jc w:val="center"/>
              <w:rPr>
                <w:color w:val="000000"/>
              </w:rPr>
            </w:pPr>
            <w:r w:rsidDel="00000000" w:rsidR="00000000" w:rsidRPr="00000000">
              <w:rPr>
                <w:color w:val="000000"/>
                <w:rtl w:val="0"/>
              </w:rPr>
              <w:t xml:space="preserve">0,75</w:t>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4D">
            <w:pPr>
              <w:shd w:fill="ffffff" w:val="clear"/>
              <w:jc w:val="center"/>
              <w:rPr>
                <w:color w:val="000000"/>
              </w:rPr>
            </w:pPr>
            <w:r w:rsidDel="00000000" w:rsidR="00000000" w:rsidRPr="00000000">
              <w:rPr>
                <w:color w:val="000000"/>
                <w:rtl w:val="0"/>
              </w:rPr>
              <w:t xml:space="preserve">9,0</w:t>
            </w:r>
          </w:p>
        </w:tc>
      </w:tr>
    </w:tbl>
    <w:p w:rsidR="00000000" w:rsidDel="00000000" w:rsidP="00000000" w:rsidRDefault="00000000" w:rsidRPr="00000000" w14:paraId="0000044E">
      <w:pPr>
        <w:shd w:fill="ffffff" w:val="clear"/>
        <w:spacing w:line="288" w:lineRule="auto"/>
        <w:rPr>
          <w:color w:val="000000"/>
          <w:sz w:val="28"/>
          <w:szCs w:val="28"/>
        </w:rPr>
      </w:pPr>
      <w:r w:rsidDel="00000000" w:rsidR="00000000" w:rsidRPr="00000000">
        <w:rPr>
          <w:rtl w:val="0"/>
        </w:rPr>
      </w:r>
    </w:p>
    <w:p w:rsidR="00000000" w:rsidDel="00000000" w:rsidP="00000000" w:rsidRDefault="00000000" w:rsidRPr="00000000" w14:paraId="0000044F">
      <w:pPr>
        <w:shd w:fill="ffffff" w:val="clear"/>
        <w:spacing w:line="288" w:lineRule="auto"/>
        <w:jc w:val="both"/>
        <w:rPr>
          <w:sz w:val="28"/>
          <w:szCs w:val="28"/>
        </w:rPr>
      </w:pPr>
      <w:r w:rsidDel="00000000" w:rsidR="00000000" w:rsidRPr="00000000">
        <w:rPr>
          <w:rtl w:val="0"/>
        </w:rPr>
      </w:r>
    </w:p>
    <w:p w:rsidR="00000000" w:rsidDel="00000000" w:rsidP="00000000" w:rsidRDefault="00000000" w:rsidRPr="00000000" w14:paraId="00000450">
      <w:pPr>
        <w:pStyle w:val="Heading1"/>
        <w:spacing w:before="0" w:line="288" w:lineRule="auto"/>
        <w:jc w:val="center"/>
        <w:rPr>
          <w:b w:val="0"/>
          <w:i w:val="1"/>
          <w:sz w:val="28"/>
          <w:szCs w:val="28"/>
        </w:rPr>
      </w:pPr>
      <w:r w:rsidDel="00000000" w:rsidR="00000000" w:rsidRPr="00000000">
        <w:rPr>
          <w:i w:val="1"/>
          <w:sz w:val="28"/>
          <w:szCs w:val="28"/>
          <w:rtl w:val="0"/>
        </w:rPr>
        <w:t xml:space="preserve">Забезпечення морозостійкості конструкції дорожнього одягу нежорсткого типу і земляного полотна</w:t>
      </w:r>
      <w:r w:rsidDel="00000000" w:rsidR="00000000" w:rsidRPr="00000000">
        <w:rPr>
          <w:rtl w:val="0"/>
        </w:rPr>
      </w:r>
    </w:p>
    <w:p w:rsidR="00000000" w:rsidDel="00000000" w:rsidP="00000000" w:rsidRDefault="00000000" w:rsidRPr="00000000" w14:paraId="00000451">
      <w:pPr>
        <w:shd w:fill="ffffff" w:val="clear"/>
        <w:tabs>
          <w:tab w:val="left" w:pos="1171"/>
        </w:tabs>
        <w:spacing w:line="288" w:lineRule="auto"/>
        <w:ind w:firstLine="709"/>
        <w:jc w:val="both"/>
        <w:rPr>
          <w:b w:val="1"/>
          <w:color w:val="000000"/>
          <w:sz w:val="28"/>
          <w:szCs w:val="28"/>
        </w:rPr>
      </w:pPr>
      <w:r w:rsidDel="00000000" w:rsidR="00000000" w:rsidRPr="00000000">
        <w:rPr>
          <w:color w:val="000000"/>
          <w:sz w:val="28"/>
          <w:szCs w:val="28"/>
          <w:rtl w:val="0"/>
        </w:rPr>
        <w:t xml:space="preserve">Метою розрахунку конструкції дорожнього одягу на морозостійкість є забезпечення необхідної стійкості дорожнього покриття проти порушення рівності при нерівномірному набряканні ґрунтів земляного полотна, тобто недопущення появи деформацій від морозного здимання, які перевищують допустимі.</w:t>
      </w:r>
      <w:r w:rsidDel="00000000" w:rsidR="00000000" w:rsidRPr="00000000">
        <w:rPr>
          <w:rtl w:val="0"/>
        </w:rPr>
      </w:r>
    </w:p>
    <w:p w:rsidR="00000000" w:rsidDel="00000000" w:rsidP="00000000" w:rsidRDefault="00000000" w:rsidRPr="00000000" w14:paraId="00000452">
      <w:pPr>
        <w:shd w:fill="ffffff" w:val="clear"/>
        <w:tabs>
          <w:tab w:val="left" w:pos="1171"/>
        </w:tabs>
        <w:spacing w:line="288" w:lineRule="auto"/>
        <w:ind w:firstLine="709"/>
        <w:jc w:val="both"/>
        <w:rPr>
          <w:b w:val="1"/>
          <w:color w:val="000000"/>
          <w:sz w:val="28"/>
          <w:szCs w:val="28"/>
        </w:rPr>
      </w:pPr>
      <w:r w:rsidDel="00000000" w:rsidR="00000000" w:rsidRPr="00000000">
        <w:rPr>
          <w:color w:val="000000"/>
          <w:sz w:val="28"/>
          <w:szCs w:val="28"/>
          <w:rtl w:val="0"/>
        </w:rPr>
        <w:t xml:space="preserve">Спеціальні заходи щодо забезпечення морозостійкості конструкції дорожнього одягу не проєктують:</w:t>
      </w:r>
      <w:r w:rsidDel="00000000" w:rsidR="00000000" w:rsidRPr="00000000">
        <w:rPr>
          <w:rtl w:val="0"/>
        </w:rPr>
      </w:r>
    </w:p>
    <w:p w:rsidR="00000000" w:rsidDel="00000000" w:rsidP="00000000" w:rsidRDefault="00000000" w:rsidRPr="00000000" w14:paraId="00000453">
      <w:pPr>
        <w:shd w:fill="ffffff" w:val="clear"/>
        <w:tabs>
          <w:tab w:val="left" w:pos="1037"/>
        </w:tabs>
        <w:spacing w:line="288" w:lineRule="auto"/>
        <w:ind w:firstLine="709"/>
        <w:jc w:val="both"/>
        <w:rPr>
          <w:sz w:val="28"/>
          <w:szCs w:val="28"/>
        </w:rPr>
      </w:pPr>
      <w:r w:rsidDel="00000000" w:rsidR="00000000" w:rsidRPr="00000000">
        <w:rPr>
          <w:color w:val="000000"/>
          <w:sz w:val="28"/>
          <w:szCs w:val="28"/>
          <w:rtl w:val="0"/>
        </w:rPr>
        <w:t xml:space="preserve">–</w:t>
        <w:tab/>
        <w:t xml:space="preserve">у районах з глибиною промерзання менше 0,7 м;</w:t>
      </w:r>
      <w:r w:rsidDel="00000000" w:rsidR="00000000" w:rsidRPr="00000000">
        <w:rPr>
          <w:rtl w:val="0"/>
        </w:rPr>
      </w:r>
    </w:p>
    <w:p w:rsidR="00000000" w:rsidDel="00000000" w:rsidP="00000000" w:rsidRDefault="00000000" w:rsidRPr="00000000" w14:paraId="00000454">
      <w:pPr>
        <w:shd w:fill="ffffff" w:val="clear"/>
        <w:tabs>
          <w:tab w:val="left" w:pos="1104"/>
        </w:tabs>
        <w:spacing w:line="288" w:lineRule="auto"/>
        <w:ind w:firstLine="709"/>
        <w:jc w:val="both"/>
        <w:rPr>
          <w:sz w:val="28"/>
          <w:szCs w:val="28"/>
        </w:rPr>
      </w:pPr>
      <w:r w:rsidDel="00000000" w:rsidR="00000000" w:rsidRPr="00000000">
        <w:rPr>
          <w:color w:val="000000"/>
          <w:sz w:val="28"/>
          <w:szCs w:val="28"/>
          <w:rtl w:val="0"/>
        </w:rPr>
        <w:t xml:space="preserve">–</w:t>
        <w:tab/>
        <w:t xml:space="preserve">при земляному полотні, яке влаштоване на всю глибину промерзання з нездимальних або слабоздимальних</w:t>
      </w:r>
      <w:r w:rsidDel="00000000" w:rsidR="00000000" w:rsidRPr="00000000">
        <w:rPr>
          <w:sz w:val="28"/>
          <w:szCs w:val="28"/>
          <w:rtl w:val="0"/>
        </w:rPr>
        <w:t xml:space="preserve"> </w:t>
      </w:r>
      <w:r w:rsidDel="00000000" w:rsidR="00000000" w:rsidRPr="00000000">
        <w:rPr>
          <w:color w:val="000000"/>
          <w:sz w:val="28"/>
          <w:szCs w:val="28"/>
          <w:rtl w:val="0"/>
        </w:rPr>
        <w:t xml:space="preserve">ґрунтів (табл. 15);</w:t>
      </w:r>
      <w:r w:rsidDel="00000000" w:rsidR="00000000" w:rsidRPr="00000000">
        <w:rPr>
          <w:rtl w:val="0"/>
        </w:rPr>
      </w:r>
    </w:p>
    <w:p w:rsidR="00000000" w:rsidDel="00000000" w:rsidP="00000000" w:rsidRDefault="00000000" w:rsidRPr="00000000" w14:paraId="00000455">
      <w:pPr>
        <w:shd w:fill="ffffff" w:val="clear"/>
        <w:tabs>
          <w:tab w:val="left" w:pos="1066"/>
        </w:tabs>
        <w:spacing w:line="288" w:lineRule="auto"/>
        <w:ind w:firstLine="709"/>
        <w:jc w:val="both"/>
        <w:rPr>
          <w:sz w:val="28"/>
          <w:szCs w:val="28"/>
        </w:rPr>
      </w:pPr>
      <w:r w:rsidDel="00000000" w:rsidR="00000000" w:rsidRPr="00000000">
        <w:rPr>
          <w:color w:val="000000"/>
          <w:sz w:val="28"/>
          <w:szCs w:val="28"/>
          <w:rtl w:val="0"/>
        </w:rPr>
        <w:t xml:space="preserve">–</w:t>
        <w:tab/>
        <w:t xml:space="preserve">у випадках, коли необхідна за умовами міцності товщина дорожнього одягу перевищує 2/3 глибини промерзання;</w:t>
      </w:r>
      <w:r w:rsidDel="00000000" w:rsidR="00000000" w:rsidRPr="00000000">
        <w:rPr>
          <w:rtl w:val="0"/>
        </w:rPr>
      </w:r>
    </w:p>
    <w:p w:rsidR="00000000" w:rsidDel="00000000" w:rsidP="00000000" w:rsidRDefault="00000000" w:rsidRPr="00000000" w14:paraId="00000456">
      <w:pPr>
        <w:shd w:fill="ffffff" w:val="clear"/>
        <w:tabs>
          <w:tab w:val="left" w:pos="1066"/>
        </w:tabs>
        <w:spacing w:line="288" w:lineRule="auto"/>
        <w:ind w:firstLine="709"/>
        <w:jc w:val="both"/>
        <w:rPr>
          <w:color w:val="000000"/>
          <w:sz w:val="28"/>
          <w:szCs w:val="28"/>
        </w:rPr>
      </w:pPr>
      <w:r w:rsidDel="00000000" w:rsidR="00000000" w:rsidRPr="00000000">
        <w:rPr>
          <w:color w:val="000000"/>
          <w:sz w:val="28"/>
          <w:szCs w:val="28"/>
          <w:rtl w:val="0"/>
        </w:rPr>
        <w:t xml:space="preserve">–</w:t>
        <w:tab/>
        <w:t xml:space="preserve">на ділянках з 1-шим типом місцевості за зволоженням ( за винятком ділянок з капітальним дорожнім одягом при пилуватих суглинистих і супіщаних ґрунтах земляного полотна), які не потребують регулювання водно-теплового режиму роботи конструкції.</w:t>
      </w:r>
    </w:p>
    <w:p w:rsidR="00000000" w:rsidDel="00000000" w:rsidP="00000000" w:rsidRDefault="00000000" w:rsidRPr="00000000" w14:paraId="00000457">
      <w:pPr>
        <w:shd w:fill="ffffff" w:val="clear"/>
        <w:tabs>
          <w:tab w:val="left" w:pos="1066"/>
        </w:tabs>
        <w:spacing w:line="288" w:lineRule="auto"/>
        <w:jc w:val="right"/>
        <w:rPr>
          <w:i w:val="1"/>
          <w:color w:val="000000"/>
          <w:sz w:val="28"/>
          <w:szCs w:val="28"/>
        </w:rPr>
      </w:pPr>
      <w:r w:rsidDel="00000000" w:rsidR="00000000" w:rsidRPr="00000000">
        <w:rPr>
          <w:i w:val="1"/>
          <w:color w:val="000000"/>
          <w:sz w:val="28"/>
          <w:szCs w:val="28"/>
          <w:rtl w:val="0"/>
        </w:rPr>
        <w:t xml:space="preserve">Таблиця 15</w:t>
      </w:r>
    </w:p>
    <w:p w:rsidR="00000000" w:rsidDel="00000000" w:rsidP="00000000" w:rsidRDefault="00000000" w:rsidRPr="00000000" w14:paraId="00000458">
      <w:pPr>
        <w:shd w:fill="ffffff" w:val="clear"/>
        <w:spacing w:line="288" w:lineRule="auto"/>
        <w:jc w:val="center"/>
        <w:rPr>
          <w:b w:val="1"/>
          <w:color w:val="000000"/>
          <w:sz w:val="28"/>
          <w:szCs w:val="28"/>
        </w:rPr>
      </w:pPr>
      <w:r w:rsidDel="00000000" w:rsidR="00000000" w:rsidRPr="00000000">
        <w:rPr>
          <w:b w:val="1"/>
          <w:color w:val="000000"/>
          <w:sz w:val="28"/>
          <w:szCs w:val="28"/>
          <w:rtl w:val="0"/>
        </w:rPr>
        <w:t xml:space="preserve">Класифікація ґрунтів за ступенем здимальності при замерзанні</w:t>
      </w:r>
    </w:p>
    <w:tbl>
      <w:tblPr>
        <w:tblStyle w:val="Table20"/>
        <w:tblW w:w="9053.999999999998" w:type="dxa"/>
        <w:jc w:val="left"/>
        <w:tblInd w:w="0.0" w:type="dxa"/>
        <w:tblLayout w:type="fixed"/>
        <w:tblLook w:val="0000"/>
      </w:tblPr>
      <w:tblGrid>
        <w:gridCol w:w="3553"/>
        <w:gridCol w:w="2256"/>
        <w:gridCol w:w="1173"/>
        <w:gridCol w:w="2072"/>
        <w:tblGridChange w:id="0">
          <w:tblGrid>
            <w:gridCol w:w="3553"/>
            <w:gridCol w:w="2256"/>
            <w:gridCol w:w="1173"/>
            <w:gridCol w:w="20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59">
            <w:pPr>
              <w:shd w:fill="ffffff" w:val="clear"/>
              <w:jc w:val="center"/>
              <w:rPr/>
            </w:pPr>
            <w:r w:rsidDel="00000000" w:rsidR="00000000" w:rsidRPr="00000000">
              <w:rPr>
                <w:color w:val="000000"/>
                <w:rtl w:val="0"/>
              </w:rPr>
              <w:t xml:space="preserve">Вид ґрунту</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5A">
            <w:pPr>
              <w:shd w:fill="ffffff" w:val="clear"/>
              <w:jc w:val="center"/>
              <w:rPr/>
            </w:pPr>
            <w:r w:rsidDel="00000000" w:rsidR="00000000" w:rsidRPr="00000000">
              <w:rPr>
                <w:color w:val="000000"/>
                <w:rtl w:val="0"/>
              </w:rPr>
              <w:t xml:space="preserve">Ступінь здимальності</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5B">
            <w:pPr>
              <w:shd w:fill="ffffff" w:val="clear"/>
              <w:jc w:val="center"/>
              <w:rPr/>
            </w:pPr>
            <w:r w:rsidDel="00000000" w:rsidR="00000000" w:rsidRPr="00000000">
              <w:rPr>
                <w:color w:val="000000"/>
                <w:rtl w:val="0"/>
              </w:rPr>
              <w:t xml:space="preserve">Група за здималь-ністю</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5C">
            <w:pPr>
              <w:shd w:fill="ffffff" w:val="clear"/>
              <w:jc w:val="center"/>
              <w:rPr/>
            </w:pPr>
            <w:r w:rsidDel="00000000" w:rsidR="00000000" w:rsidRPr="00000000">
              <w:rPr>
                <w:color w:val="000000"/>
                <w:rtl w:val="0"/>
              </w:rPr>
              <w:t xml:space="preserve">Середнє значення відносної здимальності при промерзанні до 1,5 м,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5D">
            <w:pPr>
              <w:shd w:fill="ffffff" w:val="clear"/>
              <w:rPr/>
            </w:pPr>
            <w:r w:rsidDel="00000000" w:rsidR="00000000" w:rsidRPr="00000000">
              <w:rPr>
                <w:color w:val="000000"/>
                <w:rtl w:val="0"/>
              </w:rPr>
              <w:t xml:space="preserve">Пісок гравелистий, грубо і середньозернистий з вмістом часточок &lt; 0,05 мм до 2 %</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5E">
            <w:pPr>
              <w:shd w:fill="ffffff" w:val="clear"/>
              <w:rPr/>
            </w:pPr>
            <w:r w:rsidDel="00000000" w:rsidR="00000000" w:rsidRPr="00000000">
              <w:rPr>
                <w:color w:val="000000"/>
                <w:rtl w:val="0"/>
              </w:rPr>
              <w:t xml:space="preserve">нездимальний</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5F">
            <w:pPr>
              <w:shd w:fill="ffffff" w:val="clear"/>
              <w:jc w:val="center"/>
              <w:rPr/>
            </w:pPr>
            <w:r w:rsidDel="00000000" w:rsidR="00000000" w:rsidRPr="00000000">
              <w:rPr>
                <w:color w:val="000000"/>
                <w:rtl w:val="0"/>
              </w:rPr>
              <w:t xml:space="preserve">І</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60">
            <w:pPr>
              <w:shd w:fill="ffffff" w:val="clear"/>
              <w:jc w:val="center"/>
              <w:rPr/>
            </w:pPr>
            <w:r w:rsidDel="00000000" w:rsidR="00000000" w:rsidRPr="00000000">
              <w:rPr>
                <w:color w:val="000000"/>
                <w:rtl w:val="0"/>
              </w:rPr>
              <w:t xml:space="preserve">1 / 1</w:t>
            </w:r>
            <w:r w:rsidDel="00000000" w:rsidR="00000000" w:rsidRPr="00000000">
              <w:rPr>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61">
            <w:pPr>
              <w:shd w:fill="ffffff" w:val="clear"/>
              <w:rPr/>
            </w:pPr>
            <w:r w:rsidDel="00000000" w:rsidR="00000000" w:rsidRPr="00000000">
              <w:rPr>
                <w:color w:val="000000"/>
                <w:rtl w:val="0"/>
              </w:rPr>
              <w:t xml:space="preserve">Пісок гравелистий, грубо і середньозернистий з вмістом часточок &lt; 0,05 мм до 15 % та пісок дрібнозернистий з вмістом часточок &lt; 0,05 мм до 2 %</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62">
            <w:pPr>
              <w:shd w:fill="ffffff" w:val="clear"/>
              <w:rPr/>
            </w:pPr>
            <w:r w:rsidDel="00000000" w:rsidR="00000000" w:rsidRPr="00000000">
              <w:rPr>
                <w:color w:val="000000"/>
                <w:rtl w:val="0"/>
              </w:rPr>
              <w:t xml:space="preserve">слабоздимальний</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63">
            <w:pPr>
              <w:shd w:fill="ffffff" w:val="clear"/>
              <w:jc w:val="center"/>
              <w:rPr/>
            </w:pPr>
            <w:r w:rsidDel="00000000" w:rsidR="00000000" w:rsidRPr="00000000">
              <w:rPr>
                <w:color w:val="000000"/>
                <w:rtl w:val="0"/>
              </w:rPr>
              <w:t xml:space="preserve">II</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64">
            <w:pPr>
              <w:shd w:fill="ffffff" w:val="clear"/>
              <w:jc w:val="center"/>
              <w:rPr/>
            </w:pPr>
            <w:r w:rsidDel="00000000" w:rsidR="00000000" w:rsidRPr="00000000">
              <w:rPr>
                <w:color w:val="000000"/>
                <w:rtl w:val="0"/>
              </w:rPr>
              <w:t xml:space="preserve">1 – 2 / 2 – 4</w:t>
            </w:r>
            <w:r w:rsidDel="00000000" w:rsidR="00000000" w:rsidRPr="00000000">
              <w:rPr>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65">
            <w:pPr>
              <w:shd w:fill="ffffff" w:val="clear"/>
              <w:rPr/>
            </w:pPr>
            <w:r w:rsidDel="00000000" w:rsidR="00000000" w:rsidRPr="00000000">
              <w:rPr>
                <w:color w:val="000000"/>
                <w:rtl w:val="0"/>
              </w:rPr>
              <w:t xml:space="preserve">Суглинок непилуватий і глина</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66">
            <w:pPr>
              <w:shd w:fill="ffffff" w:val="clear"/>
              <w:rPr/>
            </w:pPr>
            <w:r w:rsidDel="00000000" w:rsidR="00000000" w:rsidRPr="00000000">
              <w:rPr>
                <w:color w:val="000000"/>
                <w:rtl w:val="0"/>
              </w:rPr>
              <w:t xml:space="preserve">здимальний</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67">
            <w:pPr>
              <w:shd w:fill="ffffff" w:val="clear"/>
              <w:jc w:val="center"/>
              <w:rPr/>
            </w:pPr>
            <w:r w:rsidDel="00000000" w:rsidR="00000000" w:rsidRPr="00000000">
              <w:rPr>
                <w:color w:val="000000"/>
                <w:rtl w:val="0"/>
              </w:rPr>
              <w:t xml:space="preserve">III</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68">
            <w:pPr>
              <w:shd w:fill="ffffff" w:val="clear"/>
              <w:jc w:val="center"/>
              <w:rPr/>
            </w:pPr>
            <w:r w:rsidDel="00000000" w:rsidR="00000000" w:rsidRPr="00000000">
              <w:rPr>
                <w:color w:val="000000"/>
                <w:rtl w:val="0"/>
              </w:rPr>
              <w:t xml:space="preserve">2 – 4 / 4 – 6</w:t>
            </w:r>
            <w:r w:rsidDel="00000000" w:rsidR="00000000" w:rsidRPr="00000000">
              <w:rPr>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69">
            <w:pPr>
              <w:shd w:fill="ffffff" w:val="clear"/>
              <w:rPr/>
            </w:pPr>
            <w:r w:rsidDel="00000000" w:rsidR="00000000" w:rsidRPr="00000000">
              <w:rPr>
                <w:color w:val="000000"/>
                <w:rtl w:val="0"/>
              </w:rPr>
              <w:t xml:space="preserve">Пісок пилуватий; супісок піщанистий; суглинок важкий пилуватий</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6A">
            <w:pPr>
              <w:shd w:fill="ffffff" w:val="clear"/>
              <w:rPr/>
            </w:pPr>
            <w:r w:rsidDel="00000000" w:rsidR="00000000" w:rsidRPr="00000000">
              <w:rPr>
                <w:color w:val="000000"/>
                <w:rtl w:val="0"/>
              </w:rPr>
              <w:t xml:space="preserve">дуже здимальний</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6B">
            <w:pPr>
              <w:shd w:fill="ffffff" w:val="clear"/>
              <w:jc w:val="center"/>
              <w:rPr/>
            </w:pPr>
            <w:r w:rsidDel="00000000" w:rsidR="00000000" w:rsidRPr="00000000">
              <w:rPr>
                <w:color w:val="000000"/>
                <w:rtl w:val="0"/>
              </w:rPr>
              <w:t xml:space="preserve">IV</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6C">
            <w:pPr>
              <w:shd w:fill="ffffff" w:val="clear"/>
              <w:jc w:val="center"/>
              <w:rPr/>
            </w:pPr>
            <w:r w:rsidDel="00000000" w:rsidR="00000000" w:rsidRPr="00000000">
              <w:rPr>
                <w:color w:val="000000"/>
                <w:rtl w:val="0"/>
              </w:rPr>
              <w:t xml:space="preserve">4 – 6 / 6 – 8</w:t>
            </w:r>
            <w:r w:rsidDel="00000000" w:rsidR="00000000" w:rsidRPr="00000000">
              <w:rPr>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6D">
            <w:pPr>
              <w:shd w:fill="ffffff" w:val="clear"/>
              <w:rPr/>
            </w:pPr>
            <w:r w:rsidDel="00000000" w:rsidR="00000000" w:rsidRPr="00000000">
              <w:rPr>
                <w:color w:val="000000"/>
                <w:rtl w:val="0"/>
              </w:rPr>
              <w:t xml:space="preserve">Супісок пилуватий; суглинок легкий пилуватий</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6E">
            <w:pPr>
              <w:shd w:fill="ffffff" w:val="clear"/>
              <w:rPr/>
            </w:pPr>
            <w:r w:rsidDel="00000000" w:rsidR="00000000" w:rsidRPr="00000000">
              <w:rPr>
                <w:color w:val="000000"/>
                <w:rtl w:val="0"/>
              </w:rPr>
              <w:t xml:space="preserve">надмірно здимальний</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6F">
            <w:pPr>
              <w:shd w:fill="ffffff" w:val="clear"/>
              <w:jc w:val="center"/>
              <w:rPr/>
            </w:pPr>
            <w:r w:rsidDel="00000000" w:rsidR="00000000" w:rsidRPr="00000000">
              <w:rPr>
                <w:color w:val="000000"/>
                <w:rtl w:val="0"/>
              </w:rPr>
              <w:t xml:space="preserve">V</w:t>
            </w:r>
            <w:r w:rsidDel="00000000" w:rsidR="00000000" w:rsidRPr="00000000">
              <w:rPr>
                <w:rtl w:val="0"/>
              </w:rPr>
              <w:t xml:space="preserve"> 0,75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70">
            <w:pPr>
              <w:shd w:fill="ffffff" w:val="clear"/>
              <w:jc w:val="center"/>
              <w:rPr/>
            </w:pPr>
            <w:r w:rsidDel="00000000" w:rsidR="00000000" w:rsidRPr="00000000">
              <w:rPr>
                <w:color w:val="000000"/>
                <w:rtl w:val="0"/>
              </w:rPr>
              <w:t xml:space="preserve">6 – 8 / 8 – 10</w:t>
            </w:r>
            <w:r w:rsidDel="00000000" w:rsidR="00000000" w:rsidRPr="00000000">
              <w:rPr>
                <w:rtl w:val="0"/>
              </w:rPr>
              <w:t xml:space="preserve"> </w:t>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71">
            <w:pPr>
              <w:shd w:fill="ffffff" w:val="clear"/>
              <w:ind w:firstLine="709"/>
              <w:jc w:val="both"/>
              <w:rPr>
                <w:color w:val="000000"/>
              </w:rPr>
            </w:pPr>
            <w:r w:rsidDel="00000000" w:rsidR="00000000" w:rsidRPr="00000000">
              <w:rPr>
                <w:b w:val="1"/>
                <w:color w:val="000000"/>
                <w:rtl w:val="0"/>
              </w:rPr>
              <w:t xml:space="preserve">Примітка.</w:t>
            </w:r>
            <w:r w:rsidDel="00000000" w:rsidR="00000000" w:rsidRPr="00000000">
              <w:rPr>
                <w:color w:val="000000"/>
                <w:rtl w:val="0"/>
              </w:rPr>
              <w:t xml:space="preserve"> Над рискою наведено величину здимання при 1-му типі місцевості за зволоженням, під рискою – при 2-му та 3-му типах.</w:t>
            </w:r>
          </w:p>
        </w:tc>
      </w:tr>
    </w:tbl>
    <w:p w:rsidR="00000000" w:rsidDel="00000000" w:rsidP="00000000" w:rsidRDefault="00000000" w:rsidRPr="00000000" w14:paraId="00000475">
      <w:pPr>
        <w:shd w:fill="ffffff" w:val="clear"/>
        <w:tabs>
          <w:tab w:val="left" w:pos="1134"/>
        </w:tabs>
        <w:spacing w:line="288"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476">
      <w:pPr>
        <w:shd w:fill="ffffff" w:val="clear"/>
        <w:tabs>
          <w:tab w:val="left" w:pos="1134"/>
        </w:tabs>
        <w:spacing w:line="288" w:lineRule="auto"/>
        <w:ind w:firstLine="709"/>
        <w:jc w:val="both"/>
        <w:rPr>
          <w:sz w:val="28"/>
          <w:szCs w:val="28"/>
        </w:rPr>
      </w:pPr>
      <w:r w:rsidDel="00000000" w:rsidR="00000000" w:rsidRPr="00000000">
        <w:rPr>
          <w:color w:val="000000"/>
          <w:sz w:val="28"/>
          <w:szCs w:val="28"/>
          <w:rtl w:val="0"/>
        </w:rPr>
        <w:t xml:space="preserve">Зимове здимання суттєво не впливає на рівність покриття і довговічність дорожнього одягу, якщо загальне нерівномірне  підняття проїзної частини у процесі промерзання конструкції не перевищує допустимих значень </w:t>
      </w:r>
      <w:r w:rsidDel="00000000" w:rsidR="00000000" w:rsidRPr="00000000">
        <w:rPr>
          <w:i w:val="1"/>
          <w:color w:val="000000"/>
          <w:sz w:val="28"/>
          <w:szCs w:val="28"/>
          <w:rtl w:val="0"/>
        </w:rPr>
        <w:t xml:space="preserve">l</w:t>
      </w:r>
      <w:r w:rsidDel="00000000" w:rsidR="00000000" w:rsidRPr="00000000">
        <w:rPr>
          <w:i w:val="1"/>
          <w:color w:val="000000"/>
          <w:sz w:val="28"/>
          <w:szCs w:val="28"/>
          <w:vertAlign w:val="subscript"/>
          <w:rtl w:val="0"/>
        </w:rPr>
        <w:t xml:space="preserve">доп</w:t>
      </w:r>
      <w:r w:rsidDel="00000000" w:rsidR="00000000" w:rsidRPr="00000000">
        <w:rPr>
          <w:color w:val="000000"/>
          <w:sz w:val="28"/>
          <w:szCs w:val="28"/>
          <w:rtl w:val="0"/>
        </w:rPr>
        <w:t xml:space="preserve"> (у метрах), залежно від типу дорожнього одягу:</w:t>
      </w:r>
      <w:r w:rsidDel="00000000" w:rsidR="00000000" w:rsidRPr="00000000">
        <w:rPr>
          <w:rtl w:val="0"/>
        </w:rPr>
      </w:r>
    </w:p>
    <w:p w:rsidR="00000000" w:rsidDel="00000000" w:rsidP="00000000" w:rsidRDefault="00000000" w:rsidRPr="00000000" w14:paraId="00000477">
      <w:pPr>
        <w:shd w:fill="ffffff" w:val="clear"/>
        <w:tabs>
          <w:tab w:val="left" w:pos="284"/>
          <w:tab w:val="left" w:pos="1134"/>
        </w:tabs>
        <w:spacing w:line="288" w:lineRule="auto"/>
        <w:ind w:firstLine="709"/>
        <w:jc w:val="both"/>
        <w:rPr>
          <w:sz w:val="28"/>
          <w:szCs w:val="28"/>
        </w:rPr>
      </w:pPr>
      <w:r w:rsidDel="00000000" w:rsidR="00000000" w:rsidRPr="00000000">
        <w:rPr>
          <w:color w:val="000000"/>
          <w:sz w:val="28"/>
          <w:szCs w:val="28"/>
          <w:rtl w:val="0"/>
        </w:rPr>
        <w:t xml:space="preserve">а)</w:t>
        <w:tab/>
        <w:t xml:space="preserve">капітальний – 0,04;</w:t>
      </w:r>
      <w:r w:rsidDel="00000000" w:rsidR="00000000" w:rsidRPr="00000000">
        <w:rPr>
          <w:rtl w:val="0"/>
        </w:rPr>
      </w:r>
    </w:p>
    <w:p w:rsidR="00000000" w:rsidDel="00000000" w:rsidP="00000000" w:rsidRDefault="00000000" w:rsidRPr="00000000" w14:paraId="00000478">
      <w:pPr>
        <w:shd w:fill="ffffff" w:val="clear"/>
        <w:tabs>
          <w:tab w:val="left" w:pos="284"/>
          <w:tab w:val="left" w:pos="1134"/>
        </w:tabs>
        <w:spacing w:line="288" w:lineRule="auto"/>
        <w:ind w:firstLine="709"/>
        <w:jc w:val="both"/>
        <w:rPr>
          <w:sz w:val="28"/>
          <w:szCs w:val="28"/>
        </w:rPr>
      </w:pPr>
      <w:r w:rsidDel="00000000" w:rsidR="00000000" w:rsidRPr="00000000">
        <w:rPr>
          <w:color w:val="000000"/>
          <w:sz w:val="28"/>
          <w:szCs w:val="28"/>
          <w:rtl w:val="0"/>
        </w:rPr>
        <w:t xml:space="preserve">б)</w:t>
        <w:tab/>
        <w:t xml:space="preserve">удосконалений полегшений – 0,06;</w:t>
      </w:r>
      <w:r w:rsidDel="00000000" w:rsidR="00000000" w:rsidRPr="00000000">
        <w:rPr>
          <w:rtl w:val="0"/>
        </w:rPr>
      </w:r>
    </w:p>
    <w:p w:rsidR="00000000" w:rsidDel="00000000" w:rsidP="00000000" w:rsidRDefault="00000000" w:rsidRPr="00000000" w14:paraId="00000479">
      <w:pPr>
        <w:shd w:fill="ffffff" w:val="clear"/>
        <w:tabs>
          <w:tab w:val="left" w:pos="284"/>
          <w:tab w:val="left" w:pos="1134"/>
        </w:tabs>
        <w:spacing w:line="288" w:lineRule="auto"/>
        <w:ind w:firstLine="709"/>
        <w:jc w:val="both"/>
        <w:rPr>
          <w:sz w:val="28"/>
          <w:szCs w:val="28"/>
        </w:rPr>
      </w:pPr>
      <w:r w:rsidDel="00000000" w:rsidR="00000000" w:rsidRPr="00000000">
        <w:rPr>
          <w:color w:val="000000"/>
          <w:sz w:val="28"/>
          <w:szCs w:val="28"/>
          <w:rtl w:val="0"/>
        </w:rPr>
        <w:t xml:space="preserve">в)</w:t>
        <w:tab/>
        <w:t xml:space="preserve">перехідний – 0,10.</w:t>
      </w:r>
      <w:r w:rsidDel="00000000" w:rsidR="00000000" w:rsidRPr="00000000">
        <w:rPr>
          <w:rtl w:val="0"/>
        </w:rPr>
      </w:r>
    </w:p>
    <w:p w:rsidR="00000000" w:rsidDel="00000000" w:rsidP="00000000" w:rsidRDefault="00000000" w:rsidRPr="00000000" w14:paraId="0000047A">
      <w:pPr>
        <w:spacing w:line="360" w:lineRule="auto"/>
        <w:ind w:firstLine="709"/>
        <w:jc w:val="both"/>
        <w:rPr>
          <w:sz w:val="28"/>
          <w:szCs w:val="28"/>
        </w:rPr>
      </w:pPr>
      <w:r w:rsidDel="00000000" w:rsidR="00000000" w:rsidRPr="00000000">
        <w:rPr>
          <w:sz w:val="28"/>
          <w:szCs w:val="28"/>
          <w:rtl w:val="0"/>
        </w:rPr>
        <w:t xml:space="preserve">Для обчислення значення </w:t>
      </w:r>
      <w:r w:rsidDel="00000000" w:rsidR="00000000" w:rsidRPr="00000000">
        <w:rPr>
          <w:i w:val="1"/>
          <w:sz w:val="28"/>
          <w:szCs w:val="28"/>
          <w:rtl w:val="0"/>
        </w:rPr>
        <w:t xml:space="preserve">l</w:t>
      </w:r>
      <w:r w:rsidDel="00000000" w:rsidR="00000000" w:rsidRPr="00000000">
        <w:rPr>
          <w:i w:val="1"/>
          <w:sz w:val="28"/>
          <w:szCs w:val="28"/>
          <w:vertAlign w:val="subscript"/>
          <w:rtl w:val="0"/>
        </w:rPr>
        <w:t xml:space="preserve">доп</w:t>
      </w:r>
      <w:r w:rsidDel="00000000" w:rsidR="00000000" w:rsidRPr="00000000">
        <w:rPr>
          <w:i w:val="1"/>
          <w:sz w:val="28"/>
          <w:szCs w:val="28"/>
          <w:rtl w:val="0"/>
        </w:rPr>
        <w:t xml:space="preserve"> </w:t>
      </w:r>
      <w:r w:rsidDel="00000000" w:rsidR="00000000" w:rsidRPr="00000000">
        <w:rPr>
          <w:sz w:val="28"/>
          <w:szCs w:val="28"/>
          <w:rtl w:val="0"/>
        </w:rPr>
        <w:t xml:space="preserve">автомобільних доріг з асфальтобетонним покриттям при загальній товщині асфальтобетонних шарів </w:t>
      </w:r>
      <m:oMath>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i=1</m:t>
            </m:r>
          </m:sub>
          <m:sup>
            <m:r>
              <w:rPr>
                <w:rFonts w:ascii="Cambria Math" w:cs="Cambria Math" w:eastAsia="Cambria Math" w:hAnsi="Cambria Math"/>
                <w:sz w:val="28"/>
                <w:szCs w:val="28"/>
              </w:rPr>
              <m:t xml:space="preserve">n</m:t>
            </m:r>
          </m:sup>
        </m:nary>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h</m:t>
            </m:r>
          </m:e>
          <m:sub>
            <m:r>
              <w:rPr>
                <w:rFonts w:ascii="Cambria Math" w:cs="Cambria Math" w:eastAsia="Cambria Math" w:hAnsi="Cambria Math"/>
                <w:sz w:val="28"/>
                <w:szCs w:val="28"/>
              </w:rPr>
              <m:t xml:space="preserve">i</m:t>
            </m:r>
          </m:sub>
        </m:sSub>
        <m:r>
          <w:rPr>
            <w:rFonts w:ascii="Cambria Math" w:cs="Cambria Math" w:eastAsia="Cambria Math" w:hAnsi="Cambria Math"/>
            <w:sz w:val="28"/>
            <w:szCs w:val="28"/>
          </w:rPr>
          <m:t xml:space="preserve"> </m:t>
        </m:r>
      </m:oMath>
      <w:r w:rsidDel="00000000" w:rsidR="00000000" w:rsidRPr="00000000">
        <w:rPr>
          <w:sz w:val="28"/>
          <w:szCs w:val="28"/>
          <w:rtl w:val="0"/>
        </w:rPr>
        <w:t xml:space="preserve">у метрах, з урахуванням ґрунтово-гідрогеологічних умов роботи конструкції знаходять значення граничного підняття проїзної частини в процесі промерзання конструкції </w:t>
      </w:r>
      <w:r w:rsidDel="00000000" w:rsidR="00000000" w:rsidRPr="00000000">
        <w:rPr>
          <w:i w:val="1"/>
          <w:sz w:val="28"/>
          <w:szCs w:val="28"/>
          <w:rtl w:val="0"/>
        </w:rPr>
        <w:t xml:space="preserve">l</w:t>
      </w:r>
      <w:r w:rsidDel="00000000" w:rsidR="00000000" w:rsidRPr="00000000">
        <w:rPr>
          <w:i w:val="1"/>
          <w:sz w:val="28"/>
          <w:szCs w:val="28"/>
          <w:vertAlign w:val="subscript"/>
          <w:rtl w:val="0"/>
        </w:rPr>
        <w:t xml:space="preserve">гр</w:t>
      </w:r>
      <w:r w:rsidDel="00000000" w:rsidR="00000000" w:rsidRPr="00000000">
        <w:rPr>
          <w:sz w:val="28"/>
          <w:szCs w:val="28"/>
          <w:rtl w:val="0"/>
        </w:rPr>
        <w:t xml:space="preserve">, у метрах, за формулою:</w:t>
      </w:r>
    </w:p>
    <w:p w:rsidR="00000000" w:rsidDel="00000000" w:rsidP="00000000" w:rsidRDefault="00000000" w:rsidRPr="00000000" w14:paraId="0000047B">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47C">
      <w:pPr>
        <w:spacing w:line="480" w:lineRule="auto"/>
        <w:ind w:firstLine="709"/>
        <w:jc w:val="both"/>
        <w:rPr>
          <w:sz w:val="28"/>
          <w:szCs w:val="28"/>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l</m:t>
            </m:r>
          </m:e>
          <m:sub>
            <m:r>
              <w:rPr>
                <w:rFonts w:ascii="Cambria Math" w:cs="Cambria Math" w:eastAsia="Cambria Math" w:hAnsi="Cambria Math"/>
                <w:sz w:val="28"/>
                <w:szCs w:val="28"/>
              </w:rPr>
              <m:t xml:space="preserve">ґр</m:t>
            </m:r>
          </m:sub>
        </m:sSub>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0,0010</m:t>
            </m:r>
          </m:num>
          <m:den>
            <m:r>
              <w:rPr>
                <w:rFonts w:ascii="Cambria Math" w:cs="Cambria Math" w:eastAsia="Cambria Math" w:hAnsi="Cambria Math"/>
                <w:sz w:val="28"/>
                <w:szCs w:val="28"/>
              </w:rPr>
              <m:t xml:space="preserve">2</m:t>
            </m:r>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i=1</m:t>
                </m:r>
              </m:sub>
              <m:sup>
                <m:r>
                  <w:rPr>
                    <w:rFonts w:ascii="Cambria Math" w:cs="Cambria Math" w:eastAsia="Cambria Math" w:hAnsi="Cambria Math"/>
                    <w:sz w:val="28"/>
                    <w:szCs w:val="28"/>
                  </w:rPr>
                  <m:t xml:space="preserve">n</m:t>
                </m:r>
              </m:sup>
            </m:nary>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h</m:t>
                </m:r>
              </m:e>
              <m:sub>
                <m:r>
                  <w:rPr>
                    <w:rFonts w:ascii="Cambria Math" w:cs="Cambria Math" w:eastAsia="Cambria Math" w:hAnsi="Cambria Math"/>
                    <w:sz w:val="28"/>
                    <w:szCs w:val="28"/>
                  </w:rPr>
                  <m:t xml:space="preserve">i</m:t>
                </m:r>
              </m:sub>
            </m:sSub>
          </m:den>
        </m:f>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L</m:t>
                </m:r>
              </m:num>
              <m:den>
                <m:r>
                  <w:rPr>
                    <w:rFonts w:ascii="Cambria Math" w:cs="Cambria Math" w:eastAsia="Cambria Math" w:hAnsi="Cambria Math"/>
                    <w:sz w:val="28"/>
                    <w:szCs w:val="28"/>
                  </w:rPr>
                  <m:t xml:space="preserve">m</m:t>
                </m:r>
              </m:den>
            </m:f>
            <m:r>
              <w:rPr>
                <w:rFonts w:ascii="Cambria Math" w:cs="Cambria Math" w:eastAsia="Cambria Math" w:hAnsi="Cambria Math"/>
                <w:sz w:val="28"/>
                <w:szCs w:val="28"/>
              </w:rPr>
              <m:t xml:space="preserve">)</m:t>
            </m:r>
          </m:e>
          <m:sup>
            <m:r>
              <w:rPr>
                <w:rFonts w:ascii="Cambria Math" w:cs="Cambria Math" w:eastAsia="Cambria Math" w:hAnsi="Cambria Math"/>
                <w:sz w:val="28"/>
                <w:szCs w:val="28"/>
              </w:rPr>
              <m:t xml:space="preserve">2</m:t>
            </m:r>
          </m:sup>
        </m:sSup>
      </m:oMath>
      <w:r w:rsidDel="00000000" w:rsidR="00000000" w:rsidRPr="00000000">
        <w:rPr>
          <w:sz w:val="28"/>
          <w:szCs w:val="28"/>
          <w:rtl w:val="0"/>
        </w:rPr>
        <w:t xml:space="preserve">   (16)</w:t>
      </w:r>
    </w:p>
    <w:p w:rsidR="00000000" w:rsidDel="00000000" w:rsidP="00000000" w:rsidRDefault="00000000" w:rsidRPr="00000000" w14:paraId="0000047D">
      <w:pPr>
        <w:jc w:val="both"/>
        <w:rPr>
          <w:sz w:val="28"/>
          <w:szCs w:val="28"/>
        </w:rPr>
      </w:pPr>
      <w:r w:rsidDel="00000000" w:rsidR="00000000" w:rsidRPr="00000000">
        <w:rPr>
          <w:sz w:val="28"/>
          <w:szCs w:val="28"/>
          <w:rtl w:val="0"/>
        </w:rPr>
        <w:t xml:space="preserve">де </w:t>
      </w:r>
      <w:r w:rsidDel="00000000" w:rsidR="00000000" w:rsidRPr="00000000">
        <w:rPr>
          <w:i w:val="1"/>
          <w:sz w:val="28"/>
          <w:szCs w:val="28"/>
          <w:rtl w:val="0"/>
        </w:rPr>
        <w:t xml:space="preserve">L </w:t>
      </w:r>
      <w:r w:rsidDel="00000000" w:rsidR="00000000" w:rsidRPr="00000000">
        <w:rPr>
          <w:sz w:val="28"/>
          <w:szCs w:val="28"/>
          <w:rtl w:val="0"/>
        </w:rPr>
        <w:t xml:space="preserve">– ширина проїзної частини, м;</w:t>
      </w:r>
    </w:p>
    <w:p w:rsidR="00000000" w:rsidDel="00000000" w:rsidP="00000000" w:rsidRDefault="00000000" w:rsidRPr="00000000" w14:paraId="0000047E">
      <w:pPr>
        <w:jc w:val="both"/>
        <w:rPr>
          <w:sz w:val="28"/>
          <w:szCs w:val="28"/>
        </w:rPr>
      </w:pPr>
      <w:r w:rsidDel="00000000" w:rsidR="00000000" w:rsidRPr="00000000">
        <w:rPr>
          <w:i w:val="1"/>
          <w:sz w:val="28"/>
          <w:szCs w:val="28"/>
          <w:rtl w:val="0"/>
        </w:rPr>
        <w:t xml:space="preserve">m </w:t>
      </w:r>
      <w:r w:rsidDel="00000000" w:rsidR="00000000" w:rsidRPr="00000000">
        <w:rPr>
          <w:sz w:val="28"/>
          <w:szCs w:val="28"/>
          <w:rtl w:val="0"/>
        </w:rPr>
        <w:t xml:space="preserve">– коефіцієнт, який ураховує ґрунтово-гідрогеологічні умови;</w:t>
      </w:r>
    </w:p>
    <w:p w:rsidR="00000000" w:rsidDel="00000000" w:rsidP="00000000" w:rsidRDefault="00000000" w:rsidRPr="00000000" w14:paraId="0000047F">
      <w:pPr>
        <w:jc w:val="both"/>
        <w:rPr>
          <w:sz w:val="28"/>
          <w:szCs w:val="28"/>
        </w:rPr>
      </w:pPr>
      <w:r w:rsidDel="00000000" w:rsidR="00000000" w:rsidRPr="00000000">
        <w:rPr>
          <w:i w:val="1"/>
          <w:sz w:val="28"/>
          <w:szCs w:val="28"/>
          <w:rtl w:val="0"/>
        </w:rPr>
        <w:t xml:space="preserve">m </w:t>
      </w:r>
      <w:r w:rsidDel="00000000" w:rsidR="00000000" w:rsidRPr="00000000">
        <w:rPr>
          <w:sz w:val="28"/>
          <w:szCs w:val="28"/>
          <w:rtl w:val="0"/>
        </w:rPr>
        <w:t xml:space="preserve">= 2 – при неускладнених ґрунтово-гідрогеологічних умовах;</w:t>
      </w:r>
    </w:p>
    <w:p w:rsidR="00000000" w:rsidDel="00000000" w:rsidP="00000000" w:rsidRDefault="00000000" w:rsidRPr="00000000" w14:paraId="00000480">
      <w:pPr>
        <w:jc w:val="both"/>
        <w:rPr>
          <w:sz w:val="28"/>
          <w:szCs w:val="28"/>
        </w:rPr>
      </w:pPr>
      <w:r w:rsidDel="00000000" w:rsidR="00000000" w:rsidRPr="00000000">
        <w:rPr>
          <w:i w:val="1"/>
          <w:sz w:val="28"/>
          <w:szCs w:val="28"/>
          <w:rtl w:val="0"/>
        </w:rPr>
        <w:t xml:space="preserve">m </w:t>
      </w:r>
      <w:r w:rsidDel="00000000" w:rsidR="00000000" w:rsidRPr="00000000">
        <w:rPr>
          <w:sz w:val="28"/>
          <w:szCs w:val="28"/>
          <w:rtl w:val="0"/>
        </w:rPr>
        <w:t xml:space="preserve">= 1,5 – на ділянках доріг з високим рівнем підняття ґрунтових вод та на горбистій місцевості.</w:t>
      </w:r>
    </w:p>
    <w:p w:rsidR="00000000" w:rsidDel="00000000" w:rsidP="00000000" w:rsidRDefault="00000000" w:rsidRPr="00000000" w14:paraId="00000481">
      <w:pPr>
        <w:jc w:val="both"/>
        <w:rPr>
          <w:sz w:val="28"/>
          <w:szCs w:val="28"/>
        </w:rPr>
      </w:pPr>
      <w:r w:rsidDel="00000000" w:rsidR="00000000" w:rsidRPr="00000000">
        <w:rPr>
          <w:sz w:val="28"/>
          <w:szCs w:val="28"/>
          <w:rtl w:val="0"/>
        </w:rPr>
        <w:t xml:space="preserve">Значення </w:t>
      </w:r>
      <w:r w:rsidDel="00000000" w:rsidR="00000000" w:rsidRPr="00000000">
        <w:rPr>
          <w:i w:val="1"/>
          <w:sz w:val="28"/>
          <w:szCs w:val="28"/>
          <w:rtl w:val="0"/>
        </w:rPr>
        <w:t xml:space="preserve">l</w:t>
      </w:r>
      <w:r w:rsidDel="00000000" w:rsidR="00000000" w:rsidRPr="00000000">
        <w:rPr>
          <w:i w:val="1"/>
          <w:sz w:val="28"/>
          <w:szCs w:val="28"/>
          <w:vertAlign w:val="subscript"/>
          <w:rtl w:val="0"/>
        </w:rPr>
        <w:t xml:space="preserve">доп</w:t>
      </w:r>
      <w:r w:rsidDel="00000000" w:rsidR="00000000" w:rsidRPr="00000000">
        <w:rPr>
          <w:i w:val="1"/>
          <w:sz w:val="28"/>
          <w:szCs w:val="28"/>
          <w:rtl w:val="0"/>
        </w:rPr>
        <w:t xml:space="preserve"> </w:t>
      </w:r>
      <w:r w:rsidDel="00000000" w:rsidR="00000000" w:rsidRPr="00000000">
        <w:rPr>
          <w:sz w:val="28"/>
          <w:szCs w:val="28"/>
          <w:rtl w:val="0"/>
        </w:rPr>
        <w:t xml:space="preserve">встановлюється у межах від (0,2 </w:t>
      </w:r>
      <w:r w:rsidDel="00000000" w:rsidR="00000000" w:rsidRPr="00000000">
        <w:rPr>
          <w:i w:val="1"/>
          <w:sz w:val="28"/>
          <w:szCs w:val="28"/>
          <w:rtl w:val="0"/>
        </w:rPr>
        <w:t xml:space="preserve">l</w:t>
      </w:r>
      <w:r w:rsidDel="00000000" w:rsidR="00000000" w:rsidRPr="00000000">
        <w:rPr>
          <w:i w:val="1"/>
          <w:sz w:val="28"/>
          <w:szCs w:val="28"/>
          <w:vertAlign w:val="subscript"/>
          <w:rtl w:val="0"/>
        </w:rPr>
        <w:t xml:space="preserve">гр</w:t>
      </w:r>
      <w:r w:rsidDel="00000000" w:rsidR="00000000" w:rsidRPr="00000000">
        <w:rPr>
          <w:i w:val="1"/>
          <w:sz w:val="28"/>
          <w:szCs w:val="28"/>
          <w:rtl w:val="0"/>
        </w:rPr>
        <w:t xml:space="preserve">) </w:t>
      </w:r>
      <w:r w:rsidDel="00000000" w:rsidR="00000000" w:rsidRPr="00000000">
        <w:rPr>
          <w:sz w:val="28"/>
          <w:szCs w:val="28"/>
          <w:rtl w:val="0"/>
        </w:rPr>
        <w:t xml:space="preserve">до (0,6 </w:t>
      </w:r>
      <w:r w:rsidDel="00000000" w:rsidR="00000000" w:rsidRPr="00000000">
        <w:rPr>
          <w:i w:val="1"/>
          <w:sz w:val="28"/>
          <w:szCs w:val="28"/>
          <w:rtl w:val="0"/>
        </w:rPr>
        <w:t xml:space="preserve">l</w:t>
      </w:r>
      <w:r w:rsidDel="00000000" w:rsidR="00000000" w:rsidRPr="00000000">
        <w:rPr>
          <w:i w:val="1"/>
          <w:sz w:val="28"/>
          <w:szCs w:val="28"/>
          <w:vertAlign w:val="subscript"/>
          <w:rtl w:val="0"/>
        </w:rPr>
        <w:t xml:space="preserve">гр</w:t>
      </w:r>
      <w:r w:rsidDel="00000000" w:rsidR="00000000" w:rsidRPr="00000000">
        <w:rPr>
          <w:i w:val="1"/>
          <w:sz w:val="28"/>
          <w:szCs w:val="28"/>
          <w:rtl w:val="0"/>
        </w:rPr>
        <w:t xml:space="preserve">).</w:t>
      </w:r>
      <w:r w:rsidDel="00000000" w:rsidR="00000000" w:rsidRPr="00000000">
        <w:rPr>
          <w:sz w:val="28"/>
          <w:szCs w:val="28"/>
          <w:rtl w:val="0"/>
        </w:rPr>
        <w:t xml:space="preserve">.</w:t>
      </w:r>
    </w:p>
    <w:p w:rsidR="00000000" w:rsidDel="00000000" w:rsidP="00000000" w:rsidRDefault="00000000" w:rsidRPr="00000000" w14:paraId="00000482">
      <w:pPr>
        <w:shd w:fill="ffffff" w:val="clear"/>
        <w:tabs>
          <w:tab w:val="left" w:pos="1190"/>
        </w:tabs>
        <w:spacing w:line="288" w:lineRule="auto"/>
        <w:ind w:firstLine="709"/>
        <w:jc w:val="both"/>
        <w:rPr>
          <w:sz w:val="28"/>
          <w:szCs w:val="28"/>
        </w:rPr>
      </w:pPr>
      <w:r w:rsidDel="00000000" w:rsidR="00000000" w:rsidRPr="00000000">
        <w:rPr>
          <w:color w:val="000000"/>
          <w:sz w:val="28"/>
          <w:szCs w:val="28"/>
          <w:rtl w:val="0"/>
        </w:rPr>
        <w:t xml:space="preserve">Перевірку конструкції дорожнього одягу на морозостійкість проводять з використанням номограми (рис. 5) у такій послідовності.</w:t>
      </w:r>
      <w:r w:rsidDel="00000000" w:rsidR="00000000" w:rsidRPr="00000000">
        <w:rPr>
          <w:rtl w:val="0"/>
        </w:rPr>
      </w:r>
    </w:p>
    <w:p w:rsidR="00000000" w:rsidDel="00000000" w:rsidP="00000000" w:rsidRDefault="00000000" w:rsidRPr="00000000" w14:paraId="000004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tabs>
          <w:tab w:val="left" w:pos="993"/>
        </w:tabs>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урахуванням теплотехнічних властивостей матеріалів знаходять еквівалентну (по відношенню до щебеню з гранітних порід) товщину дорожнього одягу:</w:t>
      </w:r>
    </w:p>
    <w:p w:rsidR="00000000" w:rsidDel="00000000" w:rsidP="00000000" w:rsidRDefault="00000000" w:rsidRPr="00000000" w14:paraId="00000484">
      <w:pPr>
        <w:shd w:fill="ffffff" w:val="clear"/>
        <w:tabs>
          <w:tab w:val="left" w:pos="6658"/>
        </w:tabs>
        <w:spacing w:line="288" w:lineRule="auto"/>
        <w:jc w:val="right"/>
        <w:rPr>
          <w:sz w:val="28"/>
          <w:szCs w:val="28"/>
        </w:rPr>
      </w:pPr>
      <w:r w:rsidDel="00000000" w:rsidR="00000000" w:rsidRPr="00000000">
        <w:rPr>
          <w:i w:val="1"/>
          <w:color w:val="000000"/>
          <w:sz w:val="28"/>
          <w:szCs w:val="28"/>
          <w:rtl w:val="0"/>
        </w:rPr>
        <w:t xml:space="preserve">h</w:t>
      </w:r>
      <w:r w:rsidDel="00000000" w:rsidR="00000000" w:rsidRPr="00000000">
        <w:rPr>
          <w:i w:val="1"/>
          <w:color w:val="000000"/>
          <w:sz w:val="28"/>
          <w:szCs w:val="28"/>
          <w:vertAlign w:val="subscript"/>
          <w:rtl w:val="0"/>
        </w:rPr>
        <w:t xml:space="preserve">е</w:t>
      </w:r>
      <w:r w:rsidDel="00000000" w:rsidR="00000000" w:rsidRPr="00000000">
        <w:rPr>
          <w:i w:val="1"/>
          <w:color w:val="000000"/>
          <w:sz w:val="28"/>
          <w:szCs w:val="28"/>
          <w:rtl w:val="0"/>
        </w:rPr>
        <w:t xml:space="preserve"> =h</w:t>
      </w:r>
      <w:r w:rsidDel="00000000" w:rsidR="00000000" w:rsidRPr="00000000">
        <w:rPr>
          <w:i w:val="1"/>
          <w:color w:val="000000"/>
          <w:sz w:val="28"/>
          <w:szCs w:val="28"/>
          <w:vertAlign w:val="subscript"/>
          <w:rtl w:val="0"/>
        </w:rPr>
        <w:t xml:space="preserve">1</w:t>
      </w:r>
      <w:r w:rsidDel="00000000" w:rsidR="00000000" w:rsidRPr="00000000">
        <w:rPr>
          <w:i w:val="1"/>
          <w:color w:val="000000"/>
          <w:sz w:val="28"/>
          <w:szCs w:val="28"/>
          <w:rtl w:val="0"/>
        </w:rPr>
        <w:t xml:space="preserve">·ε</w:t>
      </w:r>
      <w:r w:rsidDel="00000000" w:rsidR="00000000" w:rsidRPr="00000000">
        <w:rPr>
          <w:i w:val="1"/>
          <w:color w:val="000000"/>
          <w:sz w:val="28"/>
          <w:szCs w:val="28"/>
          <w:vertAlign w:val="subscript"/>
          <w:rtl w:val="0"/>
        </w:rPr>
        <w:t xml:space="preserve">1</w:t>
      </w:r>
      <w:r w:rsidDel="00000000" w:rsidR="00000000" w:rsidRPr="00000000">
        <w:rPr>
          <w:i w:val="1"/>
          <w:color w:val="000000"/>
          <w:sz w:val="28"/>
          <w:szCs w:val="28"/>
          <w:rtl w:val="0"/>
        </w:rPr>
        <w:t xml:space="preserve"> + h</w:t>
      </w:r>
      <w:r w:rsidDel="00000000" w:rsidR="00000000" w:rsidRPr="00000000">
        <w:rPr>
          <w:i w:val="1"/>
          <w:color w:val="000000"/>
          <w:sz w:val="28"/>
          <w:szCs w:val="28"/>
          <w:vertAlign w:val="subscript"/>
          <w:rtl w:val="0"/>
        </w:rPr>
        <w:t xml:space="preserve">2</w:t>
      </w:r>
      <w:r w:rsidDel="00000000" w:rsidR="00000000" w:rsidRPr="00000000">
        <w:rPr>
          <w:i w:val="1"/>
          <w:color w:val="000000"/>
          <w:sz w:val="28"/>
          <w:szCs w:val="28"/>
          <w:rtl w:val="0"/>
        </w:rPr>
        <w:t xml:space="preserve">·ε</w:t>
      </w:r>
      <w:r w:rsidDel="00000000" w:rsidR="00000000" w:rsidRPr="00000000">
        <w:rPr>
          <w:i w:val="1"/>
          <w:color w:val="000000"/>
          <w:sz w:val="28"/>
          <w:szCs w:val="28"/>
          <w:vertAlign w:val="subscript"/>
          <w:rtl w:val="0"/>
        </w:rPr>
        <w:t xml:space="preserve">2 </w:t>
      </w:r>
      <w:r w:rsidDel="00000000" w:rsidR="00000000" w:rsidRPr="00000000">
        <w:rPr>
          <w:i w:val="1"/>
          <w:color w:val="000000"/>
          <w:sz w:val="28"/>
          <w:szCs w:val="28"/>
          <w:rtl w:val="0"/>
        </w:rPr>
        <w:t xml:space="preserve">+ h</w:t>
      </w:r>
      <w:r w:rsidDel="00000000" w:rsidR="00000000" w:rsidRPr="00000000">
        <w:rPr>
          <w:i w:val="1"/>
          <w:color w:val="000000"/>
          <w:sz w:val="28"/>
          <w:szCs w:val="28"/>
          <w:vertAlign w:val="subscript"/>
          <w:rtl w:val="0"/>
        </w:rPr>
        <w:t xml:space="preserve">3</w:t>
      </w:r>
      <w:r w:rsidDel="00000000" w:rsidR="00000000" w:rsidRPr="00000000">
        <w:rPr>
          <w:i w:val="1"/>
          <w:color w:val="000000"/>
          <w:sz w:val="28"/>
          <w:szCs w:val="28"/>
          <w:rtl w:val="0"/>
        </w:rPr>
        <w:t xml:space="preserve">·ε</w:t>
      </w:r>
      <w:r w:rsidDel="00000000" w:rsidR="00000000" w:rsidRPr="00000000">
        <w:rPr>
          <w:i w:val="1"/>
          <w:color w:val="000000"/>
          <w:sz w:val="28"/>
          <w:szCs w:val="28"/>
          <w:vertAlign w:val="subscript"/>
          <w:rtl w:val="0"/>
        </w:rPr>
        <w:t xml:space="preserve"> 3</w:t>
      </w:r>
      <w:r w:rsidDel="00000000" w:rsidR="00000000" w:rsidRPr="00000000">
        <w:rPr>
          <w:i w:val="1"/>
          <w:color w:val="000000"/>
          <w:sz w:val="28"/>
          <w:szCs w:val="28"/>
          <w:rtl w:val="0"/>
        </w:rPr>
        <w:t xml:space="preserve"> +… + h</w:t>
      </w:r>
      <w:r w:rsidDel="00000000" w:rsidR="00000000" w:rsidRPr="00000000">
        <w:rPr>
          <w:i w:val="1"/>
          <w:color w:val="000000"/>
          <w:sz w:val="28"/>
          <w:szCs w:val="28"/>
          <w:vertAlign w:val="subscript"/>
          <w:rtl w:val="0"/>
        </w:rPr>
        <w:t xml:space="preserve">n</w:t>
      </w:r>
      <w:r w:rsidDel="00000000" w:rsidR="00000000" w:rsidRPr="00000000">
        <w:rPr>
          <w:i w:val="1"/>
          <w:color w:val="000000"/>
          <w:sz w:val="28"/>
          <w:szCs w:val="28"/>
          <w:rtl w:val="0"/>
        </w:rPr>
        <w:t xml:space="preserve"> ·ε</w:t>
      </w:r>
      <w:r w:rsidDel="00000000" w:rsidR="00000000" w:rsidRPr="00000000">
        <w:rPr>
          <w:i w:val="1"/>
          <w:color w:val="000000"/>
          <w:sz w:val="28"/>
          <w:szCs w:val="28"/>
          <w:vertAlign w:val="subscript"/>
          <w:rtl w:val="0"/>
        </w:rPr>
        <w:t xml:space="preserve">n</w:t>
      </w:r>
      <w:r w:rsidDel="00000000" w:rsidR="00000000" w:rsidRPr="00000000">
        <w:rPr>
          <w:color w:val="000000"/>
          <w:sz w:val="28"/>
          <w:szCs w:val="28"/>
          <w:rtl w:val="0"/>
        </w:rPr>
        <w:t xml:space="preserve">,</w:t>
        <w:tab/>
        <w:t xml:space="preserve">(17)</w:t>
      </w:r>
      <w:r w:rsidDel="00000000" w:rsidR="00000000" w:rsidRPr="00000000">
        <w:rPr>
          <w:rtl w:val="0"/>
        </w:rPr>
      </w:r>
    </w:p>
    <w:p w:rsidR="00000000" w:rsidDel="00000000" w:rsidP="00000000" w:rsidRDefault="00000000" w:rsidRPr="00000000" w14:paraId="00000485">
      <w:pPr>
        <w:shd w:fill="ffffff" w:val="clear"/>
        <w:spacing w:line="288" w:lineRule="auto"/>
        <w:jc w:val="both"/>
        <w:rPr>
          <w:sz w:val="28"/>
          <w:szCs w:val="28"/>
        </w:rPr>
      </w:pPr>
      <w:r w:rsidDel="00000000" w:rsidR="00000000" w:rsidRPr="00000000">
        <w:rPr>
          <w:color w:val="000000"/>
          <w:sz w:val="28"/>
          <w:szCs w:val="28"/>
          <w:rtl w:val="0"/>
        </w:rPr>
        <w:t xml:space="preserve">де </w:t>
      </w:r>
      <w:r w:rsidDel="00000000" w:rsidR="00000000" w:rsidRPr="00000000">
        <w:rPr>
          <w:i w:val="1"/>
          <w:color w:val="000000"/>
          <w:sz w:val="28"/>
          <w:szCs w:val="28"/>
          <w:rtl w:val="0"/>
        </w:rPr>
        <w:t xml:space="preserve">h</w:t>
      </w:r>
      <w:r w:rsidDel="00000000" w:rsidR="00000000" w:rsidRPr="00000000">
        <w:rPr>
          <w:i w:val="1"/>
          <w:color w:val="000000"/>
          <w:sz w:val="28"/>
          <w:szCs w:val="28"/>
          <w:vertAlign w:val="subscript"/>
          <w:rtl w:val="0"/>
        </w:rPr>
        <w:t xml:space="preserve">1</w:t>
      </w:r>
      <w:r w:rsidDel="00000000" w:rsidR="00000000" w:rsidRPr="00000000">
        <w:rPr>
          <w:i w:val="1"/>
          <w:color w:val="000000"/>
          <w:sz w:val="28"/>
          <w:szCs w:val="28"/>
          <w:rtl w:val="0"/>
        </w:rPr>
        <w:t xml:space="preserve">, h</w:t>
      </w:r>
      <w:r w:rsidDel="00000000" w:rsidR="00000000" w:rsidRPr="00000000">
        <w:rPr>
          <w:i w:val="1"/>
          <w:color w:val="000000"/>
          <w:sz w:val="28"/>
          <w:szCs w:val="28"/>
          <w:vertAlign w:val="subscript"/>
          <w:rtl w:val="0"/>
        </w:rPr>
        <w:t xml:space="preserve">2</w:t>
      </w:r>
      <w:r w:rsidDel="00000000" w:rsidR="00000000" w:rsidRPr="00000000">
        <w:rPr>
          <w:i w:val="1"/>
          <w:color w:val="000000"/>
          <w:sz w:val="28"/>
          <w:szCs w:val="28"/>
          <w:rtl w:val="0"/>
        </w:rPr>
        <w:t xml:space="preserve">, h</w:t>
      </w:r>
      <w:r w:rsidDel="00000000" w:rsidR="00000000" w:rsidRPr="00000000">
        <w:rPr>
          <w:i w:val="1"/>
          <w:color w:val="000000"/>
          <w:sz w:val="28"/>
          <w:szCs w:val="28"/>
          <w:vertAlign w:val="subscript"/>
          <w:rtl w:val="0"/>
        </w:rPr>
        <w:t xml:space="preserve">3</w:t>
      </w:r>
      <w:r w:rsidDel="00000000" w:rsidR="00000000" w:rsidRPr="00000000">
        <w:rPr>
          <w:i w:val="1"/>
          <w:color w:val="000000"/>
          <w:sz w:val="28"/>
          <w:szCs w:val="28"/>
          <w:rtl w:val="0"/>
        </w:rPr>
        <w:t xml:space="preserve">,…h</w:t>
      </w:r>
      <w:r w:rsidDel="00000000" w:rsidR="00000000" w:rsidRPr="00000000">
        <w:rPr>
          <w:i w:val="1"/>
          <w:color w:val="000000"/>
          <w:sz w:val="28"/>
          <w:szCs w:val="28"/>
          <w:vertAlign w:val="subscript"/>
          <w:rtl w:val="0"/>
        </w:rPr>
        <w:t xml:space="preserve">n</w:t>
      </w:r>
      <w:r w:rsidDel="00000000" w:rsidR="00000000" w:rsidRPr="00000000">
        <w:rPr>
          <w:color w:val="000000"/>
          <w:sz w:val="28"/>
          <w:szCs w:val="28"/>
          <w:rtl w:val="0"/>
        </w:rPr>
        <w:t xml:space="preserve"> – товщини шарів дорожнього одягу , см;</w:t>
      </w:r>
      <w:r w:rsidDel="00000000" w:rsidR="00000000" w:rsidRPr="00000000">
        <w:rPr>
          <w:rtl w:val="0"/>
        </w:rPr>
      </w:r>
    </w:p>
    <w:p w:rsidR="00000000" w:rsidDel="00000000" w:rsidP="00000000" w:rsidRDefault="00000000" w:rsidRPr="00000000" w14:paraId="00000486">
      <w:pPr>
        <w:shd w:fill="ffffff" w:val="clear"/>
        <w:spacing w:line="288" w:lineRule="auto"/>
        <w:jc w:val="both"/>
        <w:rPr>
          <w:sz w:val="28"/>
          <w:szCs w:val="28"/>
        </w:rPr>
      </w:pPr>
      <w:r w:rsidDel="00000000" w:rsidR="00000000" w:rsidRPr="00000000">
        <w:rPr>
          <w:i w:val="1"/>
          <w:color w:val="000000"/>
          <w:sz w:val="28"/>
          <w:szCs w:val="28"/>
          <w:rtl w:val="0"/>
        </w:rPr>
        <w:t xml:space="preserve">ε</w:t>
      </w:r>
      <w:r w:rsidDel="00000000" w:rsidR="00000000" w:rsidRPr="00000000">
        <w:rPr>
          <w:i w:val="1"/>
          <w:color w:val="000000"/>
          <w:sz w:val="28"/>
          <w:szCs w:val="28"/>
          <w:vertAlign w:val="subscript"/>
          <w:rtl w:val="0"/>
        </w:rPr>
        <w:t xml:space="preserve">1</w:t>
      </w:r>
      <w:r w:rsidDel="00000000" w:rsidR="00000000" w:rsidRPr="00000000">
        <w:rPr>
          <w:i w:val="1"/>
          <w:color w:val="000000"/>
          <w:sz w:val="28"/>
          <w:szCs w:val="28"/>
          <w:rtl w:val="0"/>
        </w:rPr>
        <w:t xml:space="preserve">, ε</w:t>
      </w:r>
      <w:r w:rsidDel="00000000" w:rsidR="00000000" w:rsidRPr="00000000">
        <w:rPr>
          <w:i w:val="1"/>
          <w:color w:val="000000"/>
          <w:sz w:val="28"/>
          <w:szCs w:val="28"/>
          <w:vertAlign w:val="subscript"/>
          <w:rtl w:val="0"/>
        </w:rPr>
        <w:t xml:space="preserve">2</w:t>
      </w:r>
      <w:r w:rsidDel="00000000" w:rsidR="00000000" w:rsidRPr="00000000">
        <w:rPr>
          <w:i w:val="1"/>
          <w:color w:val="000000"/>
          <w:sz w:val="28"/>
          <w:szCs w:val="28"/>
          <w:rtl w:val="0"/>
        </w:rPr>
        <w:t xml:space="preserve">, ε</w:t>
      </w:r>
      <w:r w:rsidDel="00000000" w:rsidR="00000000" w:rsidRPr="00000000">
        <w:rPr>
          <w:i w:val="1"/>
          <w:color w:val="000000"/>
          <w:sz w:val="28"/>
          <w:szCs w:val="28"/>
          <w:vertAlign w:val="subscript"/>
          <w:rtl w:val="0"/>
        </w:rPr>
        <w:t xml:space="preserve">3</w:t>
      </w:r>
      <w:r w:rsidDel="00000000" w:rsidR="00000000" w:rsidRPr="00000000">
        <w:rPr>
          <w:i w:val="1"/>
          <w:color w:val="000000"/>
          <w:sz w:val="28"/>
          <w:szCs w:val="28"/>
          <w:rtl w:val="0"/>
        </w:rPr>
        <w:t xml:space="preserve">,… ε</w:t>
      </w:r>
      <w:r w:rsidDel="00000000" w:rsidR="00000000" w:rsidRPr="00000000">
        <w:rPr>
          <w:i w:val="1"/>
          <w:color w:val="000000"/>
          <w:sz w:val="28"/>
          <w:szCs w:val="28"/>
          <w:vertAlign w:val="subscript"/>
          <w:rtl w:val="0"/>
        </w:rPr>
        <w:t xml:space="preserve">n</w:t>
      </w:r>
      <w:r w:rsidDel="00000000" w:rsidR="00000000" w:rsidRPr="00000000">
        <w:rPr>
          <w:color w:val="000000"/>
          <w:sz w:val="28"/>
          <w:szCs w:val="28"/>
          <w:rtl w:val="0"/>
        </w:rPr>
        <w:t xml:space="preserve"> – еквіваленти теплотехнічних властивостей матеріалів по відношенню до ущільненого щебеню (таблиця 6.1 додатку 6).</w:t>
      </w:r>
      <w:r w:rsidDel="00000000" w:rsidR="00000000" w:rsidRPr="00000000">
        <w:rPr>
          <w:rtl w:val="0"/>
        </w:rPr>
      </w:r>
    </w:p>
    <w:p w:rsidR="00000000" w:rsidDel="00000000" w:rsidP="00000000" w:rsidRDefault="00000000" w:rsidRPr="00000000" w14:paraId="000004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tabs>
          <w:tab w:val="left" w:pos="993"/>
        </w:tabs>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рис. 6 знаходять найбільшу за зиму нормативну глибину промерзання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69" style="width:24.6pt;height:19.3pt;mso-width-percent:0;mso-height-percent:0;mso-width-percent:0;mso-height-percent:0" alt="" o:ole="" type="#_x0000_t75">
            <v:imagedata r:id="rId31" o:title=""/>
          </v:shape>
          <o:OLEObject DrawAspect="Content" r:id="rId32" ObjectID="_1698690410" ProgID="Equation.3" ShapeID="_x0000_i1069"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глинистих і суглинистих ґрунтів (см), визначену для ймовірності перевищення 5 %. Для супісків, дрібних та пилуватих пісків отримані за картою значення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68" style="width:24.6pt;height:19.3pt;mso-width-percent:0;mso-height-percent:0;mso-width-percent:0;mso-height-percent:0" alt="" o:ole="" type="#_x0000_t75">
            <v:imagedata r:id="rId33" o:title=""/>
          </v:shape>
          <o:OLEObject DrawAspect="Content" r:id="rId34" ObjectID="_1698690411" ProgID="Equation.3" ShapeID="_x0000_i1068"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слід збільшити на 20 %.</w:t>
      </w:r>
    </w:p>
    <w:p w:rsidR="00000000" w:rsidDel="00000000" w:rsidP="00000000" w:rsidRDefault="00000000" w:rsidRPr="00000000" w14:paraId="000004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tabs>
          <w:tab w:val="left" w:pos="993"/>
        </w:tabs>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визначенні нормативної глибини промерзання багатошарового дорожнього одягу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отриманого значення нормативної глибини промерзання ґрунту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67" style="width:24.6pt;height:19.3pt;mso-width-percent:0;mso-height-percent:0;mso-width-percent:0;mso-height-percent:0" alt="" o:ole="" type="#_x0000_t75">
            <v:imagedata r:id="rId35" o:title=""/>
          </v:shape>
          <o:OLEObject DrawAspect="Content" r:id="rId36" ObjectID="_1698690412" ProgID="Equation.3" ShapeID="_x0000_i1067"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уводиться поправка (табл. 16).</w:t>
      </w:r>
    </w:p>
    <w:p w:rsidR="00000000" w:rsidDel="00000000" w:rsidP="00000000" w:rsidRDefault="00000000" w:rsidRPr="00000000" w14:paraId="00000489">
      <w:pPr>
        <w:shd w:fill="ffffff" w:val="clear"/>
        <w:spacing w:line="288" w:lineRule="auto"/>
        <w:jc w:val="right"/>
        <w:rPr>
          <w:i w:val="1"/>
          <w:color w:val="000000"/>
          <w:sz w:val="28"/>
          <w:szCs w:val="28"/>
        </w:rPr>
      </w:pPr>
      <w:r w:rsidDel="00000000" w:rsidR="00000000" w:rsidRPr="00000000">
        <w:rPr>
          <w:i w:val="1"/>
          <w:color w:val="000000"/>
          <w:sz w:val="28"/>
          <w:szCs w:val="28"/>
          <w:rtl w:val="0"/>
        </w:rPr>
        <w:t xml:space="preserve">Таблиця 16 </w:t>
      </w:r>
    </w:p>
    <w:p w:rsidR="00000000" w:rsidDel="00000000" w:rsidP="00000000" w:rsidRDefault="00000000" w:rsidRPr="00000000" w14:paraId="0000048A">
      <w:pPr>
        <w:shd w:fill="ffffff" w:val="clear"/>
        <w:spacing w:line="288" w:lineRule="auto"/>
        <w:jc w:val="center"/>
        <w:rPr>
          <w:b w:val="1"/>
          <w:color w:val="000000"/>
          <w:sz w:val="28"/>
          <w:szCs w:val="28"/>
        </w:rPr>
      </w:pPr>
      <w:r w:rsidDel="00000000" w:rsidR="00000000" w:rsidRPr="00000000">
        <w:rPr>
          <w:b w:val="1"/>
          <w:color w:val="000000"/>
          <w:sz w:val="28"/>
          <w:szCs w:val="28"/>
          <w:rtl w:val="0"/>
        </w:rPr>
        <w:t xml:space="preserve">Значення поправки </w:t>
      </w:r>
      <w:r w:rsidDel="00000000" w:rsidR="00000000" w:rsidRPr="00000000">
        <w:rPr>
          <w:b w:val="1"/>
          <w:rtl w:val="0"/>
        </w:rPr>
        <w:t xml:space="preserve">Δ</w:t>
      </w:r>
      <w:r w:rsidDel="00000000" w:rsidR="00000000" w:rsidRPr="00000000">
        <w:rPr>
          <w:b w:val="1"/>
          <w:color w:val="000000"/>
          <w:sz w:val="28"/>
          <w:szCs w:val="28"/>
          <w:rtl w:val="0"/>
        </w:rPr>
        <w:t xml:space="preserve"> до </w:t>
      </w:r>
      <w:r w:rsidDel="00000000" w:rsidR="00000000" w:rsidRPr="00000000">
        <w:rPr>
          <w:b w:val="1"/>
          <w:sz w:val="36.66666666666667"/>
          <w:szCs w:val="36.66666666666667"/>
          <w:vertAlign w:val="subscript"/>
        </w:rPr>
        <w:pict>
          <v:shape id="_x0000_i1066" style="width:24.6pt;height:19.3pt;mso-width-percent:0;mso-height-percent:0;mso-width-percent:0;mso-height-percent:0" alt="" o:ole="" type="#_x0000_t75">
            <v:imagedata r:id="rId37" o:title=""/>
          </v:shape>
          <o:OLEObject DrawAspect="Content" r:id="rId38" ObjectID="_1698690413" ProgID="Equation.3" ShapeID="_x0000_i1066" Type="Embed"/>
        </w:pict>
      </w:r>
      <w:r w:rsidDel="00000000" w:rsidR="00000000" w:rsidRPr="00000000">
        <w:rPr>
          <w:rtl w:val="0"/>
        </w:rPr>
      </w:r>
    </w:p>
    <w:tbl>
      <w:tblPr>
        <w:tblStyle w:val="Table21"/>
        <w:tblW w:w="885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30"/>
        <w:gridCol w:w="1055"/>
        <w:gridCol w:w="1055"/>
        <w:gridCol w:w="1055"/>
        <w:gridCol w:w="1055"/>
        <w:gridCol w:w="1055"/>
        <w:gridCol w:w="947"/>
        <w:tblGridChange w:id="0">
          <w:tblGrid>
            <w:gridCol w:w="2630"/>
            <w:gridCol w:w="1055"/>
            <w:gridCol w:w="1055"/>
            <w:gridCol w:w="1055"/>
            <w:gridCol w:w="1055"/>
            <w:gridCol w:w="1055"/>
            <w:gridCol w:w="947"/>
          </w:tblGrid>
        </w:tblGridChange>
      </w:tblGrid>
      <w:tr>
        <w:trPr>
          <w:cantSplit w:val="0"/>
          <w:tblHeader w:val="0"/>
        </w:trPr>
        <w:tc>
          <w:tcPr/>
          <w:p w:rsidR="00000000" w:rsidDel="00000000" w:rsidP="00000000" w:rsidRDefault="00000000" w:rsidRPr="00000000" w14:paraId="0000048B">
            <w:pPr>
              <w:tabs>
                <w:tab w:val="left" w:pos="1195"/>
              </w:tabs>
              <w:spacing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36.66666666666667"/>
                <w:szCs w:val="36.66666666666667"/>
                <w:vertAlign w:val="subscript"/>
              </w:rPr>
              <w:pict>
                <v:shape id="_x0000_i1065" style="width:24.6pt;height:19.3pt;mso-width-percent:0;mso-height-percent:0;mso-width-percent:0;mso-height-percent:0" alt="" o:ole="" type="#_x0000_t75">
                  <v:imagedata r:id="rId39" o:title=""/>
                </v:shape>
                <o:OLEObject DrawAspect="Content" r:id="rId40" ObjectID="_1698690414" ProgID="Equation.3" ShapeID="_x0000_i1065" Type="Embed"/>
              </w:pict>
            </w:r>
            <w:r w:rsidDel="00000000" w:rsidR="00000000" w:rsidRPr="00000000">
              <w:rPr>
                <w:rFonts w:ascii="Times New Roman" w:cs="Times New Roman" w:eastAsia="Times New Roman" w:hAnsi="Times New Roman"/>
                <w:rtl w:val="0"/>
              </w:rPr>
              <w:t xml:space="preserve">, см</w:t>
            </w:r>
          </w:p>
        </w:tc>
        <w:tc>
          <w:tcPr/>
          <w:p w:rsidR="00000000" w:rsidDel="00000000" w:rsidP="00000000" w:rsidRDefault="00000000" w:rsidRPr="00000000" w14:paraId="0000048C">
            <w:pPr>
              <w:tabs>
                <w:tab w:val="left" w:pos="1195"/>
              </w:tabs>
              <w:spacing w:line="28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70</w:t>
            </w:r>
            <w:r w:rsidDel="00000000" w:rsidR="00000000" w:rsidRPr="00000000">
              <w:rPr>
                <w:rtl w:val="0"/>
              </w:rPr>
            </w:r>
          </w:p>
        </w:tc>
        <w:tc>
          <w:tcPr/>
          <w:p w:rsidR="00000000" w:rsidDel="00000000" w:rsidP="00000000" w:rsidRDefault="00000000" w:rsidRPr="00000000" w14:paraId="0000048D">
            <w:pPr>
              <w:tabs>
                <w:tab w:val="left" w:pos="1195"/>
              </w:tabs>
              <w:spacing w:line="28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80</w:t>
            </w:r>
            <w:r w:rsidDel="00000000" w:rsidR="00000000" w:rsidRPr="00000000">
              <w:rPr>
                <w:rtl w:val="0"/>
              </w:rPr>
            </w:r>
          </w:p>
        </w:tc>
        <w:tc>
          <w:tcPr/>
          <w:p w:rsidR="00000000" w:rsidDel="00000000" w:rsidP="00000000" w:rsidRDefault="00000000" w:rsidRPr="00000000" w14:paraId="0000048E">
            <w:pPr>
              <w:tabs>
                <w:tab w:val="left" w:pos="1195"/>
              </w:tabs>
              <w:spacing w:line="28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90</w:t>
            </w:r>
            <w:r w:rsidDel="00000000" w:rsidR="00000000" w:rsidRPr="00000000">
              <w:rPr>
                <w:rtl w:val="0"/>
              </w:rPr>
            </w:r>
          </w:p>
        </w:tc>
        <w:tc>
          <w:tcPr/>
          <w:p w:rsidR="00000000" w:rsidDel="00000000" w:rsidP="00000000" w:rsidRDefault="00000000" w:rsidRPr="00000000" w14:paraId="0000048F">
            <w:pPr>
              <w:tabs>
                <w:tab w:val="left" w:pos="1195"/>
              </w:tabs>
              <w:spacing w:line="28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100</w:t>
            </w:r>
            <w:r w:rsidDel="00000000" w:rsidR="00000000" w:rsidRPr="00000000">
              <w:rPr>
                <w:rtl w:val="0"/>
              </w:rPr>
            </w:r>
          </w:p>
        </w:tc>
        <w:tc>
          <w:tcPr/>
          <w:p w:rsidR="00000000" w:rsidDel="00000000" w:rsidP="00000000" w:rsidRDefault="00000000" w:rsidRPr="00000000" w14:paraId="00000490">
            <w:pPr>
              <w:tabs>
                <w:tab w:val="left" w:pos="1195"/>
              </w:tabs>
              <w:spacing w:line="28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110</w:t>
            </w:r>
            <w:r w:rsidDel="00000000" w:rsidR="00000000" w:rsidRPr="00000000">
              <w:rPr>
                <w:rtl w:val="0"/>
              </w:rPr>
            </w:r>
          </w:p>
        </w:tc>
        <w:tc>
          <w:tcPr/>
          <w:p w:rsidR="00000000" w:rsidDel="00000000" w:rsidP="00000000" w:rsidRDefault="00000000" w:rsidRPr="00000000" w14:paraId="00000491">
            <w:pPr>
              <w:tabs>
                <w:tab w:val="left" w:pos="1195"/>
              </w:tabs>
              <w:spacing w:line="28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120</w:t>
            </w:r>
            <w:r w:rsidDel="00000000" w:rsidR="00000000" w:rsidRPr="00000000">
              <w:rPr>
                <w:rtl w:val="0"/>
              </w:rPr>
            </w:r>
          </w:p>
        </w:tc>
      </w:tr>
      <w:tr>
        <w:trPr>
          <w:cantSplit w:val="0"/>
          <w:tblHeader w:val="0"/>
        </w:trPr>
        <w:tc>
          <w:tcPr/>
          <w:p w:rsidR="00000000" w:rsidDel="00000000" w:rsidP="00000000" w:rsidRDefault="00000000" w:rsidRPr="00000000" w14:paraId="00000492">
            <w:pPr>
              <w:tabs>
                <w:tab w:val="left" w:pos="1195"/>
              </w:tabs>
              <w:spacing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Поправка Δ, см</w:t>
            </w:r>
          </w:p>
        </w:tc>
        <w:tc>
          <w:tcPr/>
          <w:p w:rsidR="00000000" w:rsidDel="00000000" w:rsidP="00000000" w:rsidRDefault="00000000" w:rsidRPr="00000000" w14:paraId="00000493">
            <w:pPr>
              <w:tabs>
                <w:tab w:val="left" w:pos="1195"/>
              </w:tabs>
              <w:spacing w:line="28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10</w:t>
            </w:r>
            <w:r w:rsidDel="00000000" w:rsidR="00000000" w:rsidRPr="00000000">
              <w:rPr>
                <w:rtl w:val="0"/>
              </w:rPr>
            </w:r>
          </w:p>
        </w:tc>
        <w:tc>
          <w:tcPr/>
          <w:p w:rsidR="00000000" w:rsidDel="00000000" w:rsidP="00000000" w:rsidRDefault="00000000" w:rsidRPr="00000000" w14:paraId="00000494">
            <w:pPr>
              <w:tabs>
                <w:tab w:val="left" w:pos="1195"/>
              </w:tabs>
              <w:spacing w:line="28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15</w:t>
            </w:r>
            <w:r w:rsidDel="00000000" w:rsidR="00000000" w:rsidRPr="00000000">
              <w:rPr>
                <w:rtl w:val="0"/>
              </w:rPr>
            </w:r>
          </w:p>
        </w:tc>
        <w:tc>
          <w:tcPr/>
          <w:p w:rsidR="00000000" w:rsidDel="00000000" w:rsidP="00000000" w:rsidRDefault="00000000" w:rsidRPr="00000000" w14:paraId="00000495">
            <w:pPr>
              <w:tabs>
                <w:tab w:val="left" w:pos="1195"/>
              </w:tabs>
              <w:spacing w:line="28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20</w:t>
            </w:r>
            <w:r w:rsidDel="00000000" w:rsidR="00000000" w:rsidRPr="00000000">
              <w:rPr>
                <w:rtl w:val="0"/>
              </w:rPr>
            </w:r>
          </w:p>
        </w:tc>
        <w:tc>
          <w:tcPr/>
          <w:p w:rsidR="00000000" w:rsidDel="00000000" w:rsidP="00000000" w:rsidRDefault="00000000" w:rsidRPr="00000000" w14:paraId="00000496">
            <w:pPr>
              <w:tabs>
                <w:tab w:val="left" w:pos="1195"/>
              </w:tabs>
              <w:spacing w:line="28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30</w:t>
            </w:r>
            <w:r w:rsidDel="00000000" w:rsidR="00000000" w:rsidRPr="00000000">
              <w:rPr>
                <w:rtl w:val="0"/>
              </w:rPr>
            </w:r>
          </w:p>
        </w:tc>
        <w:tc>
          <w:tcPr/>
          <w:p w:rsidR="00000000" w:rsidDel="00000000" w:rsidP="00000000" w:rsidRDefault="00000000" w:rsidRPr="00000000" w14:paraId="00000497">
            <w:pPr>
              <w:tabs>
                <w:tab w:val="left" w:pos="1195"/>
              </w:tabs>
              <w:spacing w:line="28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40</w:t>
            </w:r>
            <w:r w:rsidDel="00000000" w:rsidR="00000000" w:rsidRPr="00000000">
              <w:rPr>
                <w:rtl w:val="0"/>
              </w:rPr>
            </w:r>
          </w:p>
        </w:tc>
        <w:tc>
          <w:tcPr/>
          <w:p w:rsidR="00000000" w:rsidDel="00000000" w:rsidP="00000000" w:rsidRDefault="00000000" w:rsidRPr="00000000" w14:paraId="00000498">
            <w:pPr>
              <w:tabs>
                <w:tab w:val="left" w:pos="1195"/>
              </w:tabs>
              <w:spacing w:line="28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45</w:t>
            </w:r>
            <w:r w:rsidDel="00000000" w:rsidR="00000000" w:rsidRPr="00000000">
              <w:rPr>
                <w:rtl w:val="0"/>
              </w:rPr>
            </w:r>
          </w:p>
        </w:tc>
      </w:tr>
    </w:tbl>
    <w:p w:rsidR="00000000" w:rsidDel="00000000" w:rsidP="00000000" w:rsidRDefault="00000000" w:rsidRPr="00000000" w14:paraId="00000499">
      <w:pPr>
        <w:shd w:fill="ffffff" w:val="clear"/>
        <w:tabs>
          <w:tab w:val="left" w:pos="1195"/>
        </w:tabs>
        <w:spacing w:line="288" w:lineRule="auto"/>
        <w:rPr/>
      </w:pPr>
      <w:r w:rsidDel="00000000" w:rsidR="00000000" w:rsidRPr="00000000">
        <w:rPr>
          <w:rtl w:val="0"/>
        </w:rPr>
      </w:r>
    </w:p>
    <w:p w:rsidR="00000000" w:rsidDel="00000000" w:rsidP="00000000" w:rsidRDefault="00000000" w:rsidRPr="00000000" w14:paraId="0000049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tabs>
          <w:tab w:val="left" w:pos="993"/>
        </w:tabs>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таблицею 17 для даного виду ґрунту й ступеня зволоження місцевості знаходять комплексну характеристику ґрунту  В:</w:t>
      </w:r>
    </w:p>
    <w:p w:rsidR="00000000" w:rsidDel="00000000" w:rsidP="00000000" w:rsidRDefault="00000000" w:rsidRPr="00000000" w14:paraId="0000049B">
      <w:pPr>
        <w:shd w:fill="ffffff" w:val="clear"/>
        <w:tabs>
          <w:tab w:val="left" w:pos="993"/>
        </w:tabs>
        <w:spacing w:line="288" w:lineRule="auto"/>
        <w:jc w:val="right"/>
        <w:rPr>
          <w:i w:val="1"/>
          <w:color w:val="000000"/>
          <w:sz w:val="28"/>
          <w:szCs w:val="28"/>
        </w:rPr>
      </w:pPr>
      <w:r w:rsidDel="00000000" w:rsidR="00000000" w:rsidRPr="00000000">
        <w:rPr>
          <w:i w:val="1"/>
          <w:color w:val="000000"/>
          <w:sz w:val="28"/>
          <w:szCs w:val="28"/>
          <w:rtl w:val="0"/>
        </w:rPr>
        <w:t xml:space="preserve">Таблиця 17</w:t>
      </w:r>
    </w:p>
    <w:p w:rsidR="00000000" w:rsidDel="00000000" w:rsidP="00000000" w:rsidRDefault="00000000" w:rsidRPr="00000000" w14:paraId="0000049C">
      <w:pPr>
        <w:shd w:fill="ffffff" w:val="clear"/>
        <w:tabs>
          <w:tab w:val="left" w:pos="993"/>
        </w:tabs>
        <w:spacing w:line="288" w:lineRule="auto"/>
        <w:jc w:val="center"/>
        <w:rPr>
          <w:b w:val="1"/>
          <w:color w:val="000000"/>
          <w:sz w:val="28"/>
          <w:szCs w:val="28"/>
        </w:rPr>
      </w:pPr>
      <w:r w:rsidDel="00000000" w:rsidR="00000000" w:rsidRPr="00000000">
        <w:rPr>
          <w:b w:val="1"/>
          <w:color w:val="000000"/>
          <w:sz w:val="28"/>
          <w:szCs w:val="28"/>
          <w:rtl w:val="0"/>
        </w:rPr>
        <w:t xml:space="preserve">Залежність значення комплексної характеристики ґрунту В від виду ґрунту</w:t>
      </w:r>
    </w:p>
    <w:tbl>
      <w:tblPr>
        <w:tblStyle w:val="Table22"/>
        <w:tblW w:w="90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25"/>
        <w:gridCol w:w="1835"/>
        <w:tblGridChange w:id="0">
          <w:tblGrid>
            <w:gridCol w:w="7225"/>
            <w:gridCol w:w="1835"/>
          </w:tblGrid>
        </w:tblGridChange>
      </w:tblGrid>
      <w:tr>
        <w:trPr>
          <w:cantSplit w:val="0"/>
          <w:tblHeader w:val="0"/>
        </w:trPr>
        <w:tc>
          <w:tcPr/>
          <w:p w:rsidR="00000000" w:rsidDel="00000000" w:rsidP="00000000" w:rsidRDefault="00000000" w:rsidRPr="00000000" w14:paraId="0000049D">
            <w:pPr>
              <w:tabs>
                <w:tab w:val="left" w:pos="993"/>
              </w:tabs>
              <w:spacing w:line="288"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Вид ґрунту</w:t>
            </w:r>
          </w:p>
        </w:tc>
        <w:tc>
          <w:tcPr/>
          <w:p w:rsidR="00000000" w:rsidDel="00000000" w:rsidP="00000000" w:rsidRDefault="00000000" w:rsidRPr="00000000" w14:paraId="0000049E">
            <w:pPr>
              <w:tabs>
                <w:tab w:val="left" w:pos="993"/>
              </w:tabs>
              <w:spacing w:line="288"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 см</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color w:val="000000"/>
                <w:rtl w:val="0"/>
              </w:rPr>
              <w:t xml:space="preserve">/доб</w:t>
            </w:r>
          </w:p>
        </w:tc>
      </w:tr>
      <w:tr>
        <w:trPr>
          <w:cantSplit w:val="0"/>
          <w:tblHeader w:val="0"/>
        </w:trPr>
        <w:tc>
          <w:tcPr/>
          <w:p w:rsidR="00000000" w:rsidDel="00000000" w:rsidP="00000000" w:rsidRDefault="00000000" w:rsidRPr="00000000" w14:paraId="0000049F">
            <w:pPr>
              <w:tabs>
                <w:tab w:val="left" w:pos="993"/>
              </w:tabs>
              <w:spacing w:line="288"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Піски (непилуваті) з вмістом частинок менше ніж 0,05мм у межах від 2% до 15%, супіски непилуваті крупні</w:t>
            </w:r>
          </w:p>
        </w:tc>
        <w:tc>
          <w:tcPr/>
          <w:p w:rsidR="00000000" w:rsidDel="00000000" w:rsidP="00000000" w:rsidRDefault="00000000" w:rsidRPr="00000000" w14:paraId="000004A0">
            <w:pPr>
              <w:tabs>
                <w:tab w:val="left" w:pos="993"/>
              </w:tabs>
              <w:spacing w:line="288"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 – 2,0</w:t>
            </w:r>
          </w:p>
        </w:tc>
      </w:tr>
      <w:tr>
        <w:trPr>
          <w:cantSplit w:val="0"/>
          <w:tblHeader w:val="0"/>
        </w:trPr>
        <w:tc>
          <w:tcPr/>
          <w:p w:rsidR="00000000" w:rsidDel="00000000" w:rsidP="00000000" w:rsidRDefault="00000000" w:rsidRPr="00000000" w14:paraId="000004A1">
            <w:pPr>
              <w:tabs>
                <w:tab w:val="left" w:pos="993"/>
              </w:tabs>
              <w:spacing w:line="288"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Глини, суглинки легкі та важкі непилуваті, супіски легкі</w:t>
            </w:r>
          </w:p>
        </w:tc>
        <w:tc>
          <w:tcPr/>
          <w:p w:rsidR="00000000" w:rsidDel="00000000" w:rsidP="00000000" w:rsidRDefault="00000000" w:rsidRPr="00000000" w14:paraId="000004A2">
            <w:pPr>
              <w:tabs>
                <w:tab w:val="left" w:pos="993"/>
              </w:tabs>
              <w:spacing w:line="28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3,0</w:t>
            </w:r>
            <w:r w:rsidDel="00000000" w:rsidR="00000000" w:rsidRPr="00000000">
              <w:rPr>
                <w:rFonts w:ascii="Times New Roman" w:cs="Times New Roman" w:eastAsia="Times New Roman" w:hAnsi="Times New Roman"/>
                <w:rtl w:val="0"/>
              </w:rPr>
              <w:t xml:space="preserve">–3,5</w:t>
            </w:r>
          </w:p>
        </w:tc>
      </w:tr>
      <w:tr>
        <w:trPr>
          <w:cantSplit w:val="0"/>
          <w:tblHeader w:val="0"/>
        </w:trPr>
        <w:tc>
          <w:tcPr/>
          <w:p w:rsidR="00000000" w:rsidDel="00000000" w:rsidP="00000000" w:rsidRDefault="00000000" w:rsidRPr="00000000" w14:paraId="000004A3">
            <w:pPr>
              <w:tabs>
                <w:tab w:val="left" w:pos="993"/>
              </w:tabs>
              <w:spacing w:line="288"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Супіски пилуваті, суглинки важкі пилуваті, піски пилуваті</w:t>
            </w:r>
          </w:p>
        </w:tc>
        <w:tc>
          <w:tcPr/>
          <w:p w:rsidR="00000000" w:rsidDel="00000000" w:rsidP="00000000" w:rsidRDefault="00000000" w:rsidRPr="00000000" w14:paraId="000004A4">
            <w:pPr>
              <w:tabs>
                <w:tab w:val="left" w:pos="993"/>
              </w:tabs>
              <w:spacing w:line="288"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4,0 –4,5</w:t>
            </w:r>
          </w:p>
        </w:tc>
      </w:tr>
      <w:tr>
        <w:trPr>
          <w:cantSplit w:val="0"/>
          <w:tblHeader w:val="0"/>
        </w:trPr>
        <w:tc>
          <w:tcPr/>
          <w:p w:rsidR="00000000" w:rsidDel="00000000" w:rsidP="00000000" w:rsidRDefault="00000000" w:rsidRPr="00000000" w14:paraId="000004A5">
            <w:pPr>
              <w:tabs>
                <w:tab w:val="left" w:pos="993"/>
              </w:tabs>
              <w:spacing w:line="288"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Супіски важкі пилуваті, суглинки легкі пилуваті</w:t>
            </w:r>
          </w:p>
        </w:tc>
        <w:tc>
          <w:tcPr/>
          <w:p w:rsidR="00000000" w:rsidDel="00000000" w:rsidP="00000000" w:rsidRDefault="00000000" w:rsidRPr="00000000" w14:paraId="000004A6">
            <w:pPr>
              <w:tabs>
                <w:tab w:val="left" w:pos="993"/>
              </w:tabs>
              <w:spacing w:line="288"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5,0</w:t>
            </w:r>
          </w:p>
        </w:tc>
      </w:tr>
    </w:tbl>
    <w:p w:rsidR="00000000" w:rsidDel="00000000" w:rsidP="00000000" w:rsidRDefault="00000000" w:rsidRPr="00000000" w14:paraId="000004A7">
      <w:pPr>
        <w:shd w:fill="ffffff" w:val="clear"/>
        <w:tabs>
          <w:tab w:val="left" w:pos="993"/>
        </w:tabs>
        <w:spacing w:line="288" w:lineRule="auto"/>
        <w:jc w:val="center"/>
        <w:rPr>
          <w:color w:val="000000"/>
          <w:sz w:val="28"/>
          <w:szCs w:val="28"/>
        </w:rPr>
      </w:pPr>
      <w:r w:rsidDel="00000000" w:rsidR="00000000" w:rsidRPr="00000000">
        <w:rPr>
          <w:rtl w:val="0"/>
        </w:rPr>
      </w:r>
    </w:p>
    <w:p w:rsidR="00000000" w:rsidDel="00000000" w:rsidP="00000000" w:rsidRDefault="00000000" w:rsidRPr="00000000" w14:paraId="000004A8">
      <w:pPr>
        <w:shd w:fill="ffffff" w:val="clear"/>
        <w:tabs>
          <w:tab w:val="left" w:pos="993"/>
        </w:tabs>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4A9">
      <w:pPr>
        <w:shd w:fill="ffffff" w:val="clear"/>
        <w:tabs>
          <w:tab w:val="left" w:pos="993"/>
        </w:tabs>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4AA">
      <w:pPr>
        <w:shd w:fill="ffffff" w:val="clear"/>
        <w:tabs>
          <w:tab w:val="left" w:pos="993"/>
        </w:tabs>
        <w:spacing w:line="288" w:lineRule="auto"/>
        <w:jc w:val="both"/>
        <w:rPr>
          <w:color w:val="000000"/>
          <w:sz w:val="28"/>
          <w:szCs w:val="28"/>
        </w:rPr>
      </w:pPr>
      <w:r w:rsidDel="00000000" w:rsidR="00000000" w:rsidRPr="00000000">
        <w:rPr>
          <w:rtl w:val="0"/>
        </w:rPr>
      </w:r>
    </w:p>
    <w:tbl>
      <w:tblPr>
        <w:tblStyle w:val="Table23"/>
        <w:tblW w:w="9070.0" w:type="dxa"/>
        <w:jc w:val="left"/>
        <w:tblInd w:w="0.0" w:type="dxa"/>
        <w:tblLayout w:type="fixed"/>
        <w:tblLook w:val="0000"/>
      </w:tblPr>
      <w:tblGrid>
        <w:gridCol w:w="9070"/>
        <w:tblGridChange w:id="0">
          <w:tblGrid>
            <w:gridCol w:w="9070"/>
          </w:tblGrid>
        </w:tblGridChange>
      </w:tblGrid>
      <w:tr>
        <w:trPr>
          <w:cantSplit w:val="0"/>
          <w:tblHeader w:val="0"/>
        </w:trPr>
        <w:tc>
          <w:tcPr>
            <w:shd w:fill="ffffff" w:val="clear"/>
          </w:tcPr>
          <w:p w:rsidR="00000000" w:rsidDel="00000000" w:rsidP="00000000" w:rsidRDefault="00000000" w:rsidRPr="00000000" w14:paraId="000004AB">
            <w:pPr>
              <w:shd w:fill="ffffff" w:val="clear"/>
              <w:spacing w:line="288" w:lineRule="auto"/>
              <w:jc w:val="center"/>
              <w:rPr>
                <w:sz w:val="28"/>
                <w:szCs w:val="28"/>
              </w:rPr>
            </w:pPr>
            <w:r w:rsidDel="00000000" w:rsidR="00000000" w:rsidRPr="00000000">
              <w:rPr>
                <w:sz w:val="28"/>
                <w:szCs w:val="28"/>
              </w:rPr>
              <w:drawing>
                <wp:inline distB="0" distT="0" distL="0" distR="0">
                  <wp:extent cx="6000750" cy="5715000"/>
                  <wp:effectExtent b="0" l="0" r="0" t="0"/>
                  <wp:docPr id="96" name="image60.png"/>
                  <a:graphic>
                    <a:graphicData uri="http://schemas.openxmlformats.org/drawingml/2006/picture">
                      <pic:pic>
                        <pic:nvPicPr>
                          <pic:cNvPr id="0" name="image60.png"/>
                          <pic:cNvPicPr preferRelativeResize="0"/>
                        </pic:nvPicPr>
                        <pic:blipFill>
                          <a:blip r:embed="rId143"/>
                          <a:srcRect b="0" l="0" r="0" t="0"/>
                          <a:stretch>
                            <a:fillRect/>
                          </a:stretch>
                        </pic:blipFill>
                        <pic:spPr>
                          <a:xfrm>
                            <a:off x="0" y="0"/>
                            <a:ext cx="6000750" cy="5715000"/>
                          </a:xfrm>
                          <a:prstGeom prst="rect"/>
                          <a:ln/>
                        </pic:spPr>
                      </pic:pic>
                    </a:graphicData>
                  </a:graphic>
                </wp:inline>
              </w:drawing>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4AC">
            <w:pPr>
              <w:shd w:fill="ffffff" w:val="clear"/>
              <w:spacing w:line="288" w:lineRule="auto"/>
              <w:jc w:val="center"/>
              <w:rPr/>
            </w:pPr>
            <w:r w:rsidDel="00000000" w:rsidR="00000000" w:rsidRPr="00000000">
              <w:rPr>
                <w:color w:val="000000"/>
                <w:rtl w:val="0"/>
              </w:rPr>
              <w:t xml:space="preserve">Рис. 5. Номограма для розрахунку конструкцій на морозостійкість</w:t>
            </w:r>
            <w:r w:rsidDel="00000000" w:rsidR="00000000" w:rsidRPr="00000000">
              <w:rPr>
                <w:rtl w:val="0"/>
              </w:rPr>
            </w:r>
          </w:p>
        </w:tc>
      </w:tr>
    </w:tbl>
    <w:p w:rsidR="00000000" w:rsidDel="00000000" w:rsidP="00000000" w:rsidRDefault="00000000" w:rsidRPr="00000000" w14:paraId="000004AD">
      <w:pPr>
        <w:shd w:fill="ffffff" w:val="clear"/>
        <w:tabs>
          <w:tab w:val="left" w:pos="5670"/>
        </w:tabs>
        <w:spacing w:line="288" w:lineRule="auto"/>
        <w:rPr>
          <w:color w:val="000000"/>
          <w:sz w:val="28"/>
          <w:szCs w:val="28"/>
        </w:rPr>
      </w:pPr>
      <w:r w:rsidDel="00000000" w:rsidR="00000000" w:rsidRPr="00000000">
        <w:rPr>
          <w:rtl w:val="0"/>
        </w:rPr>
      </w:r>
    </w:p>
    <w:p w:rsidR="00000000" w:rsidDel="00000000" w:rsidP="00000000" w:rsidRDefault="00000000" w:rsidRPr="00000000" w14:paraId="000004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tabs>
          <w:tab w:val="left" w:pos="1134"/>
        </w:tabs>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Кліматичний показник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α</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/доб) за наявності експериментальних даних  визначають за формулою (18):</w:t>
      </w:r>
    </w:p>
    <w:p w:rsidR="00000000" w:rsidDel="00000000" w:rsidP="00000000" w:rsidRDefault="00000000" w:rsidRPr="00000000" w14:paraId="000004AF">
      <w:pPr>
        <w:shd w:fill="ffffff" w:val="clear"/>
        <w:tabs>
          <w:tab w:val="left" w:pos="5670"/>
        </w:tabs>
        <w:spacing w:line="288" w:lineRule="auto"/>
        <w:jc w:val="right"/>
        <w:rPr>
          <w:color w:val="000000"/>
          <w:sz w:val="28"/>
          <w:szCs w:val="28"/>
        </w:rPr>
      </w:pPr>
      <m:oMath>
        <m:sSub>
          <m:sSubPr>
            <m:ctrlPr>
              <w:rPr>
                <w:rFonts w:ascii="Cambria Math" w:cs="Cambria Math" w:eastAsia="Cambria Math" w:hAnsi="Cambria Math"/>
                <w:color w:val="000000"/>
                <w:sz w:val="28"/>
                <w:szCs w:val="28"/>
              </w:rPr>
            </m:ctrlPr>
          </m:sSubPr>
          <m:e>
            <m:r>
              <m:t>α</m:t>
            </m:r>
          </m:e>
          <m:sub>
            <m:r>
              <w:rPr>
                <w:rFonts w:ascii="Cambria Math" w:cs="Cambria Math" w:eastAsia="Cambria Math" w:hAnsi="Cambria Math"/>
                <w:color w:val="000000"/>
                <w:sz w:val="28"/>
                <w:szCs w:val="28"/>
              </w:rPr>
              <m:t xml:space="preserve">0</m:t>
            </m:r>
          </m:sub>
        </m:sSub>
        <m:r>
          <w:rPr>
            <w:rFonts w:ascii="Cambria Math" w:cs="Cambria Math" w:eastAsia="Cambria Math" w:hAnsi="Cambria Math"/>
            <w:color w:val="000000"/>
            <w:sz w:val="28"/>
            <w:szCs w:val="28"/>
          </w:rPr>
          <m:t xml:space="preserve">= </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Z-</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Z</m:t>
                    </m:r>
                  </m:e>
                  <m:sub>
                    <m:r>
                      <w:rPr>
                        <w:rFonts w:ascii="Cambria Math" w:cs="Cambria Math" w:eastAsia="Cambria Math" w:hAnsi="Cambria Math"/>
                        <w:color w:val="000000"/>
                        <w:sz w:val="28"/>
                        <w:szCs w:val="28"/>
                      </w:rPr>
                      <m:t xml:space="preserve">0</m:t>
                    </m:r>
                  </m:sub>
                </m:sSub>
                <m:r>
                  <w:rPr>
                    <w:rFonts w:ascii="Cambria Math" w:cs="Cambria Math" w:eastAsia="Cambria Math" w:hAnsi="Cambria Math"/>
                    <w:color w:val="000000"/>
                    <w:sz w:val="28"/>
                    <w:szCs w:val="28"/>
                  </w:rPr>
                  <m:t xml:space="preserve">)</m:t>
                </m:r>
              </m:e>
              <m:sup>
                <m:r>
                  <w:rPr>
                    <w:rFonts w:ascii="Cambria Math" w:cs="Cambria Math" w:eastAsia="Cambria Math" w:hAnsi="Cambria Math"/>
                    <w:color w:val="000000"/>
                    <w:sz w:val="28"/>
                    <w:szCs w:val="28"/>
                  </w:rPr>
                  <m:t xml:space="preserve">2</m:t>
                </m:r>
              </m:sup>
            </m:sSup>
          </m:num>
          <m:den>
            <m:r>
              <w:rPr>
                <w:rFonts w:ascii="Cambria Math" w:cs="Cambria Math" w:eastAsia="Cambria Math" w:hAnsi="Cambria Math"/>
                <w:color w:val="000000"/>
                <w:sz w:val="28"/>
                <w:szCs w:val="28"/>
              </w:rPr>
              <m:t xml:space="preserve">2∙ </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T</m:t>
                </m:r>
              </m:e>
              <m:sub>
                <m:r>
                  <w:rPr>
                    <w:rFonts w:ascii="Cambria Math" w:cs="Cambria Math" w:eastAsia="Cambria Math" w:hAnsi="Cambria Math"/>
                    <w:color w:val="000000"/>
                    <w:sz w:val="28"/>
                    <w:szCs w:val="28"/>
                  </w:rPr>
                  <m:t xml:space="preserve">з</m:t>
                </m:r>
              </m:sub>
            </m:sSub>
          </m:den>
        </m:f>
      </m:oMath>
      <w:r w:rsidDel="00000000" w:rsidR="00000000" w:rsidRPr="00000000">
        <w:rPr>
          <w:color w:val="000000"/>
          <w:sz w:val="28"/>
          <w:szCs w:val="28"/>
          <w:rtl w:val="0"/>
        </w:rPr>
        <w:t xml:space="preserve">,                                                                   (18)</w:t>
      </w:r>
    </w:p>
    <w:p w:rsidR="00000000" w:rsidDel="00000000" w:rsidP="00000000" w:rsidRDefault="00000000" w:rsidRPr="00000000" w14:paraId="000004B0">
      <w:pPr>
        <w:rPr>
          <w:sz w:val="28"/>
          <w:szCs w:val="28"/>
        </w:rPr>
      </w:pPr>
      <w:r w:rsidDel="00000000" w:rsidR="00000000" w:rsidRPr="00000000">
        <w:rPr>
          <w:sz w:val="28"/>
          <w:szCs w:val="28"/>
          <w:rtl w:val="0"/>
        </w:rPr>
        <w:t xml:space="preserve">де </w:t>
      </w:r>
      <w:r w:rsidDel="00000000" w:rsidR="00000000" w:rsidRPr="00000000">
        <w:rPr>
          <w:i w:val="1"/>
          <w:sz w:val="28"/>
          <w:szCs w:val="28"/>
          <w:rtl w:val="0"/>
        </w:rPr>
        <w:t xml:space="preserve">Z </w:t>
      </w:r>
      <w:r w:rsidDel="00000000" w:rsidR="00000000" w:rsidRPr="00000000">
        <w:rPr>
          <w:sz w:val="28"/>
          <w:szCs w:val="28"/>
          <w:rtl w:val="0"/>
        </w:rPr>
        <w:t xml:space="preserve">– середня багаторічна глибина промерзання ґрунту, см;</w:t>
      </w:r>
    </w:p>
    <w:p w:rsidR="00000000" w:rsidDel="00000000" w:rsidP="00000000" w:rsidRDefault="00000000" w:rsidRPr="00000000" w14:paraId="000004B1">
      <w:pPr>
        <w:rPr>
          <w:sz w:val="28"/>
          <w:szCs w:val="28"/>
        </w:rPr>
      </w:pPr>
      <w:r w:rsidDel="00000000" w:rsidR="00000000" w:rsidRPr="00000000">
        <w:rPr>
          <w:i w:val="1"/>
          <w:sz w:val="28"/>
          <w:szCs w:val="28"/>
          <w:rtl w:val="0"/>
        </w:rPr>
        <w:t xml:space="preserve">Z</w:t>
      </w:r>
      <w:r w:rsidDel="00000000" w:rsidR="00000000" w:rsidRPr="00000000">
        <w:rPr>
          <w:i w:val="1"/>
          <w:sz w:val="28"/>
          <w:szCs w:val="28"/>
          <w:vertAlign w:val="subscript"/>
          <w:rtl w:val="0"/>
        </w:rPr>
        <w:t xml:space="preserve">0</w:t>
      </w:r>
      <w:r w:rsidDel="00000000" w:rsidR="00000000" w:rsidRPr="00000000">
        <w:rPr>
          <w:i w:val="1"/>
          <w:sz w:val="28"/>
          <w:szCs w:val="28"/>
          <w:rtl w:val="0"/>
        </w:rPr>
        <w:t xml:space="preserve"> – </w:t>
      </w:r>
      <w:r w:rsidDel="00000000" w:rsidR="00000000" w:rsidRPr="00000000">
        <w:rPr>
          <w:sz w:val="28"/>
          <w:szCs w:val="28"/>
          <w:rtl w:val="0"/>
        </w:rPr>
        <w:t xml:space="preserve">товщина дорожнього одягу на об’єкті вимірювань, см;</w:t>
      </w:r>
    </w:p>
    <w:p w:rsidR="00000000" w:rsidDel="00000000" w:rsidP="00000000" w:rsidRDefault="00000000" w:rsidRPr="00000000" w14:paraId="000004B2">
      <w:pPr>
        <w:jc w:val="both"/>
        <w:rPr>
          <w:sz w:val="28"/>
          <w:szCs w:val="28"/>
        </w:rPr>
      </w:pPr>
      <w:r w:rsidDel="00000000" w:rsidR="00000000" w:rsidRPr="00000000">
        <w:rPr>
          <w:i w:val="1"/>
          <w:sz w:val="28"/>
          <w:szCs w:val="28"/>
          <w:rtl w:val="0"/>
        </w:rPr>
        <w:t xml:space="preserve">T</w:t>
      </w:r>
      <w:r w:rsidDel="00000000" w:rsidR="00000000" w:rsidRPr="00000000">
        <w:rPr>
          <w:i w:val="1"/>
          <w:sz w:val="28"/>
          <w:szCs w:val="28"/>
          <w:vertAlign w:val="subscript"/>
          <w:rtl w:val="0"/>
        </w:rPr>
        <w:t xml:space="preserve">З</w:t>
      </w:r>
      <w:r w:rsidDel="00000000" w:rsidR="00000000" w:rsidRPr="00000000">
        <w:rPr>
          <w:i w:val="1"/>
          <w:sz w:val="28"/>
          <w:szCs w:val="28"/>
          <w:rtl w:val="0"/>
        </w:rPr>
        <w:t xml:space="preserve"> – </w:t>
      </w:r>
      <w:r w:rsidDel="00000000" w:rsidR="00000000" w:rsidRPr="00000000">
        <w:rPr>
          <w:sz w:val="28"/>
          <w:szCs w:val="28"/>
          <w:rtl w:val="0"/>
        </w:rPr>
        <w:t xml:space="preserve">середня тривалість промерзання ґрунту та земляного полотна, кількість діб.</w:t>
      </w:r>
    </w:p>
    <w:p w:rsidR="00000000" w:rsidDel="00000000" w:rsidP="00000000" w:rsidRDefault="00000000" w:rsidRPr="00000000" w14:paraId="000004B3">
      <w:pPr>
        <w:spacing w:line="360" w:lineRule="auto"/>
        <w:ind w:firstLine="709"/>
        <w:jc w:val="both"/>
        <w:rPr>
          <w:sz w:val="28"/>
          <w:szCs w:val="28"/>
        </w:rPr>
      </w:pPr>
      <w:r w:rsidDel="00000000" w:rsidR="00000000" w:rsidRPr="00000000">
        <w:rPr>
          <w:sz w:val="28"/>
          <w:szCs w:val="28"/>
          <w:rtl w:val="0"/>
        </w:rPr>
        <w:t xml:space="preserve">За відсутності даних спостережень та вимірювання числове значення кліматичного показника </w:t>
      </w:r>
      <w:r w:rsidDel="00000000" w:rsidR="00000000" w:rsidRPr="00000000">
        <w:rPr>
          <w:i w:val="1"/>
          <w:sz w:val="28"/>
          <w:szCs w:val="28"/>
          <w:rtl w:val="0"/>
        </w:rPr>
        <w:t xml:space="preserve">α</w:t>
      </w:r>
      <w:r w:rsidDel="00000000" w:rsidR="00000000" w:rsidRPr="00000000">
        <w:rPr>
          <w:i w:val="1"/>
          <w:sz w:val="28"/>
          <w:szCs w:val="28"/>
          <w:vertAlign w:val="subscript"/>
          <w:rtl w:val="0"/>
        </w:rPr>
        <w:t xml:space="preserve">0</w:t>
      </w:r>
      <w:r w:rsidDel="00000000" w:rsidR="00000000" w:rsidRPr="00000000">
        <w:rPr>
          <w:i w:val="1"/>
          <w:sz w:val="28"/>
          <w:szCs w:val="28"/>
          <w:rtl w:val="0"/>
        </w:rPr>
        <w:t xml:space="preserve"> </w:t>
      </w:r>
      <w:r w:rsidDel="00000000" w:rsidR="00000000" w:rsidRPr="00000000">
        <w:rPr>
          <w:sz w:val="28"/>
          <w:szCs w:val="28"/>
          <w:rtl w:val="0"/>
        </w:rPr>
        <w:t xml:space="preserve">встановлюють за відповідними ізолініями (рис.6).</w:t>
      </w:r>
    </w:p>
    <w:p w:rsidR="00000000" w:rsidDel="00000000" w:rsidP="00000000" w:rsidRDefault="00000000" w:rsidRPr="00000000" w14:paraId="000004B4">
      <w:pPr>
        <w:shd w:fill="ffffff" w:val="clear"/>
        <w:spacing w:line="288" w:lineRule="auto"/>
        <w:ind w:firstLine="709"/>
        <w:jc w:val="both"/>
        <w:rPr>
          <w:sz w:val="28"/>
          <w:szCs w:val="28"/>
        </w:rPr>
      </w:pPr>
      <w:r w:rsidDel="00000000" w:rsidR="00000000" w:rsidRPr="00000000">
        <w:rPr>
          <w:color w:val="000000"/>
          <w:sz w:val="28"/>
          <w:szCs w:val="28"/>
          <w:rtl w:val="0"/>
        </w:rPr>
        <w:t xml:space="preserve">Для знаходження загальної товщини шарів із стабільних матеріалів </w:t>
      </w:r>
      <w:r w:rsidDel="00000000" w:rsidR="00000000" w:rsidRPr="00000000">
        <w:rPr>
          <w:i w:val="1"/>
          <w:color w:val="000000"/>
          <w:sz w:val="28"/>
          <w:szCs w:val="28"/>
          <w:rtl w:val="0"/>
        </w:rPr>
        <w:t xml:space="preserve">Z</w:t>
      </w:r>
      <w:r w:rsidDel="00000000" w:rsidR="00000000" w:rsidRPr="00000000">
        <w:rPr>
          <w:i w:val="1"/>
          <w:color w:val="000000"/>
          <w:sz w:val="28"/>
          <w:szCs w:val="28"/>
          <w:vertAlign w:val="subscript"/>
          <w:rtl w:val="0"/>
        </w:rPr>
        <w:t xml:space="preserve">1</w:t>
      </w:r>
      <w:r w:rsidDel="00000000" w:rsidR="00000000" w:rsidRPr="00000000">
        <w:rPr>
          <w:color w:val="000000"/>
          <w:sz w:val="28"/>
          <w:szCs w:val="28"/>
          <w:vertAlign w:val="subscript"/>
          <w:rtl w:val="0"/>
        </w:rPr>
        <w:t xml:space="preserve"> </w:t>
      </w:r>
      <w:r w:rsidDel="00000000" w:rsidR="00000000" w:rsidRPr="00000000">
        <w:rPr>
          <w:color w:val="000000"/>
          <w:sz w:val="28"/>
          <w:szCs w:val="28"/>
          <w:rtl w:val="0"/>
        </w:rPr>
        <w:t xml:space="preserve">необхідно вирахувати відношення </w:t>
      </w:r>
      <w:r w:rsidDel="00000000" w:rsidR="00000000" w:rsidRPr="00000000">
        <w:rPr>
          <w:i w:val="1"/>
          <w:color w:val="000000"/>
          <w:sz w:val="28"/>
          <w:szCs w:val="28"/>
          <w:rtl w:val="0"/>
        </w:rPr>
        <w:t xml:space="preserve">l</w:t>
      </w:r>
      <w:r w:rsidDel="00000000" w:rsidR="00000000" w:rsidRPr="00000000">
        <w:rPr>
          <w:i w:val="1"/>
          <w:color w:val="000000"/>
          <w:sz w:val="28"/>
          <w:szCs w:val="28"/>
          <w:vertAlign w:val="subscript"/>
          <w:rtl w:val="0"/>
        </w:rPr>
        <w:t xml:space="preserve">здим</w:t>
      </w:r>
      <w:r w:rsidDel="00000000" w:rsidR="00000000" w:rsidRPr="00000000">
        <w:rPr>
          <w:i w:val="1"/>
          <w:color w:val="000000"/>
          <w:sz w:val="28"/>
          <w:szCs w:val="28"/>
          <w:rtl w:val="0"/>
        </w:rPr>
        <w:t xml:space="preserve">α</w:t>
      </w:r>
      <w:r w:rsidDel="00000000" w:rsidR="00000000" w:rsidRPr="00000000">
        <w:rPr>
          <w:i w:val="1"/>
          <w:color w:val="000000"/>
          <w:sz w:val="28"/>
          <w:szCs w:val="28"/>
          <w:vertAlign w:val="subscript"/>
          <w:rtl w:val="0"/>
        </w:rPr>
        <w:t xml:space="preserve">0</w:t>
      </w:r>
      <w:r w:rsidDel="00000000" w:rsidR="00000000" w:rsidRPr="00000000">
        <w:rPr>
          <w:i w:val="1"/>
          <w:color w:val="000000"/>
          <w:sz w:val="28"/>
          <w:szCs w:val="28"/>
          <w:rtl w:val="0"/>
        </w:rPr>
        <w:t xml:space="preserve">/(B·Z</w:t>
      </w:r>
      <w:r w:rsidDel="00000000" w:rsidR="00000000" w:rsidRPr="00000000">
        <w:rPr>
          <w:i w:val="1"/>
          <w:color w:val="000000"/>
          <w:sz w:val="28"/>
          <w:szCs w:val="28"/>
          <w:vertAlign w:val="subscript"/>
          <w:rtl w:val="0"/>
        </w:rPr>
        <w:t xml:space="preserve">p</w:t>
      </w:r>
      <w:r w:rsidDel="00000000" w:rsidR="00000000" w:rsidRPr="00000000">
        <w:rPr>
          <w:i w:val="1"/>
          <w:color w:val="000000"/>
          <w:sz w:val="28"/>
          <w:szCs w:val="28"/>
          <w:rtl w:val="0"/>
        </w:rPr>
        <w:t xml:space="preserve">)</w:t>
      </w:r>
      <w:r w:rsidDel="00000000" w:rsidR="00000000" w:rsidRPr="00000000">
        <w:rPr>
          <w:color w:val="000000"/>
          <w:sz w:val="28"/>
          <w:szCs w:val="28"/>
          <w:rtl w:val="0"/>
        </w:rPr>
        <w:t xml:space="preserve"> при </w:t>
      </w:r>
      <w:r w:rsidDel="00000000" w:rsidR="00000000" w:rsidRPr="00000000">
        <w:rPr>
          <w:i w:val="1"/>
          <w:color w:val="000000"/>
          <w:sz w:val="28"/>
          <w:szCs w:val="28"/>
          <w:rtl w:val="0"/>
        </w:rPr>
        <w:t xml:space="preserve">l</w:t>
      </w:r>
      <w:r w:rsidDel="00000000" w:rsidR="00000000" w:rsidRPr="00000000">
        <w:rPr>
          <w:i w:val="1"/>
          <w:color w:val="000000"/>
          <w:sz w:val="28"/>
          <w:szCs w:val="28"/>
          <w:vertAlign w:val="subscript"/>
          <w:rtl w:val="0"/>
        </w:rPr>
        <w:t xml:space="preserve">здим</w:t>
      </w:r>
      <w:r w:rsidDel="00000000" w:rsidR="00000000" w:rsidRPr="00000000">
        <w:rPr>
          <w:i w:val="1"/>
          <w:color w:val="000000"/>
          <w:sz w:val="28"/>
          <w:szCs w:val="28"/>
          <w:rtl w:val="0"/>
        </w:rPr>
        <w:t xml:space="preserve"> = l</w:t>
      </w:r>
      <w:r w:rsidDel="00000000" w:rsidR="00000000" w:rsidRPr="00000000">
        <w:rPr>
          <w:i w:val="1"/>
          <w:color w:val="000000"/>
          <w:sz w:val="28"/>
          <w:szCs w:val="28"/>
          <w:vertAlign w:val="subscript"/>
          <w:rtl w:val="0"/>
        </w:rPr>
        <w:t xml:space="preserve">доп</w:t>
      </w:r>
      <w:r w:rsidDel="00000000" w:rsidR="00000000" w:rsidRPr="00000000">
        <w:rPr>
          <w:color w:val="000000"/>
          <w:sz w:val="28"/>
          <w:szCs w:val="28"/>
          <w:rtl w:val="0"/>
        </w:rPr>
        <w:t xml:space="preserve">, знайти його значення на вертикальній осі номограми, провести горизонтальну пряму до перетину з кривою, яка відповідає відношенню розрахункової глибини промерзання </w:t>
      </w:r>
      <w:r w:rsidDel="00000000" w:rsidR="00000000" w:rsidRPr="00000000">
        <w:rPr>
          <w:i w:val="1"/>
          <w:color w:val="000000"/>
          <w:sz w:val="28"/>
          <w:szCs w:val="28"/>
          <w:rtl w:val="0"/>
        </w:rPr>
        <w:t xml:space="preserve">Z</w:t>
      </w:r>
      <w:r w:rsidDel="00000000" w:rsidR="00000000" w:rsidRPr="00000000">
        <w:rPr>
          <w:i w:val="1"/>
          <w:color w:val="000000"/>
          <w:sz w:val="28"/>
          <w:szCs w:val="28"/>
          <w:vertAlign w:val="subscript"/>
          <w:rtl w:val="0"/>
        </w:rPr>
        <w:t xml:space="preserve">p</w:t>
      </w:r>
      <w:r w:rsidDel="00000000" w:rsidR="00000000" w:rsidRPr="00000000">
        <w:rPr>
          <w:color w:val="000000"/>
          <w:sz w:val="28"/>
          <w:szCs w:val="28"/>
          <w:rtl w:val="0"/>
        </w:rPr>
        <w:t xml:space="preserve"> до розрахункової глибини залягання рівня підземної води Н, тобто </w:t>
      </w:r>
      <w:r w:rsidDel="00000000" w:rsidR="00000000" w:rsidRPr="00000000">
        <w:rPr>
          <w:i w:val="1"/>
          <w:color w:val="000000"/>
          <w:sz w:val="28"/>
          <w:szCs w:val="28"/>
          <w:rtl w:val="0"/>
        </w:rPr>
        <w:t xml:space="preserve">Z</w:t>
      </w:r>
      <w:r w:rsidDel="00000000" w:rsidR="00000000" w:rsidRPr="00000000">
        <w:rPr>
          <w:i w:val="1"/>
          <w:color w:val="000000"/>
          <w:sz w:val="28"/>
          <w:szCs w:val="28"/>
          <w:vertAlign w:val="subscript"/>
          <w:rtl w:val="0"/>
        </w:rPr>
        <w:t xml:space="preserve">p</w:t>
      </w:r>
      <w:r w:rsidDel="00000000" w:rsidR="00000000" w:rsidRPr="00000000">
        <w:rPr>
          <w:i w:val="1"/>
          <w:color w:val="000000"/>
          <w:sz w:val="28"/>
          <w:szCs w:val="28"/>
          <w:rtl w:val="0"/>
        </w:rPr>
        <w:t xml:space="preserve"> / H</w:t>
      </w:r>
      <w:r w:rsidDel="00000000" w:rsidR="00000000" w:rsidRPr="00000000">
        <w:rPr>
          <w:color w:val="000000"/>
          <w:sz w:val="28"/>
          <w:szCs w:val="28"/>
          <w:rtl w:val="0"/>
        </w:rPr>
        <w:t xml:space="preserve">, </w:t>
      </w:r>
      <w:r w:rsidDel="00000000" w:rsidR="00000000" w:rsidRPr="00000000">
        <w:rPr>
          <w:i w:val="1"/>
          <w:color w:val="000000"/>
          <w:sz w:val="28"/>
          <w:szCs w:val="28"/>
          <w:rtl w:val="0"/>
        </w:rPr>
        <w:t xml:space="preserve">і</w:t>
      </w:r>
      <w:r w:rsidDel="00000000" w:rsidR="00000000" w:rsidRPr="00000000">
        <w:rPr>
          <w:color w:val="000000"/>
          <w:sz w:val="28"/>
          <w:szCs w:val="28"/>
          <w:rtl w:val="0"/>
        </w:rPr>
        <w:t xml:space="preserve">, відмітивши цю точку на горизонтальній осі, отримати значення </w:t>
      </w:r>
      <w:r w:rsidDel="00000000" w:rsidR="00000000" w:rsidRPr="00000000">
        <w:rPr>
          <w:i w:val="1"/>
          <w:color w:val="000000"/>
          <w:sz w:val="28"/>
          <w:szCs w:val="28"/>
          <w:rtl w:val="0"/>
        </w:rPr>
        <w:t xml:space="preserve">Z</w:t>
      </w:r>
      <w:r w:rsidDel="00000000" w:rsidR="00000000" w:rsidRPr="00000000">
        <w:rPr>
          <w:i w:val="1"/>
          <w:smallCaps w:val="1"/>
          <w:color w:val="000000"/>
          <w:sz w:val="28"/>
          <w:szCs w:val="28"/>
          <w:vertAlign w:val="subscript"/>
          <w:rtl w:val="0"/>
        </w:rPr>
        <w:t xml:space="preserve">1</w:t>
      </w:r>
      <w:r w:rsidDel="00000000" w:rsidR="00000000" w:rsidRPr="00000000">
        <w:rPr>
          <w:i w:val="1"/>
          <w:smallCaps w:val="1"/>
          <w:color w:val="000000"/>
          <w:sz w:val="28"/>
          <w:szCs w:val="28"/>
          <w:rtl w:val="0"/>
        </w:rPr>
        <w:t xml:space="preserve">/Z</w:t>
      </w:r>
      <w:r w:rsidDel="00000000" w:rsidR="00000000" w:rsidRPr="00000000">
        <w:rPr>
          <w:i w:val="1"/>
          <w:smallCaps w:val="1"/>
          <w:color w:val="000000"/>
          <w:sz w:val="28"/>
          <w:szCs w:val="28"/>
          <w:vertAlign w:val="subscript"/>
          <w:rtl w:val="0"/>
        </w:rPr>
        <w:t xml:space="preserve">p</w:t>
      </w:r>
      <w:r w:rsidDel="00000000" w:rsidR="00000000" w:rsidRPr="00000000">
        <w:rPr>
          <w:color w:val="000000"/>
          <w:sz w:val="28"/>
          <w:szCs w:val="28"/>
          <w:rtl w:val="0"/>
        </w:rPr>
        <w:t xml:space="preserve">, звідки, знаючи </w:t>
      </w:r>
      <w:r w:rsidDel="00000000" w:rsidR="00000000" w:rsidRPr="00000000">
        <w:rPr>
          <w:i w:val="1"/>
          <w:color w:val="000000"/>
          <w:sz w:val="28"/>
          <w:szCs w:val="28"/>
          <w:rtl w:val="0"/>
        </w:rPr>
        <w:t xml:space="preserve">Z</w:t>
      </w:r>
      <w:r w:rsidDel="00000000" w:rsidR="00000000" w:rsidRPr="00000000">
        <w:rPr>
          <w:i w:val="1"/>
          <w:color w:val="000000"/>
          <w:sz w:val="28"/>
          <w:szCs w:val="28"/>
          <w:vertAlign w:val="subscript"/>
          <w:rtl w:val="0"/>
        </w:rPr>
        <w:t xml:space="preserve">p</w:t>
      </w:r>
      <w:r w:rsidDel="00000000" w:rsidR="00000000" w:rsidRPr="00000000">
        <w:rPr>
          <w:color w:val="000000"/>
          <w:sz w:val="28"/>
          <w:szCs w:val="28"/>
          <w:rtl w:val="0"/>
        </w:rPr>
        <w:t xml:space="preserve">, визначити </w:t>
      </w:r>
      <w:r w:rsidDel="00000000" w:rsidR="00000000" w:rsidRPr="00000000">
        <w:rPr>
          <w:i w:val="1"/>
          <w:color w:val="000000"/>
          <w:sz w:val="28"/>
          <w:szCs w:val="28"/>
          <w:rtl w:val="0"/>
        </w:rPr>
        <w:t xml:space="preserve">Z</w:t>
      </w:r>
      <w:r w:rsidDel="00000000" w:rsidR="00000000" w:rsidRPr="00000000">
        <w:rPr>
          <w:i w:val="1"/>
          <w:color w:val="000000"/>
          <w:sz w:val="28"/>
          <w:szCs w:val="28"/>
          <w:vertAlign w:val="subscript"/>
          <w:rtl w:val="0"/>
        </w:rPr>
        <w:t xml:space="preserve">1</w:t>
      </w:r>
      <w:r w:rsidDel="00000000" w:rsidR="00000000" w:rsidRPr="00000000">
        <w:rPr>
          <w:color w:val="000000"/>
          <w:sz w:val="28"/>
          <w:szCs w:val="28"/>
          <w:rtl w:val="0"/>
        </w:rPr>
        <w:t xml:space="preserve">.</w:t>
      </w:r>
      <w:r w:rsidDel="00000000" w:rsidR="00000000" w:rsidRPr="00000000">
        <w:rPr>
          <w:rtl w:val="0"/>
        </w:rPr>
      </w:r>
    </w:p>
    <w:p w:rsidR="00000000" w:rsidDel="00000000" w:rsidP="00000000" w:rsidRDefault="00000000" w:rsidRPr="00000000" w14:paraId="000004B5">
      <w:pPr>
        <w:spacing w:line="288" w:lineRule="auto"/>
        <w:rPr>
          <w:sz w:val="28"/>
          <w:szCs w:val="28"/>
        </w:rPr>
      </w:pPr>
      <w:r w:rsidDel="00000000" w:rsidR="00000000" w:rsidRPr="00000000">
        <w:rPr/>
        <w:drawing>
          <wp:inline distB="0" distT="0" distL="0" distR="0">
            <wp:extent cx="5759450" cy="3648075"/>
            <wp:effectExtent b="0" l="0" r="0" t="0"/>
            <wp:docPr id="97" name="image62.png"/>
            <a:graphic>
              <a:graphicData uri="http://schemas.openxmlformats.org/drawingml/2006/picture">
                <pic:pic>
                  <pic:nvPicPr>
                    <pic:cNvPr id="0" name="image62.png"/>
                    <pic:cNvPicPr preferRelativeResize="0"/>
                  </pic:nvPicPr>
                  <pic:blipFill>
                    <a:blip r:embed="rId144"/>
                    <a:srcRect b="0" l="0" r="0" t="0"/>
                    <a:stretch>
                      <a:fillRect/>
                    </a:stretch>
                  </pic:blipFill>
                  <pic:spPr>
                    <a:xfrm>
                      <a:off x="0" y="0"/>
                      <a:ext cx="5759450" cy="3648075"/>
                    </a:xfrm>
                    <a:prstGeom prst="rect"/>
                    <a:ln/>
                  </pic:spPr>
                </pic:pic>
              </a:graphicData>
            </a:graphic>
          </wp:inline>
        </w:drawing>
      </w:r>
      <w:r w:rsidDel="00000000" w:rsidR="00000000" w:rsidRPr="00000000">
        <w:rPr>
          <w:rtl w:val="0"/>
        </w:rPr>
      </w:r>
    </w:p>
    <w:p w:rsidR="00000000" w:rsidDel="00000000" w:rsidP="00000000" w:rsidRDefault="00000000" w:rsidRPr="00000000" w14:paraId="000004B6">
      <w:pPr>
        <w:rPr>
          <w:i w:val="1"/>
          <w:sz w:val="28"/>
          <w:szCs w:val="28"/>
        </w:rPr>
      </w:pPr>
      <w:r w:rsidDel="00000000" w:rsidR="00000000" w:rsidRPr="00000000">
        <w:rPr>
          <w:sz w:val="28"/>
          <w:szCs w:val="28"/>
          <w:rtl w:val="0"/>
        </w:rPr>
        <w:t xml:space="preserve">1 – ізолінії глибини промерзання ґрунтів (</w:t>
      </w:r>
      <m:oMath>
        <m:sSubSup>
          <m:sSubSupPr>
            <m:ctrlPr>
              <w:rPr>
                <w:rFonts w:ascii="Cambria Math" w:cs="Cambria Math" w:eastAsia="Cambria Math" w:hAnsi="Cambria Math"/>
                <w:sz w:val="28"/>
                <w:szCs w:val="28"/>
              </w:rPr>
            </m:ctrlPr>
          </m:sSubSupPr>
          <m:e>
            <m:r>
              <w:rPr>
                <w:rFonts w:ascii="Cambria Math" w:cs="Cambria Math" w:eastAsia="Cambria Math" w:hAnsi="Cambria Math"/>
                <w:sz w:val="28"/>
                <w:szCs w:val="28"/>
              </w:rPr>
              <m:t xml:space="preserve">Z</m:t>
            </m:r>
          </m:e>
          <m:sub>
            <m:r>
              <w:rPr>
                <w:rFonts w:ascii="Cambria Math" w:cs="Cambria Math" w:eastAsia="Cambria Math" w:hAnsi="Cambria Math"/>
                <w:sz w:val="28"/>
                <w:szCs w:val="28"/>
              </w:rPr>
              <m:t xml:space="preserve">max</m:t>
            </m:r>
          </m:sub>
          <m:sup>
            <m:r>
              <w:rPr>
                <w:rFonts w:ascii="Cambria Math" w:cs="Cambria Math" w:eastAsia="Cambria Math" w:hAnsi="Cambria Math"/>
                <w:sz w:val="28"/>
                <w:szCs w:val="28"/>
              </w:rPr>
              <m:t xml:space="preserve">H</m:t>
            </m:r>
          </m:sup>
        </m:sSubSup>
      </m:oMath>
      <w:r w:rsidDel="00000000" w:rsidR="00000000" w:rsidRPr="00000000">
        <w:rPr>
          <w:i w:val="1"/>
          <w:sz w:val="28"/>
          <w:szCs w:val="28"/>
          <w:rtl w:val="0"/>
        </w:rPr>
        <w:t xml:space="preserve"> </w:t>
      </w:r>
      <w:r w:rsidDel="00000000" w:rsidR="00000000" w:rsidRPr="00000000">
        <w:rPr>
          <w:sz w:val="28"/>
          <w:szCs w:val="28"/>
          <w:rtl w:val="0"/>
        </w:rPr>
        <w:t xml:space="preserve">); 2 – (пунктир) –  ізолінії значень кліматичного коефіцієнта (</w:t>
      </w:r>
      <w:r w:rsidDel="00000000" w:rsidR="00000000" w:rsidRPr="00000000">
        <w:rPr>
          <w:i w:val="1"/>
          <w:sz w:val="28"/>
          <w:szCs w:val="28"/>
          <w:rtl w:val="0"/>
        </w:rPr>
        <w:t xml:space="preserve">α</w:t>
      </w:r>
      <w:r w:rsidDel="00000000" w:rsidR="00000000" w:rsidRPr="00000000">
        <w:rPr>
          <w:i w:val="1"/>
          <w:sz w:val="28"/>
          <w:szCs w:val="28"/>
          <w:vertAlign w:val="subscript"/>
          <w:rtl w:val="0"/>
        </w:rPr>
        <w:t xml:space="preserve">0</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4B7">
      <w:pPr>
        <w:rPr>
          <w:b w:val="1"/>
          <w:sz w:val="28"/>
          <w:szCs w:val="28"/>
        </w:rPr>
      </w:pPr>
      <w:r w:rsidDel="00000000" w:rsidR="00000000" w:rsidRPr="00000000">
        <w:rPr>
          <w:rtl w:val="0"/>
        </w:rPr>
      </w:r>
    </w:p>
    <w:p w:rsidR="00000000" w:rsidDel="00000000" w:rsidP="00000000" w:rsidRDefault="00000000" w:rsidRPr="00000000" w14:paraId="000004B8">
      <w:pPr>
        <w:jc w:val="center"/>
        <w:rPr/>
      </w:pPr>
      <w:r w:rsidDel="00000000" w:rsidR="00000000" w:rsidRPr="00000000">
        <w:rPr>
          <w:rtl w:val="0"/>
        </w:rPr>
        <w:t xml:space="preserve">Рис 6</w:t>
      </w:r>
      <w:r w:rsidDel="00000000" w:rsidR="00000000" w:rsidRPr="00000000">
        <w:rPr>
          <w:b w:val="1"/>
          <w:rtl w:val="0"/>
        </w:rPr>
        <w:t xml:space="preserve">. </w:t>
      </w:r>
      <w:r w:rsidDel="00000000" w:rsidR="00000000" w:rsidRPr="00000000">
        <w:rPr>
          <w:rtl w:val="0"/>
        </w:rPr>
        <w:t xml:space="preserve">Карта ізоліній глибини промерзання ґрунтів та ізоліній значень кліматичного коефіцієнта на території України</w:t>
      </w:r>
    </w:p>
    <w:p w:rsidR="00000000" w:rsidDel="00000000" w:rsidP="00000000" w:rsidRDefault="00000000" w:rsidRPr="00000000" w14:paraId="000004B9">
      <w:pPr>
        <w:jc w:val="center"/>
        <w:rPr>
          <w:color w:val="000000"/>
        </w:rPr>
      </w:pPr>
      <w:r w:rsidDel="00000000" w:rsidR="00000000" w:rsidRPr="00000000">
        <w:rPr>
          <w:rtl w:val="0"/>
        </w:rPr>
      </w:r>
    </w:p>
    <w:p w:rsidR="00000000" w:rsidDel="00000000" w:rsidP="00000000" w:rsidRDefault="00000000" w:rsidRPr="00000000" w14:paraId="000004B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tabs>
          <w:tab w:val="left" w:pos="993"/>
        </w:tabs>
        <w:spacing w:after="0" w:before="0" w:line="269"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Морозостійкість дорожнього одягу перевіряють шляхом порівняння отриманого необхідного значення загальної товщини шарів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фактичною еквівалентною товщиною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заг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умовою:</w:t>
      </w:r>
    </w:p>
    <w:p w:rsidR="00000000" w:rsidDel="00000000" w:rsidP="00000000" w:rsidRDefault="00000000" w:rsidRPr="00000000" w14:paraId="000004BB">
      <w:pPr>
        <w:shd w:fill="ffffff" w:val="clear"/>
        <w:spacing w:line="269" w:lineRule="auto"/>
        <w:jc w:val="right"/>
        <w:rPr>
          <w:color w:val="000000"/>
          <w:sz w:val="28"/>
          <w:szCs w:val="28"/>
        </w:rPr>
      </w:pPr>
      <w:r w:rsidDel="00000000" w:rsidR="00000000" w:rsidRPr="00000000">
        <w:rPr>
          <w:i w:val="1"/>
          <w:color w:val="000000"/>
          <w:sz w:val="28"/>
          <w:szCs w:val="28"/>
          <w:rtl w:val="0"/>
        </w:rPr>
        <w:t xml:space="preserve">h</w:t>
      </w:r>
      <w:r w:rsidDel="00000000" w:rsidR="00000000" w:rsidRPr="00000000">
        <w:rPr>
          <w:i w:val="1"/>
          <w:color w:val="000000"/>
          <w:sz w:val="28"/>
          <w:szCs w:val="28"/>
          <w:vertAlign w:val="subscript"/>
          <w:rtl w:val="0"/>
        </w:rPr>
        <w:t xml:space="preserve">3</w:t>
      </w:r>
      <w:r w:rsidDel="00000000" w:rsidR="00000000" w:rsidRPr="00000000">
        <w:rPr>
          <w:i w:val="1"/>
          <w:color w:val="000000"/>
          <w:sz w:val="28"/>
          <w:szCs w:val="28"/>
          <w:rtl w:val="0"/>
        </w:rPr>
        <w:t xml:space="preserve">  /Z</w:t>
      </w:r>
      <w:r w:rsidDel="00000000" w:rsidR="00000000" w:rsidRPr="00000000">
        <w:rPr>
          <w:i w:val="1"/>
          <w:color w:val="000000"/>
          <w:sz w:val="28"/>
          <w:szCs w:val="28"/>
          <w:vertAlign w:val="subscript"/>
          <w:rtl w:val="0"/>
        </w:rPr>
        <w:t xml:space="preserve">1</w:t>
      </w:r>
      <w:r w:rsidDel="00000000" w:rsidR="00000000" w:rsidRPr="00000000">
        <w:rPr>
          <w:i w:val="1"/>
          <w:color w:val="000000"/>
          <w:sz w:val="28"/>
          <w:szCs w:val="28"/>
          <w:rtl w:val="0"/>
        </w:rPr>
        <w:t xml:space="preserve"> </w:t>
      </w:r>
      <w:r w:rsidDel="00000000" w:rsidR="00000000" w:rsidRPr="00000000">
        <w:rPr>
          <w:color w:val="000000"/>
          <w:sz w:val="28"/>
          <w:szCs w:val="28"/>
        </w:rPr>
        <w:pict>
          <v:shape id="_x0000_i1064" style="width:9.65pt;height:12.3pt;mso-width-percent:0;mso-height-percent:0;mso-width-percent:0;mso-height-percent:0" alt="" o:ole="" type="#_x0000_t75">
            <v:imagedata r:id="rId41" o:title=""/>
          </v:shape>
          <o:OLEObject DrawAspect="Content" r:id="rId42" ObjectID="_1698690415" ProgID="Equation.3" ShapeID="_x0000_i1064" Type="Embed"/>
        </w:pict>
      </w:r>
      <w:r w:rsidDel="00000000" w:rsidR="00000000" w:rsidRPr="00000000">
        <w:rPr>
          <w:color w:val="000000"/>
          <w:sz w:val="28"/>
          <w:szCs w:val="28"/>
          <w:rtl w:val="0"/>
        </w:rPr>
        <w:t xml:space="preserve"> 1.</w:t>
        <w:tab/>
        <w:tab/>
        <w:tab/>
        <w:tab/>
        <w:tab/>
        <w:t xml:space="preserve">(19)</w:t>
      </w:r>
    </w:p>
    <w:p w:rsidR="00000000" w:rsidDel="00000000" w:rsidP="00000000" w:rsidRDefault="00000000" w:rsidRPr="00000000" w14:paraId="000004BC">
      <w:pPr>
        <w:shd w:fill="ffffff" w:val="clear"/>
        <w:tabs>
          <w:tab w:val="left" w:pos="5670"/>
        </w:tabs>
        <w:spacing w:line="269" w:lineRule="auto"/>
        <w:jc w:val="right"/>
        <w:rPr>
          <w:sz w:val="28"/>
          <w:szCs w:val="28"/>
        </w:rPr>
      </w:pPr>
      <w:r w:rsidDel="00000000" w:rsidR="00000000" w:rsidRPr="00000000">
        <w:rPr>
          <w:rtl w:val="0"/>
        </w:rPr>
      </w:r>
    </w:p>
    <w:p w:rsidR="00000000" w:rsidDel="00000000" w:rsidP="00000000" w:rsidRDefault="00000000" w:rsidRPr="00000000" w14:paraId="000004BD">
      <w:pPr>
        <w:shd w:fill="ffffff" w:val="clear"/>
        <w:tabs>
          <w:tab w:val="left" w:pos="1134"/>
        </w:tabs>
        <w:spacing w:line="269" w:lineRule="auto"/>
        <w:ind w:firstLine="709"/>
        <w:jc w:val="both"/>
        <w:rPr>
          <w:sz w:val="28"/>
          <w:szCs w:val="28"/>
        </w:rPr>
      </w:pPr>
      <w:r w:rsidDel="00000000" w:rsidR="00000000" w:rsidRPr="00000000">
        <w:rPr>
          <w:color w:val="000000"/>
          <w:sz w:val="28"/>
          <w:szCs w:val="28"/>
          <w:rtl w:val="0"/>
        </w:rPr>
        <w:t xml:space="preserve">Можливе підняття поверхні покриття </w:t>
      </w:r>
      <w:r w:rsidDel="00000000" w:rsidR="00000000" w:rsidRPr="00000000">
        <w:rPr>
          <w:i w:val="1"/>
          <w:color w:val="000000"/>
          <w:sz w:val="28"/>
          <w:szCs w:val="28"/>
          <w:rtl w:val="0"/>
        </w:rPr>
        <w:t xml:space="preserve">l</w:t>
      </w:r>
      <w:r w:rsidDel="00000000" w:rsidR="00000000" w:rsidRPr="00000000">
        <w:rPr>
          <w:i w:val="1"/>
          <w:color w:val="000000"/>
          <w:sz w:val="28"/>
          <w:szCs w:val="28"/>
          <w:vertAlign w:val="subscript"/>
          <w:rtl w:val="0"/>
        </w:rPr>
        <w:t xml:space="preserve">здим</w:t>
      </w:r>
      <w:r w:rsidDel="00000000" w:rsidR="00000000" w:rsidRPr="00000000">
        <w:rPr>
          <w:color w:val="000000"/>
          <w:sz w:val="28"/>
          <w:szCs w:val="28"/>
          <w:rtl w:val="0"/>
        </w:rPr>
        <w:t xml:space="preserve">, тобто деформацію морозного здимання, знаходять за номограмою (рис. 5) у зворотній послідовності, беручи замість відношення </w:t>
      </w:r>
      <w:r w:rsidDel="00000000" w:rsidR="00000000" w:rsidRPr="00000000">
        <w:rPr>
          <w:i w:val="1"/>
          <w:color w:val="000000"/>
          <w:sz w:val="28"/>
          <w:szCs w:val="28"/>
          <w:rtl w:val="0"/>
        </w:rPr>
        <w:t xml:space="preserve">Z</w:t>
      </w:r>
      <w:r w:rsidDel="00000000" w:rsidR="00000000" w:rsidRPr="00000000">
        <w:rPr>
          <w:i w:val="1"/>
          <w:color w:val="000000"/>
          <w:sz w:val="28"/>
          <w:szCs w:val="28"/>
          <w:vertAlign w:val="subscript"/>
          <w:rtl w:val="0"/>
        </w:rPr>
        <w:t xml:space="preserve">1</w:t>
      </w:r>
      <w:r w:rsidDel="00000000" w:rsidR="00000000" w:rsidRPr="00000000">
        <w:rPr>
          <w:i w:val="1"/>
          <w:color w:val="000000"/>
          <w:sz w:val="28"/>
          <w:szCs w:val="28"/>
          <w:rtl w:val="0"/>
        </w:rPr>
        <w:t xml:space="preserve"> / Z</w:t>
      </w:r>
      <w:r w:rsidDel="00000000" w:rsidR="00000000" w:rsidRPr="00000000">
        <w:rPr>
          <w:i w:val="1"/>
          <w:color w:val="000000"/>
          <w:sz w:val="28"/>
          <w:szCs w:val="28"/>
          <w:vertAlign w:val="subscript"/>
          <w:rtl w:val="0"/>
        </w:rPr>
        <w:t xml:space="preserve">p</w:t>
      </w:r>
      <w:r w:rsidDel="00000000" w:rsidR="00000000" w:rsidRPr="00000000">
        <w:rPr>
          <w:color w:val="000000"/>
          <w:sz w:val="28"/>
          <w:szCs w:val="28"/>
          <w:rtl w:val="0"/>
        </w:rPr>
        <w:t xml:space="preserve"> на осі абсцис відношення </w:t>
      </w:r>
      <w:r w:rsidDel="00000000" w:rsidR="00000000" w:rsidRPr="00000000">
        <w:rPr>
          <w:i w:val="1"/>
          <w:color w:val="000000"/>
          <w:sz w:val="28"/>
          <w:szCs w:val="28"/>
          <w:rtl w:val="0"/>
        </w:rPr>
        <w:t xml:space="preserve">h</w:t>
      </w:r>
      <w:r w:rsidDel="00000000" w:rsidR="00000000" w:rsidRPr="00000000">
        <w:rPr>
          <w:i w:val="1"/>
          <w:color w:val="000000"/>
          <w:sz w:val="28"/>
          <w:szCs w:val="28"/>
          <w:vertAlign w:val="subscript"/>
          <w:rtl w:val="0"/>
        </w:rPr>
        <w:t xml:space="preserve">3</w:t>
      </w:r>
      <w:r w:rsidDel="00000000" w:rsidR="00000000" w:rsidRPr="00000000">
        <w:rPr>
          <w:i w:val="1"/>
          <w:color w:val="000000"/>
          <w:sz w:val="28"/>
          <w:szCs w:val="28"/>
          <w:rtl w:val="0"/>
        </w:rPr>
        <w:t xml:space="preserve"> / Z</w:t>
      </w:r>
      <w:r w:rsidDel="00000000" w:rsidR="00000000" w:rsidRPr="00000000">
        <w:rPr>
          <w:i w:val="1"/>
          <w:color w:val="000000"/>
          <w:sz w:val="28"/>
          <w:szCs w:val="28"/>
          <w:vertAlign w:val="subscript"/>
          <w:rtl w:val="0"/>
        </w:rPr>
        <w:t xml:space="preserve">1</w:t>
      </w:r>
      <w:r w:rsidDel="00000000" w:rsidR="00000000" w:rsidRPr="00000000">
        <w:rPr>
          <w:color w:val="000000"/>
          <w:sz w:val="28"/>
          <w:szCs w:val="28"/>
          <w:rtl w:val="0"/>
        </w:rPr>
        <w:t xml:space="preserve"> ; за  відношенням </w:t>
      </w:r>
      <w:r w:rsidDel="00000000" w:rsidR="00000000" w:rsidRPr="00000000">
        <w:rPr>
          <w:i w:val="1"/>
          <w:color w:val="000000"/>
          <w:sz w:val="28"/>
          <w:szCs w:val="28"/>
          <w:rtl w:val="0"/>
        </w:rPr>
        <w:t xml:space="preserve">Z</w:t>
      </w:r>
      <w:r w:rsidDel="00000000" w:rsidR="00000000" w:rsidRPr="00000000">
        <w:rPr>
          <w:i w:val="1"/>
          <w:color w:val="000000"/>
          <w:sz w:val="28"/>
          <w:szCs w:val="28"/>
          <w:vertAlign w:val="subscript"/>
          <w:rtl w:val="0"/>
        </w:rPr>
        <w:t xml:space="preserve">p</w:t>
      </w:r>
      <w:r w:rsidDel="00000000" w:rsidR="00000000" w:rsidRPr="00000000">
        <w:rPr>
          <w:i w:val="1"/>
          <w:color w:val="000000"/>
          <w:sz w:val="28"/>
          <w:szCs w:val="28"/>
          <w:rtl w:val="0"/>
        </w:rPr>
        <w:t xml:space="preserve"> / Н</w:t>
      </w:r>
      <w:r w:rsidDel="00000000" w:rsidR="00000000" w:rsidRPr="00000000">
        <w:rPr>
          <w:color w:val="000000"/>
          <w:sz w:val="28"/>
          <w:szCs w:val="28"/>
          <w:rtl w:val="0"/>
        </w:rPr>
        <w:t xml:space="preserve"> визначають </w:t>
      </w:r>
      <w:r w:rsidDel="00000000" w:rsidR="00000000" w:rsidRPr="00000000">
        <w:rPr>
          <w:i w:val="1"/>
          <w:color w:val="000000"/>
          <w:sz w:val="28"/>
          <w:szCs w:val="28"/>
          <w:rtl w:val="0"/>
        </w:rPr>
        <w:t xml:space="preserve">l</w:t>
      </w:r>
      <w:r w:rsidDel="00000000" w:rsidR="00000000" w:rsidRPr="00000000">
        <w:rPr>
          <w:i w:val="1"/>
          <w:color w:val="000000"/>
          <w:sz w:val="28"/>
          <w:szCs w:val="28"/>
          <w:vertAlign w:val="subscript"/>
          <w:rtl w:val="0"/>
        </w:rPr>
        <w:t xml:space="preserve">здим</w:t>
      </w:r>
      <w:r w:rsidDel="00000000" w:rsidR="00000000" w:rsidRPr="00000000">
        <w:rPr>
          <w:i w:val="1"/>
          <w:color w:val="000000"/>
          <w:sz w:val="28"/>
          <w:szCs w:val="28"/>
          <w:rtl w:val="0"/>
        </w:rPr>
        <w:t xml:space="preserve">α</w:t>
      </w:r>
      <w:r w:rsidDel="00000000" w:rsidR="00000000" w:rsidRPr="00000000">
        <w:rPr>
          <w:i w:val="1"/>
          <w:color w:val="000000"/>
          <w:sz w:val="28"/>
          <w:szCs w:val="28"/>
          <w:vertAlign w:val="subscript"/>
          <w:rtl w:val="0"/>
        </w:rPr>
        <w:t xml:space="preserve">0</w:t>
      </w:r>
      <w:r w:rsidDel="00000000" w:rsidR="00000000" w:rsidRPr="00000000">
        <w:rPr>
          <w:i w:val="1"/>
          <w:color w:val="000000"/>
          <w:sz w:val="28"/>
          <w:szCs w:val="28"/>
          <w:rtl w:val="0"/>
        </w:rPr>
        <w:t xml:space="preserve">/(В · Z</w:t>
      </w:r>
      <w:r w:rsidDel="00000000" w:rsidR="00000000" w:rsidRPr="00000000">
        <w:rPr>
          <w:i w:val="1"/>
          <w:color w:val="000000"/>
          <w:sz w:val="28"/>
          <w:szCs w:val="28"/>
          <w:vertAlign w:val="subscript"/>
          <w:rtl w:val="0"/>
        </w:rPr>
        <w:t xml:space="preserve">р</w:t>
      </w:r>
      <w:r w:rsidDel="00000000" w:rsidR="00000000" w:rsidRPr="00000000">
        <w:rPr>
          <w:i w:val="1"/>
          <w:color w:val="000000"/>
          <w:sz w:val="28"/>
          <w:szCs w:val="28"/>
          <w:rtl w:val="0"/>
        </w:rPr>
        <w:t xml:space="preserve">)</w:t>
      </w:r>
      <w:r w:rsidDel="00000000" w:rsidR="00000000" w:rsidRPr="00000000">
        <w:rPr>
          <w:color w:val="000000"/>
          <w:sz w:val="28"/>
          <w:szCs w:val="28"/>
          <w:rtl w:val="0"/>
        </w:rPr>
        <w:t xml:space="preserve">, звідки знаходять </w:t>
      </w:r>
      <w:r w:rsidDel="00000000" w:rsidR="00000000" w:rsidRPr="00000000">
        <w:rPr>
          <w:i w:val="1"/>
          <w:color w:val="000000"/>
          <w:sz w:val="28"/>
          <w:szCs w:val="28"/>
          <w:rtl w:val="0"/>
        </w:rPr>
        <w:t xml:space="preserve">l</w:t>
      </w:r>
      <w:r w:rsidDel="00000000" w:rsidR="00000000" w:rsidRPr="00000000">
        <w:rPr>
          <w:i w:val="1"/>
          <w:color w:val="000000"/>
          <w:sz w:val="28"/>
          <w:szCs w:val="28"/>
          <w:vertAlign w:val="subscript"/>
          <w:rtl w:val="0"/>
        </w:rPr>
        <w:t xml:space="preserve">здим</w:t>
      </w:r>
      <w:r w:rsidDel="00000000" w:rsidR="00000000" w:rsidRPr="00000000">
        <w:rPr>
          <w:color w:val="000000"/>
          <w:sz w:val="28"/>
          <w:szCs w:val="28"/>
          <w:rtl w:val="0"/>
        </w:rPr>
        <w:t xml:space="preserve">. Отримане значення морозного</w:t>
      </w:r>
      <w:r w:rsidDel="00000000" w:rsidR="00000000" w:rsidRPr="00000000">
        <w:rPr>
          <w:sz w:val="28"/>
          <w:szCs w:val="28"/>
          <w:rtl w:val="0"/>
        </w:rPr>
        <w:t xml:space="preserve"> </w:t>
      </w:r>
      <w:r w:rsidDel="00000000" w:rsidR="00000000" w:rsidRPr="00000000">
        <w:rPr>
          <w:color w:val="000000"/>
          <w:sz w:val="28"/>
          <w:szCs w:val="28"/>
          <w:rtl w:val="0"/>
        </w:rPr>
        <w:t xml:space="preserve">здимання не повинно перевищувати допустимого для даного типу дорожнього одягу</w:t>
      </w:r>
      <w:r w:rsidDel="00000000" w:rsidR="00000000" w:rsidRPr="00000000">
        <w:rPr>
          <w:rtl w:val="0"/>
        </w:rPr>
      </w:r>
    </w:p>
    <w:p w:rsidR="00000000" w:rsidDel="00000000" w:rsidP="00000000" w:rsidRDefault="00000000" w:rsidRPr="00000000" w14:paraId="000004BE">
      <w:pPr>
        <w:shd w:fill="ffffff" w:val="clear"/>
        <w:tabs>
          <w:tab w:val="left" w:pos="5670"/>
        </w:tabs>
        <w:spacing w:line="288" w:lineRule="auto"/>
        <w:jc w:val="right"/>
        <w:rPr>
          <w:sz w:val="28"/>
          <w:szCs w:val="28"/>
        </w:rPr>
      </w:pPr>
      <w:r w:rsidDel="00000000" w:rsidR="00000000" w:rsidRPr="00000000">
        <w:rPr>
          <w:i w:val="1"/>
          <w:color w:val="000000"/>
          <w:sz w:val="28"/>
          <w:szCs w:val="28"/>
          <w:rtl w:val="0"/>
        </w:rPr>
        <w:t xml:space="preserve">                                      l</w:t>
      </w:r>
      <w:r w:rsidDel="00000000" w:rsidR="00000000" w:rsidRPr="00000000">
        <w:rPr>
          <w:i w:val="1"/>
          <w:color w:val="000000"/>
          <w:sz w:val="28"/>
          <w:szCs w:val="28"/>
          <w:vertAlign w:val="subscript"/>
          <w:rtl w:val="0"/>
        </w:rPr>
        <w:t xml:space="preserve">здим</w:t>
      </w:r>
      <w:r w:rsidDel="00000000" w:rsidR="00000000" w:rsidRPr="00000000">
        <w:rPr>
          <w:color w:val="000000"/>
          <w:sz w:val="28"/>
          <w:szCs w:val="28"/>
          <w:rtl w:val="0"/>
        </w:rPr>
        <w:t xml:space="preserve"> </w:t>
      </w:r>
      <w:r w:rsidDel="00000000" w:rsidR="00000000" w:rsidRPr="00000000">
        <w:rPr>
          <w:color w:val="000000"/>
          <w:sz w:val="28"/>
          <w:szCs w:val="28"/>
        </w:rPr>
        <w:pict>
          <v:shape id="_x0000_i1063" style="width:9.65pt;height:12.3pt;mso-width-percent:0;mso-height-percent:0;mso-width-percent:0;mso-height-percent:0" alt="" o:ole="" type="#_x0000_t75">
            <v:imagedata r:id="rId43" o:title=""/>
          </v:shape>
          <o:OLEObject DrawAspect="Content" r:id="rId44" ObjectID="_1698690416" ProgID="Equation.3" ShapeID="_x0000_i1063" Type="Embed"/>
        </w:pict>
      </w:r>
      <w:r w:rsidDel="00000000" w:rsidR="00000000" w:rsidRPr="00000000">
        <w:rPr>
          <w:color w:val="000000"/>
          <w:sz w:val="28"/>
          <w:szCs w:val="28"/>
          <w:rtl w:val="0"/>
        </w:rPr>
        <w:t xml:space="preserve"> </w:t>
      </w:r>
      <w:r w:rsidDel="00000000" w:rsidR="00000000" w:rsidRPr="00000000">
        <w:rPr>
          <w:i w:val="1"/>
          <w:color w:val="000000"/>
          <w:sz w:val="28"/>
          <w:szCs w:val="28"/>
          <w:rtl w:val="0"/>
        </w:rPr>
        <w:t xml:space="preserve">l</w:t>
      </w:r>
      <w:r w:rsidDel="00000000" w:rsidR="00000000" w:rsidRPr="00000000">
        <w:rPr>
          <w:i w:val="1"/>
          <w:color w:val="000000"/>
          <w:sz w:val="28"/>
          <w:szCs w:val="28"/>
          <w:vertAlign w:val="subscript"/>
          <w:rtl w:val="0"/>
        </w:rPr>
        <w:t xml:space="preserve">доп</w:t>
      </w:r>
      <w:r w:rsidDel="00000000" w:rsidR="00000000" w:rsidRPr="00000000">
        <w:rPr>
          <w:color w:val="000000"/>
          <w:sz w:val="28"/>
          <w:szCs w:val="28"/>
          <w:rtl w:val="0"/>
        </w:rPr>
        <w:t xml:space="preserve">.            </w:t>
        <w:tab/>
        <w:tab/>
        <w:t xml:space="preserve">           (20)</w:t>
      </w:r>
      <w:r w:rsidDel="00000000" w:rsidR="00000000" w:rsidRPr="00000000">
        <w:rPr>
          <w:rtl w:val="0"/>
        </w:rPr>
      </w:r>
    </w:p>
    <w:p w:rsidR="00000000" w:rsidDel="00000000" w:rsidP="00000000" w:rsidRDefault="00000000" w:rsidRPr="00000000" w14:paraId="000004BF">
      <w:pPr>
        <w:shd w:fill="ffffff" w:val="clear"/>
        <w:tabs>
          <w:tab w:val="left" w:pos="1325"/>
        </w:tabs>
        <w:spacing w:line="269" w:lineRule="auto"/>
        <w:ind w:firstLine="709"/>
        <w:jc w:val="both"/>
        <w:rPr>
          <w:b w:val="1"/>
          <w:color w:val="000000"/>
          <w:sz w:val="28"/>
          <w:szCs w:val="28"/>
        </w:rPr>
      </w:pPr>
      <w:r w:rsidDel="00000000" w:rsidR="00000000" w:rsidRPr="00000000">
        <w:rPr>
          <w:color w:val="000000"/>
          <w:sz w:val="28"/>
          <w:szCs w:val="28"/>
          <w:rtl w:val="0"/>
        </w:rPr>
        <w:t xml:space="preserve">Якщо необхідна для забезпечення потрібної морозостійкості  загальна товщина дорожнього одягу перевищує товщину, отриману розрахунком на міцність, то конструкцію одягу слід відкоригувати і знову розрахувати за критеріями граничного стану.</w:t>
      </w:r>
      <w:r w:rsidDel="00000000" w:rsidR="00000000" w:rsidRPr="00000000">
        <w:rPr>
          <w:rtl w:val="0"/>
        </w:rPr>
      </w:r>
    </w:p>
    <w:p w:rsidR="00000000" w:rsidDel="00000000" w:rsidP="00000000" w:rsidRDefault="00000000" w:rsidRPr="00000000" w14:paraId="000004C0">
      <w:pPr>
        <w:shd w:fill="ffffff" w:val="clear"/>
        <w:tabs>
          <w:tab w:val="left" w:pos="1325"/>
        </w:tabs>
        <w:spacing w:line="269" w:lineRule="auto"/>
        <w:ind w:firstLine="709"/>
        <w:jc w:val="both"/>
        <w:rPr>
          <w:b w:val="1"/>
          <w:color w:val="000000"/>
          <w:sz w:val="28"/>
          <w:szCs w:val="28"/>
        </w:rPr>
      </w:pPr>
      <w:r w:rsidDel="00000000" w:rsidR="00000000" w:rsidRPr="00000000">
        <w:rPr>
          <w:color w:val="000000"/>
          <w:sz w:val="28"/>
          <w:szCs w:val="28"/>
          <w:rtl w:val="0"/>
        </w:rPr>
        <w:t xml:space="preserve">Якщо морозозахистний шар з фільтруючих матеріалів одночасно служить і елементом дренажної конструкції,  він повинен бути розрахований також на своєчасне відведення води, що надходить до конструкції.</w:t>
      </w:r>
      <w:r w:rsidDel="00000000" w:rsidR="00000000" w:rsidRPr="00000000">
        <w:rPr>
          <w:rtl w:val="0"/>
        </w:rPr>
      </w:r>
    </w:p>
    <w:p w:rsidR="00000000" w:rsidDel="00000000" w:rsidP="00000000" w:rsidRDefault="00000000" w:rsidRPr="00000000" w14:paraId="000004C1">
      <w:pPr>
        <w:shd w:fill="ffffff" w:val="clear"/>
        <w:tabs>
          <w:tab w:val="left" w:pos="1325"/>
        </w:tabs>
        <w:spacing w:line="269" w:lineRule="auto"/>
        <w:ind w:firstLine="709"/>
        <w:jc w:val="both"/>
        <w:rPr>
          <w:sz w:val="28"/>
          <w:szCs w:val="28"/>
        </w:rPr>
      </w:pPr>
      <w:r w:rsidDel="00000000" w:rsidR="00000000" w:rsidRPr="00000000">
        <w:rPr>
          <w:color w:val="000000"/>
          <w:sz w:val="28"/>
          <w:szCs w:val="28"/>
          <w:rtl w:val="0"/>
        </w:rPr>
        <w:t xml:space="preserve">Під час реконструкції та капітального ремонту ділянок, які піддаються здиманню, необхідно забезпечити належне поверхневе водовідведення із прилеглої місцевості з необхідним поздовжнім (не менше за 5 %</w:t>
      </w:r>
      <w:r w:rsidDel="00000000" w:rsidR="00000000" w:rsidRPr="00000000">
        <w:rPr>
          <w:color w:val="000000"/>
          <w:sz w:val="28"/>
          <w:szCs w:val="28"/>
          <w:vertAlign w:val="subscript"/>
          <w:rtl w:val="0"/>
        </w:rPr>
        <w:t xml:space="preserve">0</w:t>
      </w:r>
      <w:r w:rsidDel="00000000" w:rsidR="00000000" w:rsidRPr="00000000">
        <w:rPr>
          <w:color w:val="000000"/>
          <w:sz w:val="28"/>
          <w:szCs w:val="28"/>
          <w:rtl w:val="0"/>
        </w:rPr>
        <w:t xml:space="preserve">) і поперечним похилом споруд водовідведення.</w:t>
      </w:r>
      <w:r w:rsidDel="00000000" w:rsidR="00000000" w:rsidRPr="00000000">
        <w:rPr>
          <w:rtl w:val="0"/>
        </w:rPr>
      </w:r>
    </w:p>
    <w:p w:rsidR="00000000" w:rsidDel="00000000" w:rsidP="00000000" w:rsidRDefault="00000000" w:rsidRPr="00000000" w14:paraId="000004C2">
      <w:pPr>
        <w:shd w:fill="ffffff" w:val="clear"/>
        <w:spacing w:line="269" w:lineRule="auto"/>
        <w:jc w:val="both"/>
        <w:rPr>
          <w:sz w:val="28"/>
          <w:szCs w:val="28"/>
        </w:rPr>
      </w:pPr>
      <w:r w:rsidDel="00000000" w:rsidR="00000000" w:rsidRPr="00000000">
        <w:rPr>
          <w:rtl w:val="0"/>
        </w:rPr>
      </w:r>
    </w:p>
    <w:p w:rsidR="00000000" w:rsidDel="00000000" w:rsidP="00000000" w:rsidRDefault="00000000" w:rsidRPr="00000000" w14:paraId="000004C3">
      <w:pPr>
        <w:shd w:fill="ffffff" w:val="clear"/>
        <w:spacing w:line="269" w:lineRule="auto"/>
        <w:jc w:val="center"/>
        <w:rPr>
          <w:b w:val="1"/>
          <w:i w:val="1"/>
          <w:color w:val="000000"/>
          <w:sz w:val="28"/>
          <w:szCs w:val="28"/>
        </w:rPr>
      </w:pPr>
      <w:r w:rsidDel="00000000" w:rsidR="00000000" w:rsidRPr="00000000">
        <w:rPr>
          <w:b w:val="1"/>
          <w:i w:val="1"/>
          <w:color w:val="000000"/>
          <w:sz w:val="28"/>
          <w:szCs w:val="28"/>
          <w:rtl w:val="0"/>
        </w:rPr>
        <w:t xml:space="preserve">Приклад розрахунку дорожнього одягу</w:t>
      </w:r>
    </w:p>
    <w:p w:rsidR="00000000" w:rsidDel="00000000" w:rsidP="00000000" w:rsidRDefault="00000000" w:rsidRPr="00000000" w14:paraId="000004C4">
      <w:pPr>
        <w:shd w:fill="ffffff" w:val="clear"/>
        <w:spacing w:line="269" w:lineRule="auto"/>
        <w:jc w:val="center"/>
        <w:rPr>
          <w:b w:val="1"/>
          <w:i w:val="1"/>
          <w:color w:val="000000"/>
          <w:sz w:val="16"/>
          <w:szCs w:val="16"/>
        </w:rPr>
      </w:pPr>
      <w:r w:rsidDel="00000000" w:rsidR="00000000" w:rsidRPr="00000000">
        <w:rPr>
          <w:rtl w:val="0"/>
        </w:rPr>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pos="1134"/>
        </w:tabs>
        <w:spacing w:after="0" w:before="0" w:line="269"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Необхідно запроєктувати дорожній одяг з такими вихідними даними:</w:t>
      </w:r>
    </w:p>
    <w:p w:rsidR="00000000" w:rsidDel="00000000" w:rsidP="00000000" w:rsidRDefault="00000000" w:rsidRPr="00000000" w14:paraId="000004C6">
      <w:pPr>
        <w:widowControl w:val="0"/>
        <w:numPr>
          <w:ilvl w:val="0"/>
          <w:numId w:val="5"/>
        </w:numPr>
        <w:shd w:fill="ffffff" w:val="clear"/>
        <w:tabs>
          <w:tab w:val="left" w:pos="1090"/>
        </w:tabs>
        <w:spacing w:line="269" w:lineRule="auto"/>
        <w:ind w:left="0" w:firstLine="709"/>
        <w:jc w:val="both"/>
        <w:rPr>
          <w:color w:val="000000"/>
          <w:sz w:val="28"/>
          <w:szCs w:val="28"/>
        </w:rPr>
      </w:pPr>
      <w:r w:rsidDel="00000000" w:rsidR="00000000" w:rsidRPr="00000000">
        <w:rPr>
          <w:sz w:val="28"/>
          <w:szCs w:val="28"/>
          <w:rtl w:val="0"/>
        </w:rPr>
        <w:t xml:space="preserve"> </w:t>
      </w:r>
      <w:r w:rsidDel="00000000" w:rsidR="00000000" w:rsidRPr="00000000">
        <w:rPr>
          <w:color w:val="000000"/>
          <w:sz w:val="28"/>
          <w:szCs w:val="28"/>
          <w:rtl w:val="0"/>
        </w:rPr>
        <w:t xml:space="preserve">дорога проходить у дорожньо-кліматичній зоні ІІ;</w:t>
      </w:r>
    </w:p>
    <w:p w:rsidR="00000000" w:rsidDel="00000000" w:rsidP="00000000" w:rsidRDefault="00000000" w:rsidRPr="00000000" w14:paraId="000004C7">
      <w:pPr>
        <w:widowControl w:val="0"/>
        <w:numPr>
          <w:ilvl w:val="0"/>
          <w:numId w:val="5"/>
        </w:numPr>
        <w:shd w:fill="ffffff" w:val="clear"/>
        <w:tabs>
          <w:tab w:val="left" w:pos="1090"/>
        </w:tabs>
        <w:spacing w:line="269" w:lineRule="auto"/>
        <w:ind w:left="0" w:firstLine="709"/>
        <w:jc w:val="both"/>
        <w:rPr>
          <w:color w:val="000000"/>
          <w:sz w:val="28"/>
          <w:szCs w:val="28"/>
        </w:rPr>
      </w:pPr>
      <w:r w:rsidDel="00000000" w:rsidR="00000000" w:rsidRPr="00000000">
        <w:rPr>
          <w:color w:val="000000"/>
          <w:sz w:val="28"/>
          <w:szCs w:val="28"/>
          <w:rtl w:val="0"/>
        </w:rPr>
        <w:t xml:space="preserve">категорія автомобільної дороги – II;</w:t>
      </w:r>
    </w:p>
    <w:p w:rsidR="00000000" w:rsidDel="00000000" w:rsidP="00000000" w:rsidRDefault="00000000" w:rsidRPr="00000000" w14:paraId="000004C8">
      <w:pPr>
        <w:widowControl w:val="0"/>
        <w:numPr>
          <w:ilvl w:val="0"/>
          <w:numId w:val="5"/>
        </w:numPr>
        <w:shd w:fill="ffffff" w:val="clear"/>
        <w:tabs>
          <w:tab w:val="left" w:pos="1090"/>
        </w:tabs>
        <w:spacing w:line="269" w:lineRule="auto"/>
        <w:ind w:left="0" w:firstLine="709"/>
        <w:jc w:val="both"/>
        <w:rPr>
          <w:color w:val="000000"/>
          <w:sz w:val="28"/>
          <w:szCs w:val="28"/>
        </w:rPr>
      </w:pPr>
      <w:r w:rsidDel="00000000" w:rsidR="00000000" w:rsidRPr="00000000">
        <w:rPr>
          <w:color w:val="000000"/>
          <w:sz w:val="28"/>
          <w:szCs w:val="28"/>
          <w:rtl w:val="0"/>
        </w:rPr>
        <w:t xml:space="preserve">строк експлуатації дорожнього одягу –</w:t>
      </w:r>
      <w:r w:rsidDel="00000000" w:rsidR="00000000" w:rsidRPr="00000000">
        <w:rPr>
          <w:i w:val="1"/>
          <w:color w:val="000000"/>
          <w:sz w:val="28"/>
          <w:szCs w:val="28"/>
          <w:rtl w:val="0"/>
        </w:rPr>
        <w:t xml:space="preserve">Т</w:t>
      </w:r>
      <w:r w:rsidDel="00000000" w:rsidR="00000000" w:rsidRPr="00000000">
        <w:rPr>
          <w:i w:val="1"/>
          <w:color w:val="000000"/>
          <w:sz w:val="28"/>
          <w:szCs w:val="28"/>
          <w:vertAlign w:val="subscript"/>
          <w:rtl w:val="0"/>
        </w:rPr>
        <w:t xml:space="preserve">сл</w:t>
      </w:r>
      <w:r w:rsidDel="00000000" w:rsidR="00000000" w:rsidRPr="00000000">
        <w:rPr>
          <w:i w:val="1"/>
          <w:color w:val="000000"/>
          <w:sz w:val="28"/>
          <w:szCs w:val="28"/>
          <w:rtl w:val="0"/>
        </w:rPr>
        <w:t xml:space="preserve"> </w:t>
      </w:r>
      <w:r w:rsidDel="00000000" w:rsidR="00000000" w:rsidRPr="00000000">
        <w:rPr>
          <w:color w:val="000000"/>
          <w:sz w:val="28"/>
          <w:szCs w:val="28"/>
          <w:rtl w:val="0"/>
        </w:rPr>
        <w:t xml:space="preserve">= 12 років;</w:t>
      </w:r>
    </w:p>
    <w:p w:rsidR="00000000" w:rsidDel="00000000" w:rsidP="00000000" w:rsidRDefault="00000000" w:rsidRPr="00000000" w14:paraId="000004C9">
      <w:pPr>
        <w:widowControl w:val="0"/>
        <w:numPr>
          <w:ilvl w:val="0"/>
          <w:numId w:val="5"/>
        </w:numPr>
        <w:shd w:fill="ffffff" w:val="clear"/>
        <w:tabs>
          <w:tab w:val="left" w:pos="851"/>
        </w:tabs>
        <w:spacing w:line="269" w:lineRule="auto"/>
        <w:ind w:left="0" w:firstLine="709"/>
        <w:jc w:val="both"/>
        <w:rPr>
          <w:sz w:val="28"/>
          <w:szCs w:val="28"/>
        </w:rPr>
      </w:pPr>
      <w:r w:rsidDel="00000000" w:rsidR="00000000" w:rsidRPr="00000000">
        <w:rPr>
          <w:color w:val="000000"/>
          <w:sz w:val="28"/>
          <w:szCs w:val="28"/>
          <w:rtl w:val="0"/>
        </w:rPr>
        <w:t xml:space="preserve">за розрахункове навантаження прийнятий автомобіль групи А</w:t>
      </w:r>
      <w:r w:rsidDel="00000000" w:rsidR="00000000" w:rsidRPr="00000000">
        <w:rPr>
          <w:color w:val="000000"/>
          <w:sz w:val="28"/>
          <w:szCs w:val="28"/>
          <w:vertAlign w:val="subscript"/>
          <w:rtl w:val="0"/>
        </w:rPr>
        <w:t xml:space="preserve">2</w:t>
      </w:r>
      <w:r w:rsidDel="00000000" w:rsidR="00000000" w:rsidRPr="00000000">
        <w:rPr>
          <w:smallCaps w:val="1"/>
          <w:color w:val="000000"/>
          <w:sz w:val="28"/>
          <w:szCs w:val="28"/>
          <w:rtl w:val="0"/>
        </w:rPr>
        <w:t xml:space="preserve"> </w:t>
      </w:r>
      <w:r w:rsidDel="00000000" w:rsidR="00000000" w:rsidRPr="00000000">
        <w:rPr>
          <w:color w:val="000000"/>
          <w:sz w:val="28"/>
          <w:szCs w:val="28"/>
          <w:rtl w:val="0"/>
        </w:rPr>
        <w:t xml:space="preserve">з розрахунковими параметрами (табл. 4): </w:t>
      </w:r>
      <w:r w:rsidDel="00000000" w:rsidR="00000000" w:rsidRPr="00000000">
        <w:rPr>
          <w:i w:val="1"/>
          <w:color w:val="000000"/>
          <w:sz w:val="28"/>
          <w:szCs w:val="28"/>
          <w:rtl w:val="0"/>
        </w:rPr>
        <w:t xml:space="preserve">р</w:t>
      </w:r>
      <w:r w:rsidDel="00000000" w:rsidR="00000000" w:rsidRPr="00000000">
        <w:rPr>
          <w:color w:val="000000"/>
          <w:sz w:val="28"/>
          <w:szCs w:val="28"/>
          <w:rtl w:val="0"/>
        </w:rPr>
        <w:t xml:space="preserve"> = 0,8 МПа, </w:t>
      </w:r>
      <w:r w:rsidDel="00000000" w:rsidR="00000000" w:rsidRPr="00000000">
        <w:rPr>
          <w:i w:val="1"/>
          <w:color w:val="000000"/>
          <w:sz w:val="28"/>
          <w:szCs w:val="28"/>
          <w:rtl w:val="0"/>
        </w:rPr>
        <w:t xml:space="preserve">D</w:t>
      </w:r>
      <w:r w:rsidDel="00000000" w:rsidR="00000000" w:rsidRPr="00000000">
        <w:rPr>
          <w:i w:val="1"/>
          <w:color w:val="000000"/>
          <w:sz w:val="28"/>
          <w:szCs w:val="28"/>
          <w:vertAlign w:val="subscript"/>
          <w:rtl w:val="0"/>
        </w:rPr>
        <w:t xml:space="preserve">д</w:t>
      </w:r>
      <w:r w:rsidDel="00000000" w:rsidR="00000000" w:rsidRPr="00000000">
        <w:rPr>
          <w:color w:val="000000"/>
          <w:sz w:val="28"/>
          <w:szCs w:val="28"/>
          <w:rtl w:val="0"/>
        </w:rPr>
        <w:t xml:space="preserve"> = 34,5 см;</w:t>
      </w:r>
      <w:r w:rsidDel="00000000" w:rsidR="00000000" w:rsidRPr="00000000">
        <w:rPr>
          <w:rtl w:val="0"/>
        </w:rPr>
      </w:r>
    </w:p>
    <w:p w:rsidR="00000000" w:rsidDel="00000000" w:rsidP="00000000" w:rsidRDefault="00000000" w:rsidRPr="00000000" w14:paraId="000004CA">
      <w:pPr>
        <w:widowControl w:val="0"/>
        <w:shd w:fill="ffffff" w:val="clear"/>
        <w:tabs>
          <w:tab w:val="left" w:pos="851"/>
        </w:tabs>
        <w:spacing w:line="269" w:lineRule="auto"/>
        <w:ind w:firstLine="709"/>
        <w:jc w:val="both"/>
        <w:rPr>
          <w:sz w:val="28"/>
          <w:szCs w:val="28"/>
        </w:rPr>
      </w:pPr>
      <w:r w:rsidDel="00000000" w:rsidR="00000000" w:rsidRPr="00000000">
        <w:rPr>
          <w:color w:val="000000"/>
          <w:sz w:val="28"/>
          <w:szCs w:val="28"/>
          <w:rtl w:val="0"/>
        </w:rPr>
        <w:t xml:space="preserve">-</w:t>
        <w:tab/>
        <w:t xml:space="preserve">приведена до навантаження типу </w:t>
      </w:r>
      <w:r w:rsidDel="00000000" w:rsidR="00000000" w:rsidRPr="00000000">
        <w:rPr>
          <w:smallCaps w:val="1"/>
          <w:color w:val="000000"/>
          <w:sz w:val="28"/>
          <w:szCs w:val="28"/>
          <w:rtl w:val="0"/>
        </w:rPr>
        <w:t xml:space="preserve">а</w:t>
      </w:r>
      <w:r w:rsidDel="00000000" w:rsidR="00000000" w:rsidRPr="00000000">
        <w:rPr>
          <w:smallCaps w:val="1"/>
          <w:color w:val="000000"/>
          <w:sz w:val="28"/>
          <w:szCs w:val="28"/>
          <w:vertAlign w:val="subscript"/>
          <w:rtl w:val="0"/>
        </w:rPr>
        <w:t xml:space="preserve">2</w:t>
      </w:r>
      <w:r w:rsidDel="00000000" w:rsidR="00000000" w:rsidRPr="00000000">
        <w:rPr>
          <w:smallCaps w:val="1"/>
          <w:color w:val="000000"/>
          <w:sz w:val="28"/>
          <w:szCs w:val="28"/>
          <w:rtl w:val="0"/>
        </w:rPr>
        <w:t xml:space="preserve"> </w:t>
      </w:r>
      <w:r w:rsidDel="00000000" w:rsidR="00000000" w:rsidRPr="00000000">
        <w:rPr>
          <w:color w:val="000000"/>
          <w:sz w:val="28"/>
          <w:szCs w:val="28"/>
          <w:rtl w:val="0"/>
        </w:rPr>
        <w:t xml:space="preserve">інтенсивність руху на кінець строку служби </w:t>
      </w:r>
      <w:r w:rsidDel="00000000" w:rsidR="00000000" w:rsidRPr="00000000">
        <w:rPr>
          <w:i w:val="1"/>
          <w:color w:val="000000"/>
          <w:sz w:val="28"/>
          <w:szCs w:val="28"/>
          <w:rtl w:val="0"/>
        </w:rPr>
        <w:t xml:space="preserve">N</w:t>
      </w:r>
      <w:r w:rsidDel="00000000" w:rsidR="00000000" w:rsidRPr="00000000">
        <w:rPr>
          <w:i w:val="1"/>
          <w:color w:val="000000"/>
          <w:sz w:val="28"/>
          <w:szCs w:val="28"/>
          <w:vertAlign w:val="subscript"/>
          <w:rtl w:val="0"/>
        </w:rPr>
        <w:t xml:space="preserve">p</w:t>
      </w:r>
      <w:r w:rsidDel="00000000" w:rsidR="00000000" w:rsidRPr="00000000">
        <w:rPr>
          <w:color w:val="000000"/>
          <w:sz w:val="28"/>
          <w:szCs w:val="28"/>
          <w:rtl w:val="0"/>
        </w:rPr>
        <w:t xml:space="preserve"> = 1600 один./д;</w:t>
      </w:r>
      <w:r w:rsidDel="00000000" w:rsidR="00000000" w:rsidRPr="00000000">
        <w:rPr>
          <w:rtl w:val="0"/>
        </w:rPr>
      </w:r>
    </w:p>
    <w:p w:rsidR="00000000" w:rsidDel="00000000" w:rsidP="00000000" w:rsidRDefault="00000000" w:rsidRPr="00000000" w14:paraId="000004CB">
      <w:pPr>
        <w:widowControl w:val="0"/>
        <w:numPr>
          <w:ilvl w:val="0"/>
          <w:numId w:val="5"/>
        </w:numPr>
        <w:shd w:fill="ffffff" w:val="clear"/>
        <w:tabs>
          <w:tab w:val="left" w:pos="1090"/>
        </w:tabs>
        <w:spacing w:line="269" w:lineRule="auto"/>
        <w:ind w:left="0" w:firstLine="709"/>
        <w:jc w:val="both"/>
        <w:rPr>
          <w:color w:val="000000"/>
          <w:sz w:val="28"/>
          <w:szCs w:val="28"/>
        </w:rPr>
      </w:pPr>
      <w:r w:rsidDel="00000000" w:rsidR="00000000" w:rsidRPr="00000000">
        <w:rPr>
          <w:color w:val="000000"/>
          <w:sz w:val="28"/>
          <w:szCs w:val="28"/>
          <w:rtl w:val="0"/>
        </w:rPr>
        <w:t xml:space="preserve">показник зміни інтенсивності руху </w:t>
      </w:r>
      <w:r w:rsidDel="00000000" w:rsidR="00000000" w:rsidRPr="00000000">
        <w:rPr>
          <w:i w:val="1"/>
          <w:color w:val="000000"/>
          <w:sz w:val="28"/>
          <w:szCs w:val="28"/>
          <w:rtl w:val="0"/>
        </w:rPr>
        <w:t xml:space="preserve">q </w:t>
      </w:r>
      <w:r w:rsidDel="00000000" w:rsidR="00000000" w:rsidRPr="00000000">
        <w:rPr>
          <w:color w:val="000000"/>
          <w:sz w:val="28"/>
          <w:szCs w:val="28"/>
          <w:rtl w:val="0"/>
        </w:rPr>
        <w:t xml:space="preserve">= 1,04;</w:t>
      </w:r>
    </w:p>
    <w:p w:rsidR="00000000" w:rsidDel="00000000" w:rsidP="00000000" w:rsidRDefault="00000000" w:rsidRPr="00000000" w14:paraId="000004CC">
      <w:pPr>
        <w:widowControl w:val="0"/>
        <w:numPr>
          <w:ilvl w:val="0"/>
          <w:numId w:val="5"/>
        </w:numPr>
        <w:shd w:fill="ffffff" w:val="clear"/>
        <w:tabs>
          <w:tab w:val="left" w:pos="851"/>
        </w:tabs>
        <w:spacing w:line="269" w:lineRule="auto"/>
        <w:ind w:left="0" w:firstLine="709"/>
        <w:jc w:val="both"/>
        <w:rPr>
          <w:sz w:val="28"/>
          <w:szCs w:val="28"/>
        </w:rPr>
      </w:pPr>
      <w:r w:rsidDel="00000000" w:rsidR="00000000" w:rsidRPr="00000000">
        <w:rPr>
          <w:color w:val="000000"/>
          <w:sz w:val="28"/>
          <w:szCs w:val="28"/>
          <w:rtl w:val="0"/>
        </w:rPr>
        <w:t xml:space="preserve">ґрунт робочого шару земляного полотна – суглинок легкий пилуватий з розрахунковою вологістю 0,6 </w:t>
      </w:r>
      <w:r w:rsidDel="00000000" w:rsidR="00000000" w:rsidRPr="00000000">
        <w:rPr>
          <w:i w:val="1"/>
          <w:color w:val="000000"/>
          <w:sz w:val="28"/>
          <w:szCs w:val="28"/>
          <w:rtl w:val="0"/>
        </w:rPr>
        <w:t xml:space="preserve">W</w:t>
      </w:r>
      <w:r w:rsidDel="00000000" w:rsidR="00000000" w:rsidRPr="00000000">
        <w:rPr>
          <w:i w:val="1"/>
          <w:color w:val="000000"/>
          <w:sz w:val="28"/>
          <w:szCs w:val="28"/>
          <w:vertAlign w:val="subscript"/>
          <w:rtl w:val="0"/>
        </w:rPr>
        <w:t xml:space="preserve">T</w:t>
      </w:r>
      <w:r w:rsidDel="00000000" w:rsidR="00000000" w:rsidRPr="00000000">
        <w:rPr>
          <w:color w:val="000000"/>
          <w:sz w:val="28"/>
          <w:szCs w:val="28"/>
          <w:rtl w:val="0"/>
        </w:rPr>
        <w:t xml:space="preserve">;</w:t>
      </w:r>
      <w:r w:rsidDel="00000000" w:rsidR="00000000" w:rsidRPr="00000000">
        <w:rPr>
          <w:rtl w:val="0"/>
        </w:rPr>
      </w:r>
    </w:p>
    <w:p w:rsidR="00000000" w:rsidDel="00000000" w:rsidP="00000000" w:rsidRDefault="00000000" w:rsidRPr="00000000" w14:paraId="000004CD">
      <w:pPr>
        <w:widowControl w:val="0"/>
        <w:shd w:fill="ffffff" w:val="clear"/>
        <w:tabs>
          <w:tab w:val="left" w:pos="851"/>
        </w:tabs>
        <w:spacing w:line="269" w:lineRule="auto"/>
        <w:ind w:firstLine="709"/>
        <w:jc w:val="both"/>
        <w:rPr>
          <w:sz w:val="28"/>
          <w:szCs w:val="28"/>
        </w:rPr>
      </w:pPr>
      <w:r w:rsidDel="00000000" w:rsidR="00000000" w:rsidRPr="00000000">
        <w:rPr>
          <w:color w:val="000000"/>
          <w:sz w:val="28"/>
          <w:szCs w:val="28"/>
          <w:rtl w:val="0"/>
        </w:rPr>
        <w:t xml:space="preserve">-</w:t>
        <w:tab/>
        <w:t xml:space="preserve">матеріал для основи – щебінь маломіцних порід і відходи каменедроблення, укріплені комплексними в’яжучими (III клас міцності) та пісок крупний.</w:t>
      </w:r>
      <w:r w:rsidDel="00000000" w:rsidR="00000000" w:rsidRPr="00000000">
        <w:rPr>
          <w:rtl w:val="0"/>
        </w:rPr>
      </w:r>
    </w:p>
    <w:p w:rsidR="00000000" w:rsidDel="00000000" w:rsidP="00000000" w:rsidRDefault="00000000" w:rsidRPr="00000000" w14:paraId="000004CE">
      <w:pPr>
        <w:widowControl w:val="0"/>
        <w:shd w:fill="ffffff" w:val="clear"/>
        <w:tabs>
          <w:tab w:val="left" w:pos="1134"/>
        </w:tabs>
        <w:spacing w:line="269" w:lineRule="auto"/>
        <w:ind w:firstLine="709"/>
        <w:jc w:val="both"/>
        <w:rPr>
          <w:sz w:val="28"/>
          <w:szCs w:val="28"/>
        </w:rPr>
      </w:pPr>
      <w:r w:rsidDel="00000000" w:rsidR="00000000" w:rsidRPr="00000000">
        <w:rPr>
          <w:b w:val="1"/>
          <w:color w:val="000000"/>
          <w:sz w:val="28"/>
          <w:szCs w:val="28"/>
          <w:rtl w:val="0"/>
        </w:rPr>
        <w:t xml:space="preserve">2.</w:t>
      </w:r>
      <w:r w:rsidDel="00000000" w:rsidR="00000000" w:rsidRPr="00000000">
        <w:rPr>
          <w:color w:val="000000"/>
          <w:sz w:val="28"/>
          <w:szCs w:val="28"/>
          <w:rtl w:val="0"/>
        </w:rPr>
        <w:t xml:space="preserve">Визначають сумарну кількість прикладень навантаження за строк служби за формулою :</w:t>
      </w:r>
      <w:r w:rsidDel="00000000" w:rsidR="00000000" w:rsidRPr="00000000">
        <w:rPr>
          <w:rtl w:val="0"/>
        </w:rPr>
      </w:r>
    </w:p>
    <w:p w:rsidR="00000000" w:rsidDel="00000000" w:rsidP="00000000" w:rsidRDefault="00000000" w:rsidRPr="00000000" w14:paraId="000004CF">
      <w:pPr>
        <w:widowControl w:val="0"/>
        <w:shd w:fill="ffffff" w:val="clear"/>
        <w:spacing w:line="269" w:lineRule="auto"/>
        <w:ind w:firstLine="709"/>
        <w:jc w:val="both"/>
        <w:rPr>
          <w:sz w:val="28"/>
          <w:szCs w:val="28"/>
        </w:rPr>
      </w:pPr>
      <w:r w:rsidDel="00000000" w:rsidR="00000000" w:rsidRPr="00000000">
        <w:rPr>
          <w:color w:val="000000"/>
          <w:sz w:val="46.66666666666667"/>
          <w:szCs w:val="46.66666666666667"/>
          <w:vertAlign w:val="subscript"/>
        </w:rPr>
        <w:pict>
          <v:shape id="_x0000_i1062" style="width:158.05pt;height:36pt;mso-width-percent:0;mso-height-percent:0;mso-width-percent:0;mso-height-percent:0" alt="" o:ole="" type="#_x0000_t75">
            <v:imagedata r:id="rId45" o:title=""/>
          </v:shape>
          <o:OLEObject DrawAspect="Content" r:id="rId46" ObjectID="_1698690417" ProgID="Equation.3" ShapeID="_x0000_i1062" Type="Embed"/>
        </w:pict>
      </w:r>
      <w:r w:rsidDel="00000000" w:rsidR="00000000" w:rsidRPr="00000000">
        <w:rPr>
          <w:color w:val="000000"/>
          <w:sz w:val="28"/>
          <w:szCs w:val="28"/>
          <w:rtl w:val="0"/>
        </w:rPr>
        <w:t xml:space="preserve">, де </w:t>
      </w:r>
      <w:r w:rsidDel="00000000" w:rsidR="00000000" w:rsidRPr="00000000">
        <w:rPr>
          <w:i w:val="1"/>
          <w:color w:val="000000"/>
          <w:sz w:val="28"/>
          <w:szCs w:val="28"/>
          <w:rtl w:val="0"/>
        </w:rPr>
        <w:t xml:space="preserve">К</w:t>
      </w:r>
      <w:r w:rsidDel="00000000" w:rsidR="00000000" w:rsidRPr="00000000">
        <w:rPr>
          <w:i w:val="1"/>
          <w:color w:val="000000"/>
          <w:sz w:val="28"/>
          <w:szCs w:val="28"/>
          <w:vertAlign w:val="subscript"/>
          <w:rtl w:val="0"/>
        </w:rPr>
        <w:t xml:space="preserve">с</w:t>
      </w:r>
      <w:r w:rsidDel="00000000" w:rsidR="00000000" w:rsidRPr="00000000">
        <w:rPr>
          <w:color w:val="000000"/>
          <w:sz w:val="28"/>
          <w:szCs w:val="28"/>
          <w:rtl w:val="0"/>
        </w:rPr>
        <w:t xml:space="preserve"> = 15,2, </w:t>
      </w:r>
      <w:r w:rsidDel="00000000" w:rsidR="00000000" w:rsidRPr="00000000">
        <w:rPr>
          <w:i w:val="1"/>
          <w:color w:val="000000"/>
          <w:sz w:val="28"/>
          <w:szCs w:val="28"/>
          <w:rtl w:val="0"/>
        </w:rPr>
        <w:t xml:space="preserve">Т</w:t>
      </w:r>
      <w:r w:rsidDel="00000000" w:rsidR="00000000" w:rsidRPr="00000000">
        <w:rPr>
          <w:i w:val="1"/>
          <w:color w:val="000000"/>
          <w:sz w:val="28"/>
          <w:szCs w:val="28"/>
          <w:vertAlign w:val="subscript"/>
          <w:rtl w:val="0"/>
        </w:rPr>
        <w:t xml:space="preserve">рдр</w:t>
      </w:r>
      <w:r w:rsidDel="00000000" w:rsidR="00000000" w:rsidRPr="00000000">
        <w:rPr>
          <w:color w:val="000000"/>
          <w:sz w:val="28"/>
          <w:szCs w:val="28"/>
          <w:rtl w:val="0"/>
        </w:rPr>
        <w:t xml:space="preserve"> =135 днів (табл. 6), </w:t>
      </w:r>
      <w:r w:rsidDel="00000000" w:rsidR="00000000" w:rsidRPr="00000000">
        <w:rPr>
          <w:i w:val="1"/>
          <w:color w:val="000000"/>
          <w:sz w:val="28"/>
          <w:szCs w:val="28"/>
          <w:rtl w:val="0"/>
        </w:rPr>
        <w:t xml:space="preserve">К</w:t>
      </w:r>
      <w:r w:rsidDel="00000000" w:rsidR="00000000" w:rsidRPr="00000000">
        <w:rPr>
          <w:i w:val="1"/>
          <w:color w:val="000000"/>
          <w:sz w:val="28"/>
          <w:szCs w:val="28"/>
          <w:vertAlign w:val="subscript"/>
          <w:rtl w:val="0"/>
        </w:rPr>
        <w:t xml:space="preserve">п</w:t>
      </w:r>
      <w:r w:rsidDel="00000000" w:rsidR="00000000" w:rsidRPr="00000000">
        <w:rPr>
          <w:color w:val="000000"/>
          <w:sz w:val="28"/>
          <w:szCs w:val="28"/>
          <w:rtl w:val="0"/>
        </w:rPr>
        <w:t xml:space="preserve"> – 1,49 (табл. 7).</w:t>
      </w:r>
      <w:r w:rsidDel="00000000" w:rsidR="00000000" w:rsidRPr="00000000">
        <w:rPr>
          <w:rtl w:val="0"/>
        </w:rPr>
      </w:r>
    </w:p>
    <w:p w:rsidR="00000000" w:rsidDel="00000000" w:rsidP="00000000" w:rsidRDefault="00000000" w:rsidRPr="00000000" w14:paraId="000004D0">
      <w:pPr>
        <w:widowControl w:val="0"/>
        <w:shd w:fill="ffffff" w:val="clear"/>
        <w:tabs>
          <w:tab w:val="left" w:pos="3000"/>
        </w:tabs>
        <w:spacing w:line="269" w:lineRule="auto"/>
        <w:ind w:firstLine="709"/>
        <w:jc w:val="both"/>
        <w:rPr>
          <w:color w:val="000000"/>
          <w:sz w:val="28"/>
          <w:szCs w:val="28"/>
        </w:rPr>
      </w:pPr>
      <w:r w:rsidDel="00000000" w:rsidR="00000000" w:rsidRPr="00000000">
        <w:rPr>
          <w:color w:val="000000"/>
          <w:sz w:val="46.66666666666667"/>
          <w:szCs w:val="46.66666666666667"/>
          <w:vertAlign w:val="subscript"/>
        </w:rPr>
        <w:pict>
          <v:shape id="_x0000_i1061" style="width:236.2pt;height:32.5pt;mso-width-percent:0;mso-height-percent:0;mso-width-percent:0;mso-height-percent:0" alt="" o:ole="" type="#_x0000_t75">
            <v:imagedata r:id="rId47" o:title=""/>
          </v:shape>
          <o:OLEObject DrawAspect="Content" r:id="rId48" ObjectID="_1698690418" ProgID="Equation.3" ShapeID="_x0000_i1061" Type="Embed"/>
        </w:pict>
      </w:r>
      <w:r w:rsidDel="00000000" w:rsidR="00000000" w:rsidRPr="00000000">
        <w:rPr>
          <w:color w:val="000000"/>
          <w:sz w:val="28"/>
          <w:szCs w:val="28"/>
          <w:rtl w:val="0"/>
        </w:rPr>
        <w:t xml:space="preserve"> один. </w:t>
      </w:r>
    </w:p>
    <w:p w:rsidR="00000000" w:rsidDel="00000000" w:rsidP="00000000" w:rsidRDefault="00000000" w:rsidRPr="00000000" w14:paraId="000004D1">
      <w:pPr>
        <w:widowControl w:val="0"/>
        <w:shd w:fill="ffffff" w:val="clear"/>
        <w:tabs>
          <w:tab w:val="left" w:pos="3000"/>
        </w:tabs>
        <w:spacing w:line="269" w:lineRule="auto"/>
        <w:ind w:firstLine="709"/>
        <w:jc w:val="both"/>
        <w:rPr>
          <w:color w:val="000000"/>
          <w:sz w:val="28"/>
          <w:szCs w:val="28"/>
        </w:rPr>
      </w:pPr>
      <w:r w:rsidDel="00000000" w:rsidR="00000000" w:rsidRPr="00000000">
        <w:rPr>
          <w:sz w:val="28"/>
          <w:szCs w:val="28"/>
          <w:rtl w:val="0"/>
        </w:rPr>
        <w:t xml:space="preserve">З урахуванням коефіцієнта, що залежить від кількості смуг руху (4 смуги руху в обох напрямках - </w:t>
      </w:r>
      <w:r w:rsidDel="00000000" w:rsidR="00000000" w:rsidRPr="00000000">
        <w:rPr>
          <w:i w:val="1"/>
          <w:color w:val="000000"/>
          <w:sz w:val="28"/>
          <w:szCs w:val="28"/>
          <w:rtl w:val="0"/>
        </w:rPr>
        <w:t xml:space="preserve">f</w:t>
      </w:r>
      <w:r w:rsidDel="00000000" w:rsidR="00000000" w:rsidRPr="00000000">
        <w:rPr>
          <w:i w:val="1"/>
          <w:color w:val="000000"/>
          <w:sz w:val="28"/>
          <w:szCs w:val="28"/>
          <w:vertAlign w:val="subscript"/>
          <w:rtl w:val="0"/>
        </w:rPr>
        <w:t xml:space="preserve">смуги </w:t>
      </w:r>
      <w:r w:rsidDel="00000000" w:rsidR="00000000" w:rsidRPr="00000000">
        <w:rPr>
          <w:color w:val="000000"/>
          <w:sz w:val="28"/>
          <w:szCs w:val="28"/>
          <w:rtl w:val="0"/>
        </w:rPr>
        <w:t xml:space="preserve">= 0,35):</w:t>
      </w:r>
    </w:p>
    <w:p w:rsidR="00000000" w:rsidDel="00000000" w:rsidP="00000000" w:rsidRDefault="00000000" w:rsidRPr="00000000" w14:paraId="000004D2">
      <w:pPr>
        <w:widowControl w:val="0"/>
        <w:shd w:fill="ffffff" w:val="clear"/>
        <w:tabs>
          <w:tab w:val="left" w:pos="3000"/>
        </w:tabs>
        <w:spacing w:line="269" w:lineRule="auto"/>
        <w:ind w:firstLine="709"/>
        <w:jc w:val="both"/>
        <w:rPr>
          <w:sz w:val="28"/>
          <w:szCs w:val="28"/>
        </w:rPr>
      </w:pPr>
      <m:oMath>
        <m:nary>
          <m:naryPr>
            <m:chr m:val="∑"/>
          </m:naryPr>
          <m:sub/>
          <m:sup/>
        </m:nary>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N</m:t>
            </m:r>
          </m:e>
          <m:sub>
            <m:r>
              <w:rPr>
                <w:rFonts w:ascii="Cambria Math" w:cs="Cambria Math" w:eastAsia="Cambria Math" w:hAnsi="Cambria Math"/>
                <w:color w:val="000000"/>
                <w:sz w:val="28"/>
                <w:szCs w:val="28"/>
              </w:rPr>
              <m:t xml:space="preserve">р</m:t>
            </m:r>
          </m:sub>
        </m:sSub>
        <m:r>
          <w:rPr>
            <w:rFonts w:ascii="Cambria Math" w:cs="Cambria Math" w:eastAsia="Cambria Math" w:hAnsi="Cambria Math"/>
            <w:color w:val="000000"/>
            <w:sz w:val="28"/>
            <w:szCs w:val="28"/>
          </w:rPr>
          <m:t xml:space="preserve">=</m:t>
        </m:r>
      </m:oMath>
      <w:r w:rsidDel="00000000" w:rsidR="00000000" w:rsidRPr="00000000">
        <w:rPr>
          <w:color w:val="000000"/>
          <w:sz w:val="28"/>
          <w:szCs w:val="28"/>
          <w:rtl w:val="0"/>
        </w:rPr>
        <w:t xml:space="preserve"> 2142025* 0,35 = 749709 один.</w:t>
      </w:r>
      <w:r w:rsidDel="00000000" w:rsidR="00000000" w:rsidRPr="00000000">
        <w:rPr>
          <w:rtl w:val="0"/>
        </w:rPr>
      </w:r>
    </w:p>
    <w:p w:rsidR="00000000" w:rsidDel="00000000" w:rsidP="00000000" w:rsidRDefault="00000000" w:rsidRPr="00000000" w14:paraId="000004D3">
      <w:pPr>
        <w:widowControl w:val="0"/>
        <w:shd w:fill="ffffff" w:val="clear"/>
        <w:tabs>
          <w:tab w:val="left" w:pos="1134"/>
        </w:tabs>
        <w:spacing w:line="269" w:lineRule="auto"/>
        <w:ind w:firstLine="709"/>
        <w:jc w:val="both"/>
        <w:rPr>
          <w:sz w:val="28"/>
          <w:szCs w:val="28"/>
        </w:rPr>
      </w:pPr>
      <w:r w:rsidDel="00000000" w:rsidR="00000000" w:rsidRPr="00000000">
        <w:rPr>
          <w:b w:val="1"/>
          <w:color w:val="000000"/>
          <w:sz w:val="28"/>
          <w:szCs w:val="28"/>
          <w:rtl w:val="0"/>
        </w:rPr>
        <w:t xml:space="preserve">3.</w:t>
      </w:r>
      <w:r w:rsidDel="00000000" w:rsidR="00000000" w:rsidRPr="00000000">
        <w:rPr>
          <w:color w:val="000000"/>
          <w:sz w:val="28"/>
          <w:szCs w:val="28"/>
          <w:rtl w:val="0"/>
        </w:rPr>
        <w:t xml:space="preserve">Попередньо призначають конструкцію (рис. 7) та значення розрахункових параметрів:</w:t>
      </w:r>
      <w:r w:rsidDel="00000000" w:rsidR="00000000" w:rsidRPr="00000000">
        <w:rPr>
          <w:rtl w:val="0"/>
        </w:rPr>
      </w:r>
    </w:p>
    <w:p w:rsidR="00000000" w:rsidDel="00000000" w:rsidP="00000000" w:rsidRDefault="00000000" w:rsidRPr="00000000" w14:paraId="000004D4">
      <w:pPr>
        <w:widowControl w:val="0"/>
        <w:shd w:fill="ffffff" w:val="clear"/>
        <w:tabs>
          <w:tab w:val="left" w:pos="851"/>
        </w:tabs>
        <w:spacing w:line="269" w:lineRule="auto"/>
        <w:ind w:firstLine="709"/>
        <w:jc w:val="both"/>
        <w:rPr>
          <w:sz w:val="28"/>
          <w:szCs w:val="28"/>
        </w:rPr>
      </w:pPr>
      <w:r w:rsidDel="00000000" w:rsidR="00000000" w:rsidRPr="00000000">
        <w:rPr>
          <w:color w:val="000000"/>
          <w:sz w:val="28"/>
          <w:szCs w:val="28"/>
          <w:rtl w:val="0"/>
        </w:rPr>
        <w:t xml:space="preserve">-</w:t>
        <w:tab/>
        <w:t xml:space="preserve">для розрахунку за допустимим пружним прогином – додаток 3 таблиця Д3.1, додаток 4, таблиці Д4.2, Д4.4 та Д4.5;</w:t>
      </w:r>
      <w:r w:rsidDel="00000000" w:rsidR="00000000" w:rsidRPr="00000000">
        <w:rPr>
          <w:rtl w:val="0"/>
        </w:rPr>
      </w:r>
    </w:p>
    <w:p w:rsidR="00000000" w:rsidDel="00000000" w:rsidP="00000000" w:rsidRDefault="00000000" w:rsidRPr="00000000" w14:paraId="000004D5">
      <w:pPr>
        <w:widowControl w:val="0"/>
        <w:shd w:fill="ffffff" w:val="clear"/>
        <w:tabs>
          <w:tab w:val="left" w:pos="851"/>
        </w:tabs>
        <w:spacing w:line="269" w:lineRule="auto"/>
        <w:ind w:firstLine="709"/>
        <w:jc w:val="both"/>
        <w:rPr>
          <w:sz w:val="28"/>
          <w:szCs w:val="28"/>
        </w:rPr>
      </w:pPr>
      <w:r w:rsidDel="00000000" w:rsidR="00000000" w:rsidRPr="00000000">
        <w:rPr>
          <w:color w:val="000000"/>
          <w:sz w:val="28"/>
          <w:szCs w:val="28"/>
          <w:rtl w:val="0"/>
        </w:rPr>
        <w:t xml:space="preserve">-</w:t>
        <w:tab/>
        <w:t xml:space="preserve">для розрахунку за умовою зсувостійкості – додаток 3 таблиці Д3.1 та Д3.2, додаток 4, таблиці Д4.2, Д4.4 та Д4.5;</w:t>
      </w:r>
      <w:r w:rsidDel="00000000" w:rsidR="00000000" w:rsidRPr="00000000">
        <w:rPr>
          <w:rtl w:val="0"/>
        </w:rPr>
      </w:r>
    </w:p>
    <w:p w:rsidR="00000000" w:rsidDel="00000000" w:rsidP="00000000" w:rsidRDefault="00000000" w:rsidRPr="00000000" w14:paraId="000004D6">
      <w:pPr>
        <w:widowControl w:val="0"/>
        <w:numPr>
          <w:ilvl w:val="0"/>
          <w:numId w:val="5"/>
        </w:numPr>
        <w:shd w:fill="ffffff" w:val="clear"/>
        <w:tabs>
          <w:tab w:val="left" w:pos="851"/>
        </w:tabs>
        <w:spacing w:line="269" w:lineRule="auto"/>
        <w:ind w:left="0" w:firstLine="709"/>
        <w:jc w:val="both"/>
        <w:rPr>
          <w:color w:val="000000"/>
          <w:sz w:val="28"/>
          <w:szCs w:val="28"/>
        </w:rPr>
      </w:pPr>
      <w:r w:rsidDel="00000000" w:rsidR="00000000" w:rsidRPr="00000000">
        <w:rPr>
          <w:color w:val="000000"/>
          <w:sz w:val="28"/>
          <w:szCs w:val="28"/>
          <w:rtl w:val="0"/>
        </w:rPr>
        <w:t xml:space="preserve">для розрахунку на опір монолітних шарів руйнуванню від розтягу при згині – додаток 4, таблиця Д4.1.</w:t>
      </w:r>
      <w:r w:rsidDel="00000000" w:rsidR="00000000" w:rsidRPr="00000000">
        <w:rPr>
          <w:color w:val="000000"/>
          <w:sz w:val="28"/>
          <w:szCs w:val="28"/>
        </w:rPr>
        <w:drawing>
          <wp:inline distB="0" distT="0" distL="0" distR="0">
            <wp:extent cx="5485069" cy="2798251"/>
            <wp:effectExtent b="0" l="0" r="0" t="0"/>
            <wp:docPr id="95" name="image61.png"/>
            <a:graphic>
              <a:graphicData uri="http://schemas.openxmlformats.org/drawingml/2006/picture">
                <pic:pic>
                  <pic:nvPicPr>
                    <pic:cNvPr id="0" name="image61.png"/>
                    <pic:cNvPicPr preferRelativeResize="0"/>
                  </pic:nvPicPr>
                  <pic:blipFill>
                    <a:blip r:embed="rId145"/>
                    <a:srcRect b="27018" l="4764" r="0" t="4267"/>
                    <a:stretch>
                      <a:fillRect/>
                    </a:stretch>
                  </pic:blipFill>
                  <pic:spPr>
                    <a:xfrm>
                      <a:off x="0" y="0"/>
                      <a:ext cx="5485069" cy="2798251"/>
                    </a:xfrm>
                    <a:prstGeom prst="rect"/>
                    <a:ln/>
                  </pic:spPr>
                </pic:pic>
              </a:graphicData>
            </a:graphic>
          </wp:inline>
        </w:drawing>
      </w:r>
      <w:r w:rsidDel="00000000" w:rsidR="00000000" w:rsidRPr="00000000">
        <w:rPr>
          <w:rtl w:val="0"/>
        </w:rPr>
      </w:r>
    </w:p>
    <w:p w:rsidR="00000000" w:rsidDel="00000000" w:rsidP="00000000" w:rsidRDefault="00000000" w:rsidRPr="00000000" w14:paraId="000004D7">
      <w:pPr>
        <w:widowControl w:val="0"/>
        <w:shd w:fill="ffffff" w:val="clear"/>
        <w:tabs>
          <w:tab w:val="left" w:pos="851"/>
        </w:tabs>
        <w:spacing w:line="269" w:lineRule="auto"/>
        <w:ind w:firstLine="709"/>
        <w:jc w:val="both"/>
        <w:rPr>
          <w:color w:val="000000"/>
        </w:rPr>
      </w:pPr>
      <w:r w:rsidDel="00000000" w:rsidR="00000000" w:rsidRPr="00000000">
        <w:rPr>
          <w:color w:val="000000"/>
          <w:rtl w:val="0"/>
        </w:rPr>
        <w:t xml:space="preserve">Рис. 7. Розрахункова конструкція дорожнього одягу.</w:t>
      </w:r>
    </w:p>
    <w:p w:rsidR="00000000" w:rsidDel="00000000" w:rsidP="00000000" w:rsidRDefault="00000000" w:rsidRPr="00000000" w14:paraId="000004D8">
      <w:pPr>
        <w:widowControl w:val="0"/>
        <w:shd w:fill="ffffff" w:val="clear"/>
        <w:tabs>
          <w:tab w:val="left" w:pos="851"/>
        </w:tabs>
        <w:spacing w:line="269" w:lineRule="auto"/>
        <w:ind w:firstLine="709"/>
        <w:jc w:val="both"/>
        <w:rPr>
          <w:color w:val="000000"/>
          <w:sz w:val="28"/>
          <w:szCs w:val="28"/>
        </w:rPr>
      </w:pPr>
      <w:r w:rsidDel="00000000" w:rsidR="00000000" w:rsidRPr="00000000">
        <w:rPr>
          <w:color w:val="000000"/>
          <w:sz w:val="28"/>
          <w:szCs w:val="28"/>
          <w:rtl w:val="0"/>
        </w:rPr>
        <w:t xml:space="preserve">Отримані дані зводяться у табл. 18.</w:t>
      </w:r>
    </w:p>
    <w:p w:rsidR="00000000" w:rsidDel="00000000" w:rsidP="00000000" w:rsidRDefault="00000000" w:rsidRPr="00000000" w14:paraId="000004D9">
      <w:pPr>
        <w:widowControl w:val="0"/>
        <w:shd w:fill="ffffff" w:val="clear"/>
        <w:spacing w:line="288" w:lineRule="auto"/>
        <w:jc w:val="right"/>
        <w:rPr>
          <w:i w:val="1"/>
          <w:color w:val="000000"/>
          <w:sz w:val="28"/>
          <w:szCs w:val="28"/>
        </w:rPr>
      </w:pPr>
      <w:r w:rsidDel="00000000" w:rsidR="00000000" w:rsidRPr="00000000">
        <w:rPr>
          <w:i w:val="1"/>
          <w:color w:val="000000"/>
          <w:sz w:val="28"/>
          <w:szCs w:val="28"/>
          <w:rtl w:val="0"/>
        </w:rPr>
        <w:t xml:space="preserve">Таблиця 18</w:t>
      </w:r>
    </w:p>
    <w:p w:rsidR="00000000" w:rsidDel="00000000" w:rsidP="00000000" w:rsidRDefault="00000000" w:rsidRPr="00000000" w14:paraId="000004DA">
      <w:pPr>
        <w:widowControl w:val="0"/>
        <w:shd w:fill="ffffff" w:val="clear"/>
        <w:spacing w:line="288" w:lineRule="auto"/>
        <w:jc w:val="center"/>
        <w:rPr>
          <w:b w:val="1"/>
          <w:color w:val="000000"/>
          <w:sz w:val="28"/>
          <w:szCs w:val="28"/>
        </w:rPr>
      </w:pPr>
      <w:r w:rsidDel="00000000" w:rsidR="00000000" w:rsidRPr="00000000">
        <w:rPr>
          <w:b w:val="1"/>
          <w:color w:val="000000"/>
          <w:sz w:val="28"/>
          <w:szCs w:val="28"/>
          <w:rtl w:val="0"/>
        </w:rPr>
        <w:t xml:space="preserve">Розрахункові параметри матеріалів обраної конструкції дорожнього одягу</w:t>
      </w:r>
    </w:p>
    <w:tbl>
      <w:tblPr>
        <w:tblStyle w:val="Table24"/>
        <w:tblW w:w="9054.0" w:type="dxa"/>
        <w:jc w:val="left"/>
        <w:tblInd w:w="0.0" w:type="dxa"/>
        <w:tblLayout w:type="fixed"/>
        <w:tblLook w:val="0000"/>
      </w:tblPr>
      <w:tblGrid>
        <w:gridCol w:w="548"/>
        <w:gridCol w:w="2703"/>
        <w:gridCol w:w="683"/>
        <w:gridCol w:w="1163"/>
        <w:gridCol w:w="817"/>
        <w:gridCol w:w="784"/>
        <w:gridCol w:w="741"/>
        <w:gridCol w:w="34"/>
        <w:gridCol w:w="759"/>
        <w:gridCol w:w="25"/>
        <w:gridCol w:w="797"/>
        <w:tblGridChange w:id="0">
          <w:tblGrid>
            <w:gridCol w:w="548"/>
            <w:gridCol w:w="2703"/>
            <w:gridCol w:w="683"/>
            <w:gridCol w:w="1163"/>
            <w:gridCol w:w="817"/>
            <w:gridCol w:w="784"/>
            <w:gridCol w:w="741"/>
            <w:gridCol w:w="34"/>
            <w:gridCol w:w="759"/>
            <w:gridCol w:w="25"/>
            <w:gridCol w:w="797"/>
          </w:tblGrid>
        </w:tblGridChange>
      </w:tblGrid>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DB">
            <w:pPr>
              <w:widowControl w:val="0"/>
              <w:shd w:fill="ffffff" w:val="clear"/>
              <w:rPr/>
            </w:pP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4DC">
            <w:pPr>
              <w:widowControl w:val="0"/>
              <w:shd w:fill="ffffff" w:val="clear"/>
              <w:rPr/>
            </w:pPr>
            <w:r w:rsidDel="00000000" w:rsidR="00000000" w:rsidRPr="00000000">
              <w:rPr>
                <w:sz w:val="22"/>
                <w:szCs w:val="22"/>
                <w:rtl w:val="0"/>
              </w:rPr>
              <w:t xml:space="preserve">п/п</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DD">
            <w:pPr>
              <w:widowControl w:val="0"/>
              <w:shd w:fill="ffffff" w:val="clear"/>
              <w:jc w:val="center"/>
              <w:rPr/>
            </w:pPr>
            <w:r w:rsidDel="00000000" w:rsidR="00000000" w:rsidRPr="00000000">
              <w:rPr>
                <w:color w:val="000000"/>
                <w:sz w:val="22"/>
                <w:szCs w:val="22"/>
                <w:rtl w:val="0"/>
              </w:rPr>
              <w:t xml:space="preserve">Матеріал шару</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DE">
            <w:pPr>
              <w:widowControl w:val="0"/>
              <w:shd w:fill="ffffff" w:val="clear"/>
              <w:jc w:val="center"/>
              <w:rPr/>
            </w:pPr>
            <w:r w:rsidDel="00000000" w:rsidR="00000000" w:rsidRPr="00000000">
              <w:rPr>
                <w:i w:val="1"/>
                <w:color w:val="000000"/>
                <w:sz w:val="22"/>
                <w:szCs w:val="22"/>
                <w:rtl w:val="0"/>
              </w:rPr>
              <w:t xml:space="preserve">h</w:t>
            </w:r>
            <w:r w:rsidDel="00000000" w:rsidR="00000000" w:rsidRPr="00000000">
              <w:rPr>
                <w:color w:val="000000"/>
                <w:sz w:val="22"/>
                <w:szCs w:val="22"/>
                <w:rtl w:val="0"/>
              </w:rPr>
              <w:t xml:space="preserve"> шару, см</w:t>
            </w:r>
            <w:r w:rsidDel="00000000" w:rsidR="00000000" w:rsidRPr="00000000">
              <w:rPr>
                <w:rtl w:val="0"/>
              </w:rPr>
            </w:r>
          </w:p>
        </w:tc>
        <w:tc>
          <w:tcPr>
            <w:gridSpan w:val="8"/>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DF">
            <w:pPr>
              <w:widowControl w:val="0"/>
              <w:shd w:fill="ffffff" w:val="clear"/>
              <w:jc w:val="center"/>
              <w:rPr/>
            </w:pPr>
            <w:r w:rsidDel="00000000" w:rsidR="00000000" w:rsidRPr="00000000">
              <w:rPr>
                <w:color w:val="000000"/>
                <w:sz w:val="22"/>
                <w:szCs w:val="22"/>
                <w:rtl w:val="0"/>
              </w:rPr>
              <w:t xml:space="preserve">Розрахунок за</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EA">
            <w:pPr>
              <w:widowControl w:val="0"/>
              <w:shd w:fill="ffffff" w:val="clear"/>
              <w:jc w:val="center"/>
              <w:rPr/>
            </w:pPr>
            <w:r w:rsidDel="00000000" w:rsidR="00000000" w:rsidRPr="00000000">
              <w:rPr>
                <w:color w:val="000000"/>
                <w:sz w:val="22"/>
                <w:szCs w:val="22"/>
                <w:rtl w:val="0"/>
              </w:rPr>
              <w:t xml:space="preserve">пружним прогином, </w:t>
            </w:r>
            <w:r w:rsidDel="00000000" w:rsidR="00000000" w:rsidRPr="00000000">
              <w:rPr>
                <w:i w:val="1"/>
                <w:color w:val="000000"/>
                <w:sz w:val="22"/>
                <w:szCs w:val="22"/>
                <w:rtl w:val="0"/>
              </w:rPr>
              <w:t xml:space="preserve">Е</w:t>
            </w:r>
            <w:r w:rsidDel="00000000" w:rsidR="00000000" w:rsidRPr="00000000">
              <w:rPr>
                <w:color w:val="000000"/>
                <w:sz w:val="22"/>
                <w:szCs w:val="22"/>
                <w:rtl w:val="0"/>
              </w:rPr>
              <w:t xml:space="preserve">, МПа</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EB">
            <w:pPr>
              <w:widowControl w:val="0"/>
              <w:shd w:fill="ffffff" w:val="clear"/>
              <w:jc w:val="center"/>
              <w:rPr/>
            </w:pPr>
            <w:r w:rsidDel="00000000" w:rsidR="00000000" w:rsidRPr="00000000">
              <w:rPr>
                <w:color w:val="000000"/>
                <w:sz w:val="22"/>
                <w:szCs w:val="22"/>
                <w:rtl w:val="0"/>
              </w:rPr>
              <w:t xml:space="preserve">опором зсуву, </w:t>
            </w:r>
            <w:r w:rsidDel="00000000" w:rsidR="00000000" w:rsidRPr="00000000">
              <w:rPr>
                <w:i w:val="1"/>
                <w:color w:val="000000"/>
                <w:sz w:val="22"/>
                <w:szCs w:val="22"/>
                <w:rtl w:val="0"/>
              </w:rPr>
              <w:t xml:space="preserve">Е</w:t>
            </w:r>
            <w:r w:rsidDel="00000000" w:rsidR="00000000" w:rsidRPr="00000000">
              <w:rPr>
                <w:color w:val="000000"/>
                <w:sz w:val="22"/>
                <w:szCs w:val="22"/>
                <w:rtl w:val="0"/>
              </w:rPr>
              <w:t xml:space="preserve">, МПа</w:t>
            </w:r>
            <w:r w:rsidDel="00000000" w:rsidR="00000000" w:rsidRPr="00000000">
              <w:rPr>
                <w:rtl w:val="0"/>
              </w:rPr>
            </w:r>
          </w:p>
        </w:tc>
        <w:tc>
          <w:tcPr>
            <w:gridSpan w:val="6"/>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EC">
            <w:pPr>
              <w:widowControl w:val="0"/>
              <w:shd w:fill="ffffff" w:val="clear"/>
              <w:jc w:val="center"/>
              <w:rPr/>
            </w:pPr>
            <w:r w:rsidDel="00000000" w:rsidR="00000000" w:rsidRPr="00000000">
              <w:rPr>
                <w:color w:val="000000"/>
                <w:sz w:val="22"/>
                <w:szCs w:val="22"/>
                <w:rtl w:val="0"/>
              </w:rPr>
              <w:t xml:space="preserve">опором розтягу при згині</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F7">
            <w:pPr>
              <w:widowControl w:val="0"/>
              <w:shd w:fill="ffffff" w:val="clear"/>
              <w:jc w:val="center"/>
              <w:rPr/>
            </w:pPr>
            <w:r w:rsidDel="00000000" w:rsidR="00000000" w:rsidRPr="00000000">
              <w:rPr>
                <w:i w:val="1"/>
                <w:color w:val="000000"/>
                <w:sz w:val="22"/>
                <w:szCs w:val="22"/>
                <w:rtl w:val="0"/>
              </w:rPr>
              <w:t xml:space="preserve">Е</w:t>
            </w:r>
            <w:r w:rsidDel="00000000" w:rsidR="00000000" w:rsidRPr="00000000">
              <w:rPr>
                <w:color w:val="000000"/>
                <w:sz w:val="22"/>
                <w:szCs w:val="22"/>
                <w:rtl w:val="0"/>
              </w:rPr>
              <w:t xml:space="preserve">, МПа</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F8">
            <w:pPr>
              <w:widowControl w:val="0"/>
              <w:shd w:fill="ffffff" w:val="clear"/>
              <w:jc w:val="center"/>
              <w:rPr/>
            </w:pPr>
            <w:r w:rsidDel="00000000" w:rsidR="00000000" w:rsidRPr="00000000">
              <w:rPr>
                <w:i w:val="1"/>
                <w:color w:val="000000"/>
                <w:sz w:val="22"/>
                <w:szCs w:val="22"/>
                <w:rtl w:val="0"/>
              </w:rPr>
              <w:t xml:space="preserve">R</w:t>
            </w:r>
            <w:r w:rsidDel="00000000" w:rsidR="00000000" w:rsidRPr="00000000">
              <w:rPr>
                <w:i w:val="1"/>
                <w:color w:val="000000"/>
                <w:sz w:val="22"/>
                <w:szCs w:val="22"/>
                <w:vertAlign w:val="subscript"/>
                <w:rtl w:val="0"/>
              </w:rPr>
              <w:t xml:space="preserve">лаб</w:t>
            </w:r>
            <w:r w:rsidDel="00000000" w:rsidR="00000000" w:rsidRPr="00000000">
              <w:rPr>
                <w:color w:val="000000"/>
                <w:sz w:val="22"/>
                <w:szCs w:val="22"/>
                <w:rtl w:val="0"/>
              </w:rPr>
              <w:t xml:space="preserve">, МПа</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FA">
            <w:pPr>
              <w:widowControl w:val="0"/>
              <w:shd w:fill="ffffff" w:val="clear"/>
              <w:jc w:val="center"/>
              <w:rPr>
                <w:i w:val="1"/>
              </w:rPr>
            </w:pPr>
            <w:r w:rsidDel="00000000" w:rsidR="00000000" w:rsidRPr="00000000">
              <w:rPr>
                <w:i w:val="1"/>
                <w:color w:val="000000"/>
                <w:sz w:val="22"/>
                <w:szCs w:val="22"/>
                <w:rtl w:val="0"/>
              </w:rPr>
              <w:t xml:space="preserve">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FC">
            <w:pPr>
              <w:widowControl w:val="0"/>
              <w:shd w:fill="ffffff" w:val="clear"/>
              <w:jc w:val="center"/>
              <w:rPr>
                <w:i w:val="1"/>
              </w:rPr>
            </w:pPr>
            <w:r w:rsidDel="00000000" w:rsidR="00000000" w:rsidRPr="00000000">
              <w:rPr>
                <w:i w:val="1"/>
                <w:color w:val="000000"/>
                <w:sz w:val="22"/>
                <w:szCs w:val="22"/>
                <w:rtl w:val="0"/>
              </w:rPr>
              <w:t xml:space="preserve">К</w:t>
            </w:r>
            <w:r w:rsidDel="00000000" w:rsidR="00000000" w:rsidRPr="00000000">
              <w:rPr>
                <w:i w:val="1"/>
                <w:color w:val="000000"/>
                <w:sz w:val="22"/>
                <w:szCs w:val="22"/>
                <w:vertAlign w:val="subscript"/>
                <w:rtl w:val="0"/>
              </w:rPr>
              <w:t xml:space="preserve">пр</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FD">
            <w:pPr>
              <w:widowControl w:val="0"/>
              <w:shd w:fill="ffffff" w:val="clear"/>
              <w:jc w:val="center"/>
              <w:rPr/>
            </w:pPr>
            <w:r w:rsidDel="00000000" w:rsidR="00000000" w:rsidRPr="00000000">
              <w:rPr>
                <w:color w:val="000000"/>
                <w:sz w:val="22"/>
                <w:szCs w:val="22"/>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FE">
            <w:pPr>
              <w:widowControl w:val="0"/>
              <w:shd w:fill="ffffff" w:val="clear"/>
              <w:jc w:val="center"/>
              <w:rPr/>
            </w:pPr>
            <w:r w:rsidDel="00000000" w:rsidR="00000000" w:rsidRPr="00000000">
              <w:rPr>
                <w:color w:val="000000"/>
                <w:sz w:val="22"/>
                <w:szCs w:val="22"/>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4FF">
            <w:pPr>
              <w:widowControl w:val="0"/>
              <w:shd w:fill="ffffff" w:val="clear"/>
              <w:jc w:val="center"/>
              <w:rPr/>
            </w:pPr>
            <w:r w:rsidDel="00000000" w:rsidR="00000000" w:rsidRPr="00000000">
              <w:rPr>
                <w:color w:val="000000"/>
                <w:sz w:val="22"/>
                <w:szCs w:val="22"/>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00">
            <w:pPr>
              <w:widowControl w:val="0"/>
              <w:shd w:fill="ffffff" w:val="clear"/>
              <w:jc w:val="center"/>
              <w:rPr/>
            </w:pPr>
            <w:r w:rsidDel="00000000" w:rsidR="00000000" w:rsidRPr="00000000">
              <w:rPr>
                <w:color w:val="000000"/>
                <w:sz w:val="22"/>
                <w:szCs w:val="22"/>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01">
            <w:pPr>
              <w:widowControl w:val="0"/>
              <w:shd w:fill="ffffff" w:val="clear"/>
              <w:jc w:val="center"/>
              <w:rPr/>
            </w:pPr>
            <w:r w:rsidDel="00000000" w:rsidR="00000000" w:rsidRPr="00000000">
              <w:rPr>
                <w:color w:val="000000"/>
                <w:sz w:val="22"/>
                <w:szCs w:val="22"/>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02">
            <w:pPr>
              <w:widowControl w:val="0"/>
              <w:shd w:fill="ffffff" w:val="clear"/>
              <w:jc w:val="center"/>
              <w:rPr/>
            </w:pPr>
            <w:r w:rsidDel="00000000" w:rsidR="00000000" w:rsidRPr="00000000">
              <w:rPr>
                <w:color w:val="000000"/>
                <w:sz w:val="22"/>
                <w:szCs w:val="22"/>
                <w:rtl w:val="0"/>
              </w:rPr>
              <w:t xml:space="preserve">6</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03">
            <w:pPr>
              <w:widowControl w:val="0"/>
              <w:shd w:fill="ffffff" w:val="clear"/>
              <w:jc w:val="center"/>
              <w:rPr/>
            </w:pPr>
            <w:r w:rsidDel="00000000" w:rsidR="00000000" w:rsidRPr="00000000">
              <w:rPr>
                <w:color w:val="000000"/>
                <w:sz w:val="22"/>
                <w:szCs w:val="22"/>
                <w:rtl w:val="0"/>
              </w:rPr>
              <w:t xml:space="preserve">7</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05">
            <w:pPr>
              <w:widowControl w:val="0"/>
              <w:shd w:fill="ffffff" w:val="clear"/>
              <w:jc w:val="center"/>
              <w:rPr/>
            </w:pPr>
            <w:r w:rsidDel="00000000" w:rsidR="00000000" w:rsidRPr="00000000">
              <w:rPr>
                <w:color w:val="000000"/>
                <w:sz w:val="22"/>
                <w:szCs w:val="22"/>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07">
            <w:pPr>
              <w:widowControl w:val="0"/>
              <w:shd w:fill="ffffff" w:val="clear"/>
              <w:jc w:val="center"/>
              <w:rPr/>
            </w:pPr>
            <w:r w:rsidDel="00000000" w:rsidR="00000000" w:rsidRPr="00000000">
              <w:rPr>
                <w:color w:val="000000"/>
                <w:sz w:val="22"/>
                <w:szCs w:val="22"/>
                <w:rtl w:val="0"/>
              </w:rPr>
              <w:t xml:space="preserve">9</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08">
            <w:pPr>
              <w:widowControl w:val="0"/>
              <w:shd w:fill="ffffff" w:val="clear"/>
              <w:jc w:val="center"/>
              <w:rPr/>
            </w:pPr>
            <w:r w:rsidDel="00000000" w:rsidR="00000000" w:rsidRPr="00000000">
              <w:rPr>
                <w:color w:val="000000"/>
                <w:sz w:val="22"/>
                <w:szCs w:val="22"/>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09">
            <w:pPr>
              <w:widowControl w:val="0"/>
              <w:shd w:fill="ffffff" w:val="clear"/>
              <w:rPr/>
            </w:pPr>
            <w:r w:rsidDel="00000000" w:rsidR="00000000" w:rsidRPr="00000000">
              <w:rPr>
                <w:color w:val="000000"/>
                <w:sz w:val="22"/>
                <w:szCs w:val="22"/>
                <w:rtl w:val="0"/>
              </w:rPr>
              <w:t xml:space="preserve">Асфальтобетон щільний на бітумі БНД-60/90</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0A">
            <w:pPr>
              <w:widowControl w:val="0"/>
              <w:shd w:fill="ffffff" w:val="clear"/>
              <w:jc w:val="center"/>
              <w:rPr/>
            </w:pPr>
            <w:r w:rsidDel="00000000" w:rsidR="00000000" w:rsidRPr="00000000">
              <w:rPr>
                <w:color w:val="000000"/>
                <w:sz w:val="22"/>
                <w:szCs w:val="22"/>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0B">
            <w:pPr>
              <w:widowControl w:val="0"/>
              <w:shd w:fill="ffffff" w:val="clear"/>
              <w:jc w:val="center"/>
              <w:rPr/>
            </w:pPr>
            <w:r w:rsidDel="00000000" w:rsidR="00000000" w:rsidRPr="00000000">
              <w:rPr>
                <w:color w:val="000000"/>
                <w:sz w:val="22"/>
                <w:szCs w:val="22"/>
                <w:rtl w:val="0"/>
              </w:rPr>
              <w:t xml:space="preserve">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0C">
            <w:pPr>
              <w:widowControl w:val="0"/>
              <w:shd w:fill="ffffff" w:val="clear"/>
              <w:jc w:val="center"/>
              <w:rPr/>
            </w:pPr>
            <w:r w:rsidDel="00000000" w:rsidR="00000000" w:rsidRPr="00000000">
              <w:rPr>
                <w:color w:val="000000"/>
                <w:sz w:val="22"/>
                <w:szCs w:val="22"/>
                <w:rtl w:val="0"/>
              </w:rPr>
              <w:t xml:space="preserve">1800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0D">
            <w:pPr>
              <w:widowControl w:val="0"/>
              <w:shd w:fill="ffffff" w:val="clear"/>
              <w:jc w:val="center"/>
              <w:rPr/>
            </w:pPr>
            <w:r w:rsidDel="00000000" w:rsidR="00000000" w:rsidRPr="00000000">
              <w:rPr>
                <w:color w:val="000000"/>
                <w:sz w:val="22"/>
                <w:szCs w:val="22"/>
                <w:rtl w:val="0"/>
              </w:rPr>
              <w:t xml:space="preserve">4500</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0E">
            <w:pPr>
              <w:widowControl w:val="0"/>
              <w:shd w:fill="ffffff" w:val="clear"/>
              <w:jc w:val="center"/>
              <w:rPr/>
            </w:pPr>
            <w:r w:rsidDel="00000000" w:rsidR="00000000" w:rsidRPr="00000000">
              <w:rPr>
                <w:color w:val="000000"/>
                <w:sz w:val="22"/>
                <w:szCs w:val="22"/>
                <w:rtl w:val="0"/>
              </w:rPr>
              <w:t xml:space="preserve">9,8</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0">
            <w:pPr>
              <w:widowControl w:val="0"/>
              <w:shd w:fill="ffffff" w:val="clear"/>
              <w:jc w:val="center"/>
              <w:rPr/>
            </w:pPr>
            <w:r w:rsidDel="00000000" w:rsidR="00000000" w:rsidRPr="00000000">
              <w:rPr>
                <w:color w:val="000000"/>
                <w:sz w:val="22"/>
                <w:szCs w:val="22"/>
                <w:rtl w:val="0"/>
              </w:rPr>
              <w:t xml:space="preserve">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2">
            <w:pPr>
              <w:widowControl w:val="0"/>
              <w:shd w:fill="ffffff" w:val="clear"/>
              <w:jc w:val="center"/>
              <w:rPr/>
            </w:pPr>
            <w:r w:rsidDel="00000000" w:rsidR="00000000" w:rsidRPr="00000000">
              <w:rPr>
                <w:color w:val="000000"/>
                <w:sz w:val="22"/>
                <w:szCs w:val="22"/>
                <w:rtl w:val="0"/>
              </w:rPr>
              <w:t xml:space="preserve">4,0</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13">
            <w:pPr>
              <w:widowControl w:val="0"/>
              <w:shd w:fill="ffffff" w:val="clear"/>
              <w:jc w:val="center"/>
              <w:rPr/>
            </w:pPr>
            <w:r w:rsidDel="00000000" w:rsidR="00000000" w:rsidRPr="00000000">
              <w:rPr>
                <w:color w:val="000000"/>
                <w:sz w:val="22"/>
                <w:szCs w:val="22"/>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4">
            <w:pPr>
              <w:widowControl w:val="0"/>
              <w:shd w:fill="ffffff" w:val="clear"/>
              <w:rPr/>
            </w:pPr>
            <w:r w:rsidDel="00000000" w:rsidR="00000000" w:rsidRPr="00000000">
              <w:rPr>
                <w:color w:val="000000"/>
                <w:sz w:val="22"/>
                <w:szCs w:val="22"/>
                <w:rtl w:val="0"/>
              </w:rPr>
              <w:t xml:space="preserve">Асфальтобетон пористий на бітумі БНД-60/90</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5">
            <w:pPr>
              <w:widowControl w:val="0"/>
              <w:shd w:fill="ffffff" w:val="clear"/>
              <w:jc w:val="center"/>
              <w:rPr/>
            </w:pPr>
            <w:r w:rsidDel="00000000" w:rsidR="00000000" w:rsidRPr="00000000">
              <w:rPr>
                <w:color w:val="000000"/>
                <w:sz w:val="22"/>
                <w:szCs w:val="22"/>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6">
            <w:pPr>
              <w:widowControl w:val="0"/>
              <w:shd w:fill="ffffff" w:val="clear"/>
              <w:jc w:val="center"/>
              <w:rPr/>
            </w:pPr>
            <w:r w:rsidDel="00000000" w:rsidR="00000000" w:rsidRPr="00000000">
              <w:rPr>
                <w:color w:val="000000"/>
                <w:sz w:val="22"/>
                <w:szCs w:val="22"/>
                <w:rtl w:val="0"/>
              </w:rPr>
              <w:t xml:space="preserve">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7">
            <w:pPr>
              <w:widowControl w:val="0"/>
              <w:shd w:fill="ffffff" w:val="clear"/>
              <w:jc w:val="center"/>
              <w:rPr/>
            </w:pPr>
            <w:r w:rsidDel="00000000" w:rsidR="00000000" w:rsidRPr="00000000">
              <w:rPr>
                <w:color w:val="000000"/>
                <w:sz w:val="22"/>
                <w:szCs w:val="22"/>
                <w:rtl w:val="0"/>
              </w:rPr>
              <w:t xml:space="preserve">1200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8">
            <w:pPr>
              <w:widowControl w:val="0"/>
              <w:shd w:fill="ffffff" w:val="clear"/>
              <w:jc w:val="center"/>
              <w:rPr/>
            </w:pPr>
            <w:r w:rsidDel="00000000" w:rsidR="00000000" w:rsidRPr="00000000">
              <w:rPr>
                <w:color w:val="000000"/>
                <w:sz w:val="22"/>
                <w:szCs w:val="22"/>
                <w:rtl w:val="0"/>
              </w:rPr>
              <w:t xml:space="preserve">2800</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9">
            <w:pPr>
              <w:widowControl w:val="0"/>
              <w:shd w:fill="ffffff" w:val="clear"/>
              <w:jc w:val="center"/>
              <w:rPr/>
            </w:pPr>
            <w:r w:rsidDel="00000000" w:rsidR="00000000" w:rsidRPr="00000000">
              <w:rPr>
                <w:color w:val="000000"/>
                <w:sz w:val="22"/>
                <w:szCs w:val="22"/>
                <w:rtl w:val="0"/>
              </w:rPr>
              <w:t xml:space="preserve">8,0</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B">
            <w:pPr>
              <w:widowControl w:val="0"/>
              <w:shd w:fill="ffffff" w:val="clear"/>
              <w:jc w:val="center"/>
              <w:rPr/>
            </w:pPr>
            <w:r w:rsidDel="00000000" w:rsidR="00000000" w:rsidRPr="00000000">
              <w:rPr>
                <w:color w:val="000000"/>
                <w:sz w:val="22"/>
                <w:szCs w:val="22"/>
                <w:rtl w:val="0"/>
              </w:rPr>
              <w:t xml:space="preserve">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D">
            <w:pPr>
              <w:widowControl w:val="0"/>
              <w:shd w:fill="ffffff" w:val="clear"/>
              <w:jc w:val="center"/>
              <w:rPr/>
            </w:pPr>
            <w:r w:rsidDel="00000000" w:rsidR="00000000" w:rsidRPr="00000000">
              <w:rPr>
                <w:color w:val="000000"/>
                <w:sz w:val="22"/>
                <w:szCs w:val="22"/>
                <w:rtl w:val="0"/>
              </w:rPr>
              <w:t xml:space="preserve">8,2</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1E">
            <w:pPr>
              <w:widowControl w:val="0"/>
              <w:shd w:fill="ffffff" w:val="clear"/>
              <w:jc w:val="center"/>
              <w:rPr/>
            </w:pPr>
            <w:r w:rsidDel="00000000" w:rsidR="00000000" w:rsidRPr="00000000">
              <w:rPr>
                <w:color w:val="000000"/>
                <w:sz w:val="22"/>
                <w:szCs w:val="22"/>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F">
            <w:pPr>
              <w:widowControl w:val="0"/>
              <w:shd w:fill="ffffff" w:val="clear"/>
              <w:jc w:val="both"/>
              <w:rPr/>
            </w:pPr>
            <w:r w:rsidDel="00000000" w:rsidR="00000000" w:rsidRPr="00000000">
              <w:rPr>
                <w:color w:val="000000"/>
                <w:sz w:val="22"/>
                <w:szCs w:val="22"/>
                <w:rtl w:val="0"/>
              </w:rPr>
              <w:t xml:space="preserve">Асфальтобетон пористий крупнозернистий на бітумі БНД-60/90</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0">
            <w:pPr>
              <w:widowControl w:val="0"/>
              <w:shd w:fill="ffffff" w:val="clear"/>
              <w:jc w:val="center"/>
              <w:rPr/>
            </w:pPr>
            <w:r w:rsidDel="00000000" w:rsidR="00000000" w:rsidRPr="00000000">
              <w:rPr>
                <w:color w:val="000000"/>
                <w:sz w:val="22"/>
                <w:szCs w:val="22"/>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1">
            <w:pPr>
              <w:widowControl w:val="0"/>
              <w:shd w:fill="ffffff" w:val="clear"/>
              <w:jc w:val="center"/>
              <w:rPr/>
            </w:pPr>
            <w:r w:rsidDel="00000000" w:rsidR="00000000" w:rsidRPr="00000000">
              <w:rPr>
                <w:color w:val="000000"/>
                <w:sz w:val="22"/>
                <w:szCs w:val="22"/>
                <w:rtl w:val="0"/>
              </w:rPr>
              <w:t xml:space="preserve">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2">
            <w:pPr>
              <w:widowControl w:val="0"/>
              <w:shd w:fill="ffffff" w:val="clear"/>
              <w:jc w:val="center"/>
              <w:rPr/>
            </w:pPr>
            <w:r w:rsidDel="00000000" w:rsidR="00000000" w:rsidRPr="00000000">
              <w:rPr>
                <w:color w:val="000000"/>
                <w:sz w:val="22"/>
                <w:szCs w:val="22"/>
                <w:rtl w:val="0"/>
              </w:rPr>
              <w:t xml:space="preserve">1200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3">
            <w:pPr>
              <w:widowControl w:val="0"/>
              <w:shd w:fill="ffffff" w:val="clear"/>
              <w:jc w:val="center"/>
              <w:rPr/>
            </w:pPr>
            <w:r w:rsidDel="00000000" w:rsidR="00000000" w:rsidRPr="00000000">
              <w:rPr>
                <w:color w:val="000000"/>
                <w:sz w:val="22"/>
                <w:szCs w:val="22"/>
                <w:rtl w:val="0"/>
              </w:rPr>
              <w:t xml:space="preserve">2800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4">
            <w:pPr>
              <w:widowControl w:val="0"/>
              <w:shd w:fill="ffffff" w:val="clear"/>
              <w:jc w:val="center"/>
              <w:rPr/>
            </w:pPr>
            <w:r w:rsidDel="00000000" w:rsidR="00000000" w:rsidRPr="00000000">
              <w:rPr>
                <w:rtl w:val="0"/>
              </w:rPr>
              <w:t xml:space="preserve">8,0</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5">
            <w:pPr>
              <w:widowControl w:val="0"/>
              <w:shd w:fill="ffffff" w:val="clear"/>
              <w:jc w:val="center"/>
              <w:rPr/>
            </w:pPr>
            <w:r w:rsidDel="00000000" w:rsidR="00000000" w:rsidRPr="00000000">
              <w:rPr>
                <w:color w:val="000000"/>
                <w:sz w:val="22"/>
                <w:szCs w:val="22"/>
                <w:rtl w:val="0"/>
              </w:rPr>
              <w:t xml:space="preserve">4,0</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7">
            <w:pPr>
              <w:widowControl w:val="0"/>
              <w:shd w:fill="ffffff" w:val="clear"/>
              <w:jc w:val="center"/>
              <w:rPr/>
            </w:pPr>
            <w:r w:rsidDel="00000000" w:rsidR="00000000" w:rsidRPr="00000000">
              <w:rPr>
                <w:rtl w:val="0"/>
              </w:rPr>
              <w:t xml:space="preserve">8,0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29">
            <w:pPr>
              <w:widowControl w:val="0"/>
              <w:shd w:fill="ffffff" w:val="clear"/>
              <w:jc w:val="center"/>
              <w:rPr/>
            </w:pPr>
            <w:r w:rsidDel="00000000" w:rsidR="00000000" w:rsidRPr="00000000">
              <w:rPr>
                <w:color w:val="000000"/>
                <w:sz w:val="22"/>
                <w:szCs w:val="22"/>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A">
            <w:pPr>
              <w:widowControl w:val="0"/>
              <w:shd w:fill="ffffff" w:val="clear"/>
              <w:rPr/>
            </w:pPr>
            <w:r w:rsidDel="00000000" w:rsidR="00000000" w:rsidRPr="00000000">
              <w:rPr>
                <w:color w:val="000000"/>
                <w:sz w:val="22"/>
                <w:szCs w:val="22"/>
                <w:rtl w:val="0"/>
              </w:rPr>
              <w:t xml:space="preserve">Щебінь маломіцних порід і відходи каменедроблення, укріплені комплексними в’яжучими</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B">
            <w:pPr>
              <w:widowControl w:val="0"/>
              <w:shd w:fill="ffffff" w:val="clear"/>
              <w:jc w:val="center"/>
              <w:rPr/>
            </w:pPr>
            <w:r w:rsidDel="00000000" w:rsidR="00000000" w:rsidRPr="00000000">
              <w:rPr>
                <w:color w:val="000000"/>
                <w:sz w:val="22"/>
                <w:szCs w:val="22"/>
                <w:rtl w:val="0"/>
              </w:rPr>
              <w:t xml:space="preserve">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C">
            <w:pPr>
              <w:widowControl w:val="0"/>
              <w:shd w:fill="ffffff" w:val="clear"/>
              <w:jc w:val="center"/>
              <w:rPr/>
            </w:pPr>
            <w:r w:rsidDel="00000000" w:rsidR="00000000" w:rsidRPr="00000000">
              <w:rPr>
                <w:color w:val="000000"/>
                <w:sz w:val="22"/>
                <w:szCs w:val="22"/>
                <w:rtl w:val="0"/>
              </w:rPr>
              <w:t xml:space="preserve">420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D">
            <w:pPr>
              <w:widowControl w:val="0"/>
              <w:shd w:fill="ffffff" w:val="clear"/>
              <w:jc w:val="center"/>
              <w:rPr/>
            </w:pPr>
            <w:r w:rsidDel="00000000" w:rsidR="00000000" w:rsidRPr="00000000">
              <w:rPr>
                <w:color w:val="000000"/>
                <w:sz w:val="22"/>
                <w:szCs w:val="22"/>
                <w:rtl w:val="0"/>
              </w:rPr>
              <w:t xml:space="preserve">420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E">
            <w:pPr>
              <w:widowControl w:val="0"/>
              <w:shd w:fill="ffffff" w:val="clear"/>
              <w:jc w:val="center"/>
              <w:rPr/>
            </w:pPr>
            <w:r w:rsidDel="00000000" w:rsidR="00000000" w:rsidRPr="00000000">
              <w:rPr>
                <w:color w:val="000000"/>
                <w:sz w:val="22"/>
                <w:szCs w:val="22"/>
                <w:rtl w:val="0"/>
              </w:rPr>
              <w:t xml:space="preserve">420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F">
            <w:pPr>
              <w:widowControl w:val="0"/>
              <w:shd w:fill="ffffff" w:val="clear"/>
              <w:jc w:val="center"/>
              <w:rPr/>
            </w:pPr>
            <w:r w:rsidDel="00000000" w:rsidR="00000000" w:rsidRPr="00000000">
              <w:rPr>
                <w:color w:val="000000"/>
                <w:sz w:val="22"/>
                <w:szCs w:val="22"/>
                <w:rtl w:val="0"/>
              </w:rPr>
              <w:t xml:space="preserv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30">
            <w:pPr>
              <w:widowControl w:val="0"/>
              <w:shd w:fill="ffffff" w:val="clear"/>
              <w:jc w:val="center"/>
              <w:rPr/>
            </w:pPr>
            <w:r w:rsidDel="00000000" w:rsidR="00000000" w:rsidRPr="00000000">
              <w:rPr>
                <w:color w:val="000000"/>
                <w:sz w:val="22"/>
                <w:szCs w:val="22"/>
                <w:rtl w:val="0"/>
              </w:rPr>
              <w:t xml:space="preserv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32">
            <w:pPr>
              <w:widowControl w:val="0"/>
              <w:shd w:fill="ffffff" w:val="clear"/>
              <w:jc w:val="center"/>
              <w:rPr/>
            </w:pPr>
            <w:r w:rsidDel="00000000" w:rsidR="00000000" w:rsidRPr="00000000">
              <w:rPr>
                <w:color w:val="000000"/>
                <w:sz w:val="22"/>
                <w:szCs w:val="22"/>
                <w:rtl w:val="0"/>
              </w:rPr>
              <w:t xml:space="preserv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34">
            <w:pPr>
              <w:widowControl w:val="0"/>
              <w:shd w:fill="ffffff" w:val="clear"/>
              <w:jc w:val="center"/>
              <w:rPr/>
            </w:pPr>
            <w:r w:rsidDel="00000000" w:rsidR="00000000" w:rsidRPr="00000000">
              <w:rPr>
                <w:color w:val="000000"/>
                <w:sz w:val="22"/>
                <w:szCs w:val="22"/>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35">
            <w:pPr>
              <w:widowControl w:val="0"/>
              <w:shd w:fill="ffffff" w:val="clear"/>
              <w:rPr/>
            </w:pPr>
            <w:r w:rsidDel="00000000" w:rsidR="00000000" w:rsidRPr="00000000">
              <w:rPr>
                <w:color w:val="000000"/>
                <w:sz w:val="22"/>
                <w:szCs w:val="22"/>
                <w:rtl w:val="0"/>
              </w:rPr>
              <w:t xml:space="preserve">Пісок </w:t>
            </w:r>
            <w:r w:rsidDel="00000000" w:rsidR="00000000" w:rsidRPr="00000000">
              <w:rPr>
                <w:sz w:val="22"/>
                <w:szCs w:val="22"/>
                <w:rtl w:val="0"/>
              </w:rPr>
              <w:t xml:space="preserve">крупний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36">
            <w:pPr>
              <w:widowControl w:val="0"/>
              <w:shd w:fill="ffffff" w:val="clear"/>
              <w:jc w:val="center"/>
              <w:rPr/>
            </w:pPr>
            <w:r w:rsidDel="00000000" w:rsidR="00000000" w:rsidRPr="00000000">
              <w:rPr>
                <w:color w:val="000000"/>
                <w:sz w:val="22"/>
                <w:szCs w:val="22"/>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37">
            <w:pPr>
              <w:widowControl w:val="0"/>
              <w:shd w:fill="ffffff" w:val="clear"/>
              <w:jc w:val="center"/>
              <w:rPr/>
            </w:pPr>
            <w:r w:rsidDel="00000000" w:rsidR="00000000" w:rsidRPr="00000000">
              <w:rPr>
                <w:color w:val="000000"/>
                <w:sz w:val="22"/>
                <w:szCs w:val="22"/>
                <w:rtl w:val="0"/>
              </w:rPr>
              <w:t xml:space="preserve">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38">
            <w:pPr>
              <w:widowControl w:val="0"/>
              <w:shd w:fill="ffffff" w:val="clear"/>
              <w:jc w:val="center"/>
              <w:rPr/>
            </w:pPr>
            <w:r w:rsidDel="00000000" w:rsidR="00000000" w:rsidRPr="00000000">
              <w:rPr>
                <w:color w:val="000000"/>
                <w:sz w:val="22"/>
                <w:szCs w:val="22"/>
                <w:rtl w:val="0"/>
              </w:rPr>
              <w:t xml:space="preserve">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39">
            <w:pPr>
              <w:widowControl w:val="0"/>
              <w:shd w:fill="ffffff" w:val="clear"/>
              <w:jc w:val="center"/>
              <w:rPr/>
            </w:pPr>
            <w:r w:rsidDel="00000000" w:rsidR="00000000" w:rsidRPr="00000000">
              <w:rPr>
                <w:color w:val="000000"/>
                <w:sz w:val="22"/>
                <w:szCs w:val="22"/>
                <w:rtl w:val="0"/>
              </w:rPr>
              <w:t xml:space="preserve">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3A">
            <w:pPr>
              <w:widowControl w:val="0"/>
              <w:shd w:fill="ffffff" w:val="clear"/>
              <w:jc w:val="center"/>
              <w:rPr/>
            </w:pPr>
            <w:r w:rsidDel="00000000" w:rsidR="00000000" w:rsidRPr="00000000">
              <w:rPr>
                <w:color w:val="000000"/>
                <w:sz w:val="22"/>
                <w:szCs w:val="22"/>
                <w:rtl w:val="0"/>
              </w:rPr>
              <w:t xml:space="preserv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3B">
            <w:pPr>
              <w:widowControl w:val="0"/>
              <w:shd w:fill="ffffff" w:val="clear"/>
              <w:jc w:val="center"/>
              <w:rPr/>
            </w:pPr>
            <w:r w:rsidDel="00000000" w:rsidR="00000000" w:rsidRPr="00000000">
              <w:rPr>
                <w:color w:val="000000"/>
                <w:sz w:val="22"/>
                <w:szCs w:val="22"/>
                <w:rtl w:val="0"/>
              </w:rPr>
              <w:t xml:space="preserv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3D">
            <w:pPr>
              <w:widowControl w:val="0"/>
              <w:shd w:fill="ffffff" w:val="clear"/>
              <w:jc w:val="center"/>
              <w:rPr/>
            </w:pPr>
            <w:r w:rsidDel="00000000" w:rsidR="00000000" w:rsidRPr="00000000">
              <w:rPr>
                <w:color w:val="000000"/>
                <w:sz w:val="22"/>
                <w:szCs w:val="22"/>
                <w:rtl w:val="0"/>
              </w:rPr>
              <w:t xml:space="preserv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53F">
            <w:pPr>
              <w:widowControl w:val="0"/>
              <w:shd w:fill="ffffff" w:val="clear"/>
              <w:jc w:val="center"/>
              <w:rPr/>
            </w:pPr>
            <w:r w:rsidDel="00000000" w:rsidR="00000000" w:rsidRPr="00000000">
              <w:rPr>
                <w:color w:val="000000"/>
                <w:sz w:val="22"/>
                <w:szCs w:val="22"/>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40">
            <w:pPr>
              <w:widowControl w:val="0"/>
              <w:shd w:fill="ffffff" w:val="clear"/>
              <w:jc w:val="both"/>
              <w:rPr/>
            </w:pPr>
            <w:r w:rsidDel="00000000" w:rsidR="00000000" w:rsidRPr="00000000">
              <w:rPr>
                <w:color w:val="000000"/>
                <w:sz w:val="22"/>
                <w:szCs w:val="22"/>
                <w:rtl w:val="0"/>
              </w:rPr>
              <w:t xml:space="preserve">Суглинок легкий пилуватий з </w:t>
            </w:r>
            <w:r w:rsidDel="00000000" w:rsidR="00000000" w:rsidRPr="00000000">
              <w:rPr>
                <w:i w:val="1"/>
                <w:color w:val="000000"/>
                <w:sz w:val="22"/>
                <w:szCs w:val="22"/>
                <w:rtl w:val="0"/>
              </w:rPr>
              <w:t xml:space="preserve">Wp</w:t>
            </w:r>
            <w:r w:rsidDel="00000000" w:rsidR="00000000" w:rsidRPr="00000000">
              <w:rPr>
                <w:color w:val="000000"/>
                <w:sz w:val="22"/>
                <w:szCs w:val="22"/>
                <w:rtl w:val="0"/>
              </w:rPr>
              <w:t xml:space="preserve"> = 0,6 </w:t>
            </w:r>
            <w:r w:rsidDel="00000000" w:rsidR="00000000" w:rsidRPr="00000000">
              <w:rPr>
                <w:i w:val="1"/>
                <w:color w:val="000000"/>
                <w:sz w:val="22"/>
                <w:szCs w:val="22"/>
                <w:rtl w:val="0"/>
              </w:rPr>
              <w:t xml:space="preserve">W</w:t>
            </w:r>
            <w:r w:rsidDel="00000000" w:rsidR="00000000" w:rsidRPr="00000000">
              <w:rPr>
                <w:i w:val="1"/>
                <w:color w:val="000000"/>
                <w:sz w:val="22"/>
                <w:szCs w:val="22"/>
                <w:vertAlign w:val="subscript"/>
                <w:rtl w:val="0"/>
              </w:rPr>
              <w:t xml:space="preserve">T</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41">
            <w:pPr>
              <w:widowControl w:val="0"/>
              <w:shd w:fill="ffffff" w:val="clear"/>
              <w:jc w:val="center"/>
              <w:rPr/>
            </w:pPr>
            <w:r w:rsidDel="00000000" w:rsidR="00000000" w:rsidRPr="00000000">
              <w:rPr>
                <w:color w:val="000000"/>
                <w:sz w:val="22"/>
                <w:szCs w:val="22"/>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42">
            <w:pPr>
              <w:widowControl w:val="0"/>
              <w:shd w:fill="ffffff" w:val="clear"/>
              <w:jc w:val="center"/>
              <w:rPr/>
            </w:pPr>
            <w:r w:rsidDel="00000000" w:rsidR="00000000" w:rsidRPr="00000000">
              <w:rPr>
                <w:color w:val="000000"/>
                <w:sz w:val="22"/>
                <w:szCs w:val="22"/>
                <w:rtl w:val="0"/>
              </w:rPr>
              <w:t xml:space="preserve">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43">
            <w:pPr>
              <w:widowControl w:val="0"/>
              <w:shd w:fill="ffffff" w:val="clear"/>
              <w:jc w:val="center"/>
              <w:rPr/>
            </w:pPr>
            <w:r w:rsidDel="00000000" w:rsidR="00000000" w:rsidRPr="00000000">
              <w:rPr>
                <w:color w:val="000000"/>
                <w:sz w:val="22"/>
                <w:szCs w:val="22"/>
                <w:rtl w:val="0"/>
              </w:rPr>
              <w:t xml:space="preserve">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44">
            <w:pPr>
              <w:widowControl w:val="0"/>
              <w:shd w:fill="ffffff" w:val="clear"/>
              <w:jc w:val="center"/>
              <w:rPr/>
            </w:pPr>
            <w:r w:rsidDel="00000000" w:rsidR="00000000" w:rsidRPr="00000000">
              <w:rPr>
                <w:color w:val="000000"/>
                <w:sz w:val="22"/>
                <w:szCs w:val="22"/>
                <w:rtl w:val="0"/>
              </w:rPr>
              <w:t xml:space="preserve">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45">
            <w:pPr>
              <w:widowControl w:val="0"/>
              <w:shd w:fill="ffffff" w:val="clear"/>
              <w:jc w:val="center"/>
              <w:rPr/>
            </w:pPr>
            <w:r w:rsidDel="00000000" w:rsidR="00000000" w:rsidRPr="00000000">
              <w:rPr>
                <w:color w:val="000000"/>
                <w:sz w:val="22"/>
                <w:szCs w:val="22"/>
                <w:rtl w:val="0"/>
              </w:rPr>
              <w:t xml:space="preserv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46">
            <w:pPr>
              <w:widowControl w:val="0"/>
              <w:shd w:fill="ffffff" w:val="clear"/>
              <w:jc w:val="center"/>
              <w:rPr/>
            </w:pPr>
            <w:r w:rsidDel="00000000" w:rsidR="00000000" w:rsidRPr="00000000">
              <w:rPr>
                <w:color w:val="000000"/>
                <w:sz w:val="22"/>
                <w:szCs w:val="22"/>
                <w:rtl w:val="0"/>
              </w:rPr>
              <w:t xml:space="preserv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48">
            <w:pPr>
              <w:widowControl w:val="0"/>
              <w:shd w:fill="ffffff" w:val="clear"/>
              <w:jc w:val="center"/>
              <w:rPr/>
            </w:pPr>
            <w:r w:rsidDel="00000000" w:rsidR="00000000" w:rsidRPr="00000000">
              <w:rPr>
                <w:color w:val="000000"/>
                <w:sz w:val="22"/>
                <w:szCs w:val="22"/>
                <w:rtl w:val="0"/>
              </w:rPr>
              <w:t xml:space="preserve">–</w:t>
            </w:r>
            <w:r w:rsidDel="00000000" w:rsidR="00000000" w:rsidRPr="00000000">
              <w:rPr>
                <w:rtl w:val="0"/>
              </w:rPr>
            </w:r>
          </w:p>
        </w:tc>
      </w:tr>
    </w:tbl>
    <w:p w:rsidR="00000000" w:rsidDel="00000000" w:rsidP="00000000" w:rsidRDefault="00000000" w:rsidRPr="00000000" w14:paraId="0000054A">
      <w:pPr>
        <w:widowControl w:val="0"/>
        <w:shd w:fill="ffffff" w:val="clear"/>
        <w:tabs>
          <w:tab w:val="left" w:pos="1134"/>
        </w:tabs>
        <w:spacing w:line="269" w:lineRule="auto"/>
        <w:ind w:firstLine="709"/>
        <w:jc w:val="both"/>
        <w:rPr>
          <w:b w:val="1"/>
          <w:color w:val="000000"/>
          <w:sz w:val="28"/>
          <w:szCs w:val="28"/>
        </w:rPr>
      </w:pPr>
      <w:r w:rsidDel="00000000" w:rsidR="00000000" w:rsidRPr="00000000">
        <w:rPr>
          <w:rtl w:val="0"/>
        </w:rPr>
      </w:r>
    </w:p>
    <w:p w:rsidR="00000000" w:rsidDel="00000000" w:rsidP="00000000" w:rsidRDefault="00000000" w:rsidRPr="00000000" w14:paraId="0000054B">
      <w:pPr>
        <w:widowControl w:val="0"/>
        <w:shd w:fill="ffffff" w:val="clear"/>
        <w:tabs>
          <w:tab w:val="left" w:pos="1134"/>
        </w:tabs>
        <w:spacing w:line="269" w:lineRule="auto"/>
        <w:ind w:firstLine="709"/>
        <w:jc w:val="both"/>
        <w:rPr>
          <w:sz w:val="28"/>
          <w:szCs w:val="28"/>
        </w:rPr>
      </w:pPr>
      <w:r w:rsidDel="00000000" w:rsidR="00000000" w:rsidRPr="00000000">
        <w:rPr>
          <w:b w:val="1"/>
          <w:color w:val="000000"/>
          <w:sz w:val="28"/>
          <w:szCs w:val="28"/>
          <w:rtl w:val="0"/>
        </w:rPr>
        <w:t xml:space="preserve">4.</w:t>
      </w:r>
      <w:r w:rsidDel="00000000" w:rsidR="00000000" w:rsidRPr="00000000">
        <w:rPr>
          <w:color w:val="000000"/>
          <w:sz w:val="28"/>
          <w:szCs w:val="28"/>
          <w:rtl w:val="0"/>
        </w:rPr>
        <w:t xml:space="preserve"> </w:t>
      </w:r>
      <w:r w:rsidDel="00000000" w:rsidR="00000000" w:rsidRPr="00000000">
        <w:rPr>
          <w:color w:val="000000"/>
          <w:sz w:val="28"/>
          <w:szCs w:val="28"/>
          <w:u w:val="single"/>
          <w:rtl w:val="0"/>
        </w:rPr>
        <w:t xml:space="preserve">Розрахунок за допустимим пружним прогином</w:t>
      </w:r>
      <w:r w:rsidDel="00000000" w:rsidR="00000000" w:rsidRPr="00000000">
        <w:rPr>
          <w:color w:val="000000"/>
          <w:sz w:val="28"/>
          <w:szCs w:val="28"/>
          <w:rtl w:val="0"/>
        </w:rPr>
        <w:t xml:space="preserve"> ведуть пошарове, починаючи із підстильного ґрунту, за допомогою номограми (рисунок Д2 додатку 2).</w:t>
      </w:r>
      <w:r w:rsidDel="00000000" w:rsidR="00000000" w:rsidRPr="00000000">
        <w:rPr>
          <w:rtl w:val="0"/>
        </w:rPr>
      </w:r>
    </w:p>
    <w:p w:rsidR="00000000" w:rsidDel="00000000" w:rsidP="00000000" w:rsidRDefault="00000000" w:rsidRPr="00000000" w14:paraId="0000054C">
      <w:pPr>
        <w:widowControl w:val="0"/>
        <w:shd w:fill="ffffff" w:val="clear"/>
        <w:tabs>
          <w:tab w:val="left" w:pos="1134"/>
          <w:tab w:val="left" w:pos="5103"/>
        </w:tabs>
        <w:spacing w:line="269" w:lineRule="auto"/>
        <w:ind w:firstLine="709"/>
        <w:rPr>
          <w:sz w:val="28"/>
          <w:szCs w:val="28"/>
        </w:rPr>
      </w:pPr>
      <w:r w:rsidDel="00000000" w:rsidR="00000000" w:rsidRPr="00000000">
        <w:rPr>
          <w:sz w:val="28"/>
          <w:szCs w:val="28"/>
          <w:rtl w:val="0"/>
        </w:rPr>
        <w:t xml:space="preserve">1)</w:t>
        <w:tab/>
      </w:r>
      <m:oMath>
        <m:f>
          <m:num>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Е</m:t>
                </m:r>
              </m:e>
              <m:sub>
                <m:r>
                  <w:rPr>
                    <w:rFonts w:ascii="Cambria Math" w:cs="Cambria Math" w:eastAsia="Cambria Math" w:hAnsi="Cambria Math"/>
                    <w:sz w:val="28"/>
                    <w:szCs w:val="28"/>
                  </w:rPr>
                  <m:t xml:space="preserve">н</m:t>
                </m:r>
              </m:sub>
            </m:sSub>
          </m:num>
          <m:den>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Е</m:t>
                </m:r>
              </m:e>
              <m:sub>
                <m:r>
                  <w:rPr>
                    <w:rFonts w:ascii="Cambria Math" w:cs="Cambria Math" w:eastAsia="Cambria Math" w:hAnsi="Cambria Math"/>
                    <w:sz w:val="28"/>
                    <w:szCs w:val="28"/>
                  </w:rPr>
                  <m:t xml:space="preserve">в</m:t>
                </m:r>
              </m:sub>
            </m:sSub>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Е</m:t>
                </m:r>
              </m:e>
              <m:sup>
                <m:r>
                  <w:rPr>
                    <w:rFonts w:ascii="Cambria Math" w:cs="Cambria Math" w:eastAsia="Cambria Math" w:hAnsi="Cambria Math"/>
                    <w:sz w:val="28"/>
                    <w:szCs w:val="28"/>
                  </w:rPr>
                  <m:t xml:space="preserve">гр</m:t>
                </m:r>
              </m:sup>
            </m:sSup>
          </m:num>
          <m:den>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Е</m:t>
                </m:r>
              </m:e>
              <m:sup>
                <m:r>
                  <w:rPr>
                    <w:rFonts w:ascii="Cambria Math" w:cs="Cambria Math" w:eastAsia="Cambria Math" w:hAnsi="Cambria Math"/>
                    <w:sz w:val="28"/>
                    <w:szCs w:val="28"/>
                  </w:rPr>
                  <m:t xml:space="preserve">5</m:t>
                </m:r>
              </m:sup>
            </m:sSup>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77</m:t>
            </m:r>
          </m:num>
          <m:den>
            <m:r>
              <w:rPr>
                <w:rFonts w:ascii="Cambria Math" w:cs="Cambria Math" w:eastAsia="Cambria Math" w:hAnsi="Cambria Math"/>
                <w:sz w:val="28"/>
                <w:szCs w:val="28"/>
              </w:rPr>
              <m:t xml:space="preserve">130</m:t>
            </m:r>
          </m:den>
        </m:f>
        <m:r>
          <w:rPr>
            <w:rFonts w:ascii="Cambria Math" w:cs="Cambria Math" w:eastAsia="Cambria Math" w:hAnsi="Cambria Math"/>
            <w:sz w:val="28"/>
            <w:szCs w:val="28"/>
          </w:rPr>
          <m:t xml:space="preserve">=0,592</m:t>
        </m:r>
      </m:oMath>
      <w:r w:rsidDel="00000000" w:rsidR="00000000" w:rsidRPr="00000000">
        <w:rPr>
          <w:sz w:val="28"/>
          <w:szCs w:val="28"/>
          <w:rtl w:val="0"/>
        </w:rPr>
        <w:tab/>
      </w:r>
      <w:r w:rsidDel="00000000" w:rsidR="00000000" w:rsidRPr="00000000">
        <w:rPr>
          <w:sz w:val="46.66666666666667"/>
          <w:szCs w:val="46.66666666666667"/>
          <w:vertAlign w:val="subscript"/>
        </w:rPr>
        <w:pict>
          <v:shape id="_x0000_i1060" style="width:111.5pt;height:36pt;mso-width-percent:0;mso-height-percent:0;mso-width-percent:0;mso-height-percent:0" alt="" o:ole="" type="#_x0000_t75">
            <v:imagedata r:id="rId49" o:title=""/>
          </v:shape>
          <o:OLEObject DrawAspect="Content" r:id="rId50" ObjectID="_1698690419" ProgID="Equation.3" ShapeID="_x0000_i1060" Type="Embed"/>
        </w:pict>
      </w:r>
      <w:r w:rsidDel="00000000" w:rsidR="00000000" w:rsidRPr="00000000">
        <w:rPr>
          <w:sz w:val="28"/>
          <w:szCs w:val="28"/>
          <w:rtl w:val="0"/>
        </w:rPr>
        <w:t xml:space="preserve"> </w:t>
      </w:r>
    </w:p>
    <w:p w:rsidR="00000000" w:rsidDel="00000000" w:rsidP="00000000" w:rsidRDefault="00000000" w:rsidRPr="00000000" w14:paraId="0000054D">
      <w:pPr>
        <w:widowControl w:val="0"/>
        <w:shd w:fill="ffffff" w:val="clear"/>
        <w:tabs>
          <w:tab w:val="left" w:pos="1134"/>
          <w:tab w:val="left" w:pos="3969"/>
        </w:tabs>
        <w:spacing w:line="269" w:lineRule="auto"/>
        <w:ind w:firstLine="709"/>
        <w:rPr>
          <w:sz w:val="28"/>
          <w:szCs w:val="28"/>
        </w:rPr>
      </w:pPr>
      <w:r w:rsidDel="00000000" w:rsidR="00000000" w:rsidRPr="00000000">
        <w:rPr>
          <w:sz w:val="28"/>
          <w:szCs w:val="28"/>
          <w:rtl w:val="0"/>
        </w:rPr>
        <w:tab/>
      </w:r>
      <m:oMath>
        <m:f>
          <m:num>
            <m:sSubSup>
              <m:sSubSupPr>
                <m:ctrlPr>
                  <w:rPr>
                    <w:rFonts w:ascii="Cambria Math" w:cs="Cambria Math" w:eastAsia="Cambria Math" w:hAnsi="Cambria Math"/>
                    <w:sz w:val="28"/>
                    <w:szCs w:val="28"/>
                  </w:rPr>
                </m:ctrlPr>
              </m:sSubSupPr>
              <m:e>
                <m:r>
                  <w:rPr>
                    <w:rFonts w:ascii="Cambria Math" w:cs="Cambria Math" w:eastAsia="Cambria Math" w:hAnsi="Cambria Math"/>
                    <w:sz w:val="28"/>
                    <w:szCs w:val="28"/>
                  </w:rPr>
                  <m:t xml:space="preserve">Е</m:t>
                </m:r>
              </m:e>
              <m:sub>
                <m:r>
                  <w:rPr>
                    <w:rFonts w:ascii="Cambria Math" w:cs="Cambria Math" w:eastAsia="Cambria Math" w:hAnsi="Cambria Math"/>
                    <w:sz w:val="28"/>
                    <w:szCs w:val="28"/>
                  </w:rPr>
                  <m:t xml:space="preserve">заг</m:t>
                </m:r>
              </m:sub>
              <m:sup>
                <m:r>
                  <w:rPr>
                    <w:rFonts w:ascii="Cambria Math" w:cs="Cambria Math" w:eastAsia="Cambria Math" w:hAnsi="Cambria Math"/>
                    <w:sz w:val="28"/>
                    <w:szCs w:val="28"/>
                  </w:rPr>
                  <m:t xml:space="preserve">5</m:t>
                </m:r>
              </m:sup>
            </m:sSubSup>
          </m:num>
          <m:den>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Е</m:t>
                </m:r>
              </m:e>
              <m:sup>
                <m:r>
                  <w:rPr>
                    <w:rFonts w:ascii="Cambria Math" w:cs="Cambria Math" w:eastAsia="Cambria Math" w:hAnsi="Cambria Math"/>
                    <w:sz w:val="28"/>
                    <w:szCs w:val="28"/>
                  </w:rPr>
                  <m:t xml:space="preserve">5</m:t>
                </m:r>
              </m:sup>
            </m:sSup>
          </m:den>
        </m:f>
        <m:r>
          <w:rPr>
            <w:rFonts w:ascii="Cambria Math" w:cs="Cambria Math" w:eastAsia="Cambria Math" w:hAnsi="Cambria Math"/>
            <w:sz w:val="28"/>
            <w:szCs w:val="28"/>
          </w:rPr>
          <m:t xml:space="preserve">=0,745</m:t>
        </m:r>
      </m:oMath>
      <w:r w:rsidDel="00000000" w:rsidR="00000000" w:rsidRPr="00000000">
        <w:rPr>
          <w:sz w:val="28"/>
          <w:szCs w:val="28"/>
          <w:rtl w:val="0"/>
        </w:rPr>
        <w:tab/>
      </w:r>
      <m:oMath>
        <m:sSubSup>
          <m:sSubSupPr>
            <m:ctrlPr>
              <w:rPr>
                <w:rFonts w:ascii="Cambria Math" w:cs="Cambria Math" w:eastAsia="Cambria Math" w:hAnsi="Cambria Math"/>
                <w:sz w:val="28"/>
                <w:szCs w:val="28"/>
              </w:rPr>
            </m:ctrlPr>
          </m:sSubSupPr>
          <m:e>
            <m:r>
              <w:rPr>
                <w:rFonts w:ascii="Cambria Math" w:cs="Cambria Math" w:eastAsia="Cambria Math" w:hAnsi="Cambria Math"/>
                <w:sz w:val="28"/>
                <w:szCs w:val="28"/>
              </w:rPr>
              <m:t xml:space="preserve">Е</m:t>
            </m:r>
          </m:e>
          <m:sub>
            <m:r>
              <w:rPr>
                <w:rFonts w:ascii="Cambria Math" w:cs="Cambria Math" w:eastAsia="Cambria Math" w:hAnsi="Cambria Math"/>
                <w:sz w:val="28"/>
                <w:szCs w:val="28"/>
              </w:rPr>
              <m:t xml:space="preserve">заг</m:t>
            </m:r>
          </m:sub>
          <m:sup>
            <m:r>
              <w:rPr>
                <w:rFonts w:ascii="Cambria Math" w:cs="Cambria Math" w:eastAsia="Cambria Math" w:hAnsi="Cambria Math"/>
                <w:sz w:val="28"/>
                <w:szCs w:val="28"/>
              </w:rPr>
              <m:t xml:space="preserve">5</m:t>
            </m:r>
          </m:sup>
        </m:sSubSup>
        <m:r>
          <w:rPr>
            <w:rFonts w:ascii="Cambria Math" w:cs="Cambria Math" w:eastAsia="Cambria Math" w:hAnsi="Cambria Math"/>
            <w:sz w:val="28"/>
            <w:szCs w:val="28"/>
          </w:rPr>
          <m:t xml:space="preserve">=0,745</m:t>
        </m:r>
        <m:r>
          <w:rPr>
            <w:rFonts w:ascii="Cambria Math" w:cs="Cambria Math" w:eastAsia="Cambria Math" w:hAnsi="Cambria Math"/>
            <w:sz w:val="28"/>
            <w:szCs w:val="28"/>
          </w:rPr>
          <m:t>⋅</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Е</m:t>
            </m:r>
          </m:e>
          <m:sup>
            <m:r>
              <w:rPr>
                <w:rFonts w:ascii="Cambria Math" w:cs="Cambria Math" w:eastAsia="Cambria Math" w:hAnsi="Cambria Math"/>
                <w:sz w:val="28"/>
                <w:szCs w:val="28"/>
              </w:rPr>
              <m:t xml:space="preserve">5</m:t>
            </m:r>
          </m:sup>
        </m:sSup>
        <m:r>
          <w:rPr>
            <w:rFonts w:ascii="Cambria Math" w:cs="Cambria Math" w:eastAsia="Cambria Math" w:hAnsi="Cambria Math"/>
            <w:sz w:val="28"/>
            <w:szCs w:val="28"/>
          </w:rPr>
          <m:t xml:space="preserve">=0,745</m:t>
        </m:r>
        <m:r>
          <w:rPr>
            <w:rFonts w:ascii="Cambria Math" w:cs="Cambria Math" w:eastAsia="Cambria Math" w:hAnsi="Cambria Math"/>
            <w:sz w:val="28"/>
            <w:szCs w:val="28"/>
          </w:rPr>
          <m:t>⋅</m:t>
        </m:r>
        <m:r>
          <w:rPr>
            <w:rFonts w:ascii="Cambria Math" w:cs="Cambria Math" w:eastAsia="Cambria Math" w:hAnsi="Cambria Math"/>
            <w:sz w:val="28"/>
            <w:szCs w:val="28"/>
          </w:rPr>
          <m:t xml:space="preserve">130=97 </m:t>
        </m:r>
      </m:oMath>
      <w:r w:rsidDel="00000000" w:rsidR="00000000" w:rsidRPr="00000000">
        <w:rPr>
          <w:sz w:val="28"/>
          <w:szCs w:val="28"/>
          <w:rtl w:val="0"/>
        </w:rPr>
        <w:t xml:space="preserve">МПа</w:t>
      </w:r>
    </w:p>
    <w:p w:rsidR="00000000" w:rsidDel="00000000" w:rsidP="00000000" w:rsidRDefault="00000000" w:rsidRPr="00000000" w14:paraId="0000054E">
      <w:pPr>
        <w:widowControl w:val="0"/>
        <w:shd w:fill="ffffff" w:val="clear"/>
        <w:tabs>
          <w:tab w:val="left" w:pos="1134"/>
          <w:tab w:val="left" w:pos="3969"/>
        </w:tabs>
        <w:spacing w:line="269" w:lineRule="auto"/>
        <w:ind w:firstLine="709"/>
        <w:rPr>
          <w:sz w:val="28"/>
          <w:szCs w:val="28"/>
        </w:rPr>
      </w:pPr>
      <w:r w:rsidDel="00000000" w:rsidR="00000000" w:rsidRPr="00000000">
        <w:rPr>
          <w:sz w:val="28"/>
          <w:szCs w:val="28"/>
          <w:rtl w:val="0"/>
        </w:rPr>
        <w:t xml:space="preserve">2)</w:t>
        <w:tab/>
      </w:r>
      <m:oMath>
        <m:f>
          <m:num>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Е</m:t>
                </m:r>
              </m:e>
              <m:sub>
                <m:r>
                  <w:rPr>
                    <w:rFonts w:ascii="Cambria Math" w:cs="Cambria Math" w:eastAsia="Cambria Math" w:hAnsi="Cambria Math"/>
                    <w:sz w:val="28"/>
                    <w:szCs w:val="28"/>
                  </w:rPr>
                  <m:t xml:space="preserve">н</m:t>
                </m:r>
              </m:sub>
            </m:sSub>
          </m:num>
          <m:den>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Е</m:t>
                </m:r>
              </m:e>
              <m:sub>
                <m:r>
                  <w:rPr>
                    <w:rFonts w:ascii="Cambria Math" w:cs="Cambria Math" w:eastAsia="Cambria Math" w:hAnsi="Cambria Math"/>
                    <w:sz w:val="28"/>
                    <w:szCs w:val="28"/>
                  </w:rPr>
                  <m:t xml:space="preserve">в</m:t>
                </m:r>
              </m:sub>
            </m:sSub>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sSubSup>
              <m:sSubSupPr>
                <m:ctrlPr>
                  <w:rPr>
                    <w:rFonts w:ascii="Cambria Math" w:cs="Cambria Math" w:eastAsia="Cambria Math" w:hAnsi="Cambria Math"/>
                    <w:sz w:val="28"/>
                    <w:szCs w:val="28"/>
                  </w:rPr>
                </m:ctrlPr>
              </m:sSubSupPr>
              <m:e>
                <m:r>
                  <w:rPr>
                    <w:rFonts w:ascii="Cambria Math" w:cs="Cambria Math" w:eastAsia="Cambria Math" w:hAnsi="Cambria Math"/>
                    <w:sz w:val="28"/>
                    <w:szCs w:val="28"/>
                  </w:rPr>
                  <m:t xml:space="preserve">Е</m:t>
                </m:r>
              </m:e>
              <m:sub>
                <m:r>
                  <w:rPr>
                    <w:rFonts w:ascii="Cambria Math" w:cs="Cambria Math" w:eastAsia="Cambria Math" w:hAnsi="Cambria Math"/>
                    <w:sz w:val="28"/>
                    <w:szCs w:val="28"/>
                  </w:rPr>
                  <m:t xml:space="preserve">заг</m:t>
                </m:r>
              </m:sub>
              <m:sup>
                <m:r>
                  <w:rPr>
                    <w:rFonts w:ascii="Cambria Math" w:cs="Cambria Math" w:eastAsia="Cambria Math" w:hAnsi="Cambria Math"/>
                    <w:sz w:val="28"/>
                    <w:szCs w:val="28"/>
                  </w:rPr>
                  <m:t xml:space="preserve">5</m:t>
                </m:r>
              </m:sup>
            </m:sSubSup>
          </m:num>
          <m:den>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Е</m:t>
                </m:r>
              </m:e>
              <m:sup>
                <m:r>
                  <w:rPr>
                    <w:rFonts w:ascii="Cambria Math" w:cs="Cambria Math" w:eastAsia="Cambria Math" w:hAnsi="Cambria Math"/>
                    <w:sz w:val="28"/>
                    <w:szCs w:val="28"/>
                  </w:rPr>
                  <m:t xml:space="preserve">4</m:t>
                </m:r>
              </m:sup>
            </m:sSup>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97</m:t>
            </m:r>
          </m:num>
          <m:den>
            <m:r>
              <w:rPr>
                <w:rFonts w:ascii="Cambria Math" w:cs="Cambria Math" w:eastAsia="Cambria Math" w:hAnsi="Cambria Math"/>
                <w:sz w:val="28"/>
                <w:szCs w:val="28"/>
              </w:rPr>
              <m:t xml:space="preserve">420</m:t>
            </m:r>
          </m:den>
        </m:f>
        <m:r>
          <w:rPr>
            <w:rFonts w:ascii="Cambria Math" w:cs="Cambria Math" w:eastAsia="Cambria Math" w:hAnsi="Cambria Math"/>
            <w:sz w:val="28"/>
            <w:szCs w:val="28"/>
          </w:rPr>
          <m:t xml:space="preserve">=0,231</m:t>
        </m:r>
      </m:oMath>
      <w:r w:rsidDel="00000000" w:rsidR="00000000" w:rsidRPr="00000000">
        <w:rPr>
          <w:sz w:val="28"/>
          <w:szCs w:val="28"/>
          <w:rtl w:val="0"/>
        </w:rPr>
        <w:tab/>
      </w:r>
      <w:r w:rsidDel="00000000" w:rsidR="00000000" w:rsidRPr="00000000">
        <w:rPr>
          <w:sz w:val="46.66666666666667"/>
          <w:szCs w:val="46.66666666666667"/>
          <w:vertAlign w:val="subscript"/>
        </w:rPr>
        <w:pict>
          <v:shape id="_x0000_i1059" style="width:118.55pt;height:36pt;mso-width-percent:0;mso-height-percent:0;mso-width-percent:0;mso-height-percent:0" alt="" o:ole="" type="#_x0000_t75">
            <v:imagedata r:id="rId51" o:title=""/>
          </v:shape>
          <o:OLEObject DrawAspect="Content" r:id="rId52" ObjectID="_1698690420" ProgID="Equation.3" ShapeID="_x0000_i1059" Type="Embed"/>
        </w:pict>
      </w:r>
      <w:r w:rsidDel="00000000" w:rsidR="00000000" w:rsidRPr="00000000">
        <w:rPr>
          <w:sz w:val="28"/>
          <w:szCs w:val="28"/>
          <w:rtl w:val="0"/>
        </w:rPr>
        <w:t xml:space="preserve"> </w:t>
      </w:r>
    </w:p>
    <w:p w:rsidR="00000000" w:rsidDel="00000000" w:rsidP="00000000" w:rsidRDefault="00000000" w:rsidRPr="00000000" w14:paraId="0000054F">
      <w:pPr>
        <w:widowControl w:val="0"/>
        <w:shd w:fill="ffffff" w:val="clear"/>
        <w:tabs>
          <w:tab w:val="left" w:pos="1050"/>
          <w:tab w:val="left" w:pos="1134"/>
          <w:tab w:val="left" w:pos="3969"/>
        </w:tabs>
        <w:spacing w:line="269" w:lineRule="auto"/>
        <w:ind w:firstLine="709"/>
        <w:rPr>
          <w:sz w:val="28"/>
          <w:szCs w:val="28"/>
        </w:rPr>
      </w:pPr>
      <w:r w:rsidDel="00000000" w:rsidR="00000000" w:rsidRPr="00000000">
        <w:rPr>
          <w:sz w:val="28"/>
          <w:szCs w:val="28"/>
          <w:rtl w:val="0"/>
        </w:rPr>
        <w:tab/>
      </w:r>
      <w:r w:rsidDel="00000000" w:rsidR="00000000" w:rsidRPr="00000000">
        <w:rPr>
          <w:sz w:val="46.66666666666667"/>
          <w:szCs w:val="46.66666666666667"/>
          <w:vertAlign w:val="subscript"/>
        </w:rPr>
        <w:pict>
          <v:shape id="_x0000_i1058" style="width:59.7pt;height:32.5pt;mso-width-percent:0;mso-height-percent:0;mso-width-percent:0;mso-height-percent:0" alt="" o:ole="" type="#_x0000_t75">
            <v:imagedata r:id="rId53" o:title=""/>
          </v:shape>
          <o:OLEObject DrawAspect="Content" r:id="rId54" ObjectID="_1698690421" ProgID="Equation.3" ShapeID="_x0000_i1058" Type="Embed"/>
        </w:pict>
      </w:r>
      <w:r w:rsidDel="00000000" w:rsidR="00000000" w:rsidRPr="00000000">
        <w:rPr>
          <w:sz w:val="28"/>
          <w:szCs w:val="28"/>
          <w:rtl w:val="0"/>
        </w:rPr>
        <w:tab/>
      </w:r>
      <w:r w:rsidDel="00000000" w:rsidR="00000000" w:rsidRPr="00000000">
        <w:rPr>
          <w:sz w:val="46.66666666666667"/>
          <w:szCs w:val="46.66666666666667"/>
          <w:vertAlign w:val="subscript"/>
        </w:rPr>
        <w:pict>
          <v:shape id="_x0000_i1057" style="width:164.2pt;height:19.3pt;mso-width-percent:0;mso-height-percent:0;mso-width-percent:0;mso-height-percent:0" alt="" o:ole="" type="#_x0000_t75">
            <v:imagedata r:id="rId55" o:title=""/>
          </v:shape>
          <o:OLEObject DrawAspect="Content" r:id="rId56" ObjectID="_1698690422" ProgID="Equation.3" ShapeID="_x0000_i1057" Type="Embed"/>
        </w:pict>
      </w:r>
      <w:r w:rsidDel="00000000" w:rsidR="00000000" w:rsidRPr="00000000">
        <w:rPr>
          <w:sz w:val="28"/>
          <w:szCs w:val="28"/>
          <w:rtl w:val="0"/>
        </w:rPr>
        <w:t xml:space="preserve"> МПа</w:t>
      </w:r>
    </w:p>
    <w:p w:rsidR="00000000" w:rsidDel="00000000" w:rsidP="00000000" w:rsidRDefault="00000000" w:rsidRPr="00000000" w14:paraId="00000550">
      <w:pPr>
        <w:widowControl w:val="0"/>
        <w:shd w:fill="ffffff" w:val="clear"/>
        <w:tabs>
          <w:tab w:val="left" w:pos="1134"/>
          <w:tab w:val="left" w:pos="3969"/>
        </w:tabs>
        <w:spacing w:line="269" w:lineRule="auto"/>
        <w:ind w:firstLine="709"/>
        <w:rPr>
          <w:sz w:val="28"/>
          <w:szCs w:val="28"/>
        </w:rPr>
      </w:pPr>
      <w:r w:rsidDel="00000000" w:rsidR="00000000" w:rsidRPr="00000000">
        <w:rPr>
          <w:sz w:val="28"/>
          <w:szCs w:val="28"/>
          <w:rtl w:val="0"/>
        </w:rPr>
        <w:t xml:space="preserve">3)</w:t>
        <w:tab/>
      </w:r>
      <w:r w:rsidDel="00000000" w:rsidR="00000000" w:rsidRPr="00000000">
        <w:rPr>
          <w:sz w:val="46.66666666666667"/>
          <w:szCs w:val="46.66666666666667"/>
          <w:vertAlign w:val="subscript"/>
        </w:rPr>
        <w:pict>
          <v:shape id="_x0000_i1056" style="width:131.7pt;height:36pt;mso-width-percent:0;mso-height-percent:0;mso-width-percent:0;mso-height-percent:0" alt="" o:ole="" type="#_x0000_t75">
            <v:imagedata r:id="rId57" o:title=""/>
          </v:shape>
          <o:OLEObject DrawAspect="Content" r:id="rId58" ObjectID="_1698690423" ProgID="Equation.3" ShapeID="_x0000_i1056" Type="Embed"/>
        </w:pict>
      </w:r>
      <w:r w:rsidDel="00000000" w:rsidR="00000000" w:rsidRPr="00000000">
        <w:rPr>
          <w:sz w:val="28"/>
          <w:szCs w:val="28"/>
          <w:rtl w:val="0"/>
        </w:rPr>
        <w:tab/>
      </w:r>
      <w:r w:rsidDel="00000000" w:rsidR="00000000" w:rsidRPr="00000000">
        <w:rPr>
          <w:sz w:val="46.66666666666667"/>
          <w:szCs w:val="46.66666666666667"/>
          <w:vertAlign w:val="subscript"/>
        </w:rPr>
        <w:pict>
          <v:shape id="_x0000_i1055" style="width:118.55pt;height:36pt;mso-width-percent:0;mso-height-percent:0;mso-width-percent:0;mso-height-percent:0" alt="" o:ole="" type="#_x0000_t75">
            <v:imagedata r:id="rId59" o:title=""/>
          </v:shape>
          <o:OLEObject DrawAspect="Content" r:id="rId60" ObjectID="_1698690424" ProgID="Equation.3" ShapeID="_x0000_i1055" Type="Embed"/>
        </w:pict>
      </w:r>
      <w:r w:rsidDel="00000000" w:rsidR="00000000" w:rsidRPr="00000000">
        <w:rPr>
          <w:sz w:val="28"/>
          <w:szCs w:val="28"/>
          <w:rtl w:val="0"/>
        </w:rPr>
        <w:t xml:space="preserve"> </w:t>
      </w:r>
    </w:p>
    <w:p w:rsidR="00000000" w:rsidDel="00000000" w:rsidP="00000000" w:rsidRDefault="00000000" w:rsidRPr="00000000" w14:paraId="00000551">
      <w:pPr>
        <w:widowControl w:val="0"/>
        <w:shd w:fill="ffffff" w:val="clear"/>
        <w:tabs>
          <w:tab w:val="left" w:pos="1134"/>
          <w:tab w:val="left" w:pos="3969"/>
        </w:tabs>
        <w:spacing w:line="269" w:lineRule="auto"/>
        <w:ind w:firstLine="709"/>
        <w:rPr>
          <w:sz w:val="28"/>
          <w:szCs w:val="28"/>
        </w:rPr>
      </w:pPr>
      <w:r w:rsidDel="00000000" w:rsidR="00000000" w:rsidRPr="00000000">
        <w:rPr>
          <w:sz w:val="28"/>
          <w:szCs w:val="28"/>
          <w:rtl w:val="0"/>
        </w:rPr>
        <w:tab/>
      </w:r>
      <w:r w:rsidDel="00000000" w:rsidR="00000000" w:rsidRPr="00000000">
        <w:rPr>
          <w:sz w:val="46.66666666666667"/>
          <w:szCs w:val="46.66666666666667"/>
          <w:vertAlign w:val="subscript"/>
        </w:rPr>
        <w:pict>
          <v:shape id="_x0000_i1054" style="width:62.35pt;height:32.5pt;mso-width-percent:0;mso-height-percent:0;mso-width-percent:0;mso-height-percent:0" alt="" o:ole="" type="#_x0000_t75">
            <v:imagedata r:id="rId61" o:title=""/>
          </v:shape>
          <o:OLEObject DrawAspect="Content" r:id="rId62" ObjectID="_1698690425" ProgID="Equation.3" ShapeID="_x0000_i1054" Type="Embed"/>
        </w:pict>
      </w:r>
      <w:r w:rsidDel="00000000" w:rsidR="00000000" w:rsidRPr="00000000">
        <w:rPr>
          <w:sz w:val="28"/>
          <w:szCs w:val="28"/>
          <w:rtl w:val="0"/>
        </w:rPr>
        <w:tab/>
      </w:r>
      <w:r w:rsidDel="00000000" w:rsidR="00000000" w:rsidRPr="00000000">
        <w:rPr>
          <w:sz w:val="46.66666666666667"/>
          <w:szCs w:val="46.66666666666667"/>
          <w:vertAlign w:val="subscript"/>
        </w:rPr>
        <w:pict>
          <v:shape id="_x0000_i1053" style="width:180.9pt;height:19.3pt;mso-width-percent:0;mso-height-percent:0;mso-width-percent:0;mso-height-percent:0" alt="" o:ole="" type="#_x0000_t75">
            <v:imagedata r:id="rId63" o:title=""/>
          </v:shape>
          <o:OLEObject DrawAspect="Content" r:id="rId64" ObjectID="_1698690426" ProgID="Equation.3" ShapeID="_x0000_i1053" Type="Embed"/>
        </w:pict>
      </w:r>
      <w:r w:rsidDel="00000000" w:rsidR="00000000" w:rsidRPr="00000000">
        <w:rPr>
          <w:sz w:val="28"/>
          <w:szCs w:val="28"/>
          <w:rtl w:val="0"/>
        </w:rPr>
        <w:t xml:space="preserve"> МПа</w:t>
      </w:r>
    </w:p>
    <w:p w:rsidR="00000000" w:rsidDel="00000000" w:rsidP="00000000" w:rsidRDefault="00000000" w:rsidRPr="00000000" w14:paraId="00000552">
      <w:pPr>
        <w:widowControl w:val="0"/>
        <w:shd w:fill="ffffff" w:val="clear"/>
        <w:tabs>
          <w:tab w:val="left" w:pos="1134"/>
          <w:tab w:val="left" w:pos="3969"/>
        </w:tabs>
        <w:spacing w:line="269" w:lineRule="auto"/>
        <w:ind w:firstLine="709"/>
        <w:rPr>
          <w:sz w:val="28"/>
          <w:szCs w:val="28"/>
        </w:rPr>
      </w:pPr>
      <w:r w:rsidDel="00000000" w:rsidR="00000000" w:rsidRPr="00000000">
        <w:rPr>
          <w:sz w:val="28"/>
          <w:szCs w:val="28"/>
          <w:rtl w:val="0"/>
        </w:rPr>
        <w:t xml:space="preserve">4)</w:t>
        <w:tab/>
      </w:r>
      <w:r w:rsidDel="00000000" w:rsidR="00000000" w:rsidRPr="00000000">
        <w:rPr>
          <w:sz w:val="46.66666666666667"/>
          <w:szCs w:val="46.66666666666667"/>
          <w:vertAlign w:val="subscript"/>
        </w:rPr>
        <w:pict>
          <v:shape id="_x0000_i1052" style="width:131.7pt;height:36pt;mso-width-percent:0;mso-height-percent:0;mso-width-percent:0;mso-height-percent:0" alt="" o:ole="" type="#_x0000_t75">
            <v:imagedata r:id="rId65" o:title=""/>
          </v:shape>
          <o:OLEObject DrawAspect="Content" r:id="rId66" ObjectID="_1698690427" ProgID="Equation.3" ShapeID="_x0000_i1052" Type="Embed"/>
        </w:pict>
      </w:r>
      <w:r w:rsidDel="00000000" w:rsidR="00000000" w:rsidRPr="00000000">
        <w:rPr>
          <w:sz w:val="28"/>
          <w:szCs w:val="28"/>
          <w:rtl w:val="0"/>
        </w:rPr>
        <w:tab/>
      </w:r>
      <w:r w:rsidDel="00000000" w:rsidR="00000000" w:rsidRPr="00000000">
        <w:rPr>
          <w:sz w:val="46.66666666666667"/>
          <w:szCs w:val="46.66666666666667"/>
          <w:vertAlign w:val="subscript"/>
        </w:rPr>
        <w:pict>
          <v:shape id="_x0000_i1051" style="width:118.55pt;height:36pt;mso-width-percent:0;mso-height-percent:0;mso-width-percent:0;mso-height-percent:0" alt="" o:ole="" type="#_x0000_t75">
            <v:imagedata r:id="rId67" o:title=""/>
          </v:shape>
          <o:OLEObject DrawAspect="Content" r:id="rId68" ObjectID="_1698690428" ProgID="Equation.3" ShapeID="_x0000_i1051" Type="Embed"/>
        </w:pict>
      </w:r>
      <w:r w:rsidDel="00000000" w:rsidR="00000000" w:rsidRPr="00000000">
        <w:rPr>
          <w:sz w:val="28"/>
          <w:szCs w:val="28"/>
          <w:rtl w:val="0"/>
        </w:rPr>
        <w:t xml:space="preserve"> </w:t>
      </w:r>
    </w:p>
    <w:p w:rsidR="00000000" w:rsidDel="00000000" w:rsidP="00000000" w:rsidRDefault="00000000" w:rsidRPr="00000000" w14:paraId="00000553">
      <w:pPr>
        <w:widowControl w:val="0"/>
        <w:shd w:fill="ffffff" w:val="clear"/>
        <w:tabs>
          <w:tab w:val="left" w:pos="1134"/>
          <w:tab w:val="left" w:pos="3969"/>
        </w:tabs>
        <w:spacing w:line="269" w:lineRule="auto"/>
        <w:ind w:firstLine="709"/>
        <w:rPr>
          <w:sz w:val="28"/>
          <w:szCs w:val="28"/>
        </w:rPr>
      </w:pPr>
      <w:r w:rsidDel="00000000" w:rsidR="00000000" w:rsidRPr="00000000">
        <w:rPr>
          <w:sz w:val="28"/>
          <w:szCs w:val="28"/>
          <w:rtl w:val="0"/>
        </w:rPr>
        <w:tab/>
      </w:r>
      <w:r w:rsidDel="00000000" w:rsidR="00000000" w:rsidRPr="00000000">
        <w:rPr>
          <w:sz w:val="46.66666666666667"/>
          <w:szCs w:val="46.66666666666667"/>
          <w:vertAlign w:val="subscript"/>
        </w:rPr>
        <w:pict>
          <v:shape id="_x0000_i1050" style="width:65pt;height:32.5pt;mso-width-percent:0;mso-height-percent:0;mso-width-percent:0;mso-height-percent:0" alt="" o:ole="" type="#_x0000_t75">
            <v:imagedata r:id="rId69" o:title=""/>
          </v:shape>
          <o:OLEObject DrawAspect="Content" r:id="rId70" ObjectID="_1698690429" ProgID="Equation.3" ShapeID="_x0000_i1050" Type="Embed"/>
        </w:pict>
      </w:r>
      <w:r w:rsidDel="00000000" w:rsidR="00000000" w:rsidRPr="00000000">
        <w:rPr>
          <w:sz w:val="28"/>
          <w:szCs w:val="28"/>
          <w:rtl w:val="0"/>
        </w:rPr>
        <w:tab/>
      </w:r>
      <w:r w:rsidDel="00000000" w:rsidR="00000000" w:rsidRPr="00000000">
        <w:rPr>
          <w:sz w:val="46.66666666666667"/>
          <w:szCs w:val="46.66666666666667"/>
          <w:vertAlign w:val="subscript"/>
        </w:rPr>
        <w:pict>
          <v:shape id="_x0000_i1049" style="width:184.4pt;height:19.3pt;mso-width-percent:0;mso-height-percent:0;mso-width-percent:0;mso-height-percent:0" alt="" o:ole="" type="#_x0000_t75">
            <v:imagedata r:id="rId71" o:title=""/>
          </v:shape>
          <o:OLEObject DrawAspect="Content" r:id="rId72" ObjectID="_1698690430" ProgID="Equation.3" ShapeID="_x0000_i1049" Type="Embed"/>
        </w:pict>
      </w:r>
      <w:r w:rsidDel="00000000" w:rsidR="00000000" w:rsidRPr="00000000">
        <w:rPr>
          <w:sz w:val="28"/>
          <w:szCs w:val="28"/>
          <w:rtl w:val="0"/>
        </w:rPr>
        <w:t xml:space="preserve"> МПа</w:t>
      </w:r>
    </w:p>
    <w:p w:rsidR="00000000" w:rsidDel="00000000" w:rsidP="00000000" w:rsidRDefault="00000000" w:rsidRPr="00000000" w14:paraId="00000554">
      <w:pPr>
        <w:widowControl w:val="0"/>
        <w:shd w:fill="ffffff" w:val="clear"/>
        <w:tabs>
          <w:tab w:val="left" w:pos="1134"/>
          <w:tab w:val="left" w:pos="3969"/>
        </w:tabs>
        <w:spacing w:line="269" w:lineRule="auto"/>
        <w:ind w:firstLine="709"/>
        <w:rPr>
          <w:sz w:val="28"/>
          <w:szCs w:val="28"/>
        </w:rPr>
      </w:pPr>
      <w:r w:rsidDel="00000000" w:rsidR="00000000" w:rsidRPr="00000000">
        <w:rPr>
          <w:sz w:val="28"/>
          <w:szCs w:val="28"/>
          <w:rtl w:val="0"/>
        </w:rPr>
        <w:t xml:space="preserve">5)</w:t>
        <w:tab/>
      </w:r>
      <w:r w:rsidDel="00000000" w:rsidR="00000000" w:rsidRPr="00000000">
        <w:rPr>
          <w:sz w:val="46.66666666666667"/>
          <w:szCs w:val="46.66666666666667"/>
          <w:vertAlign w:val="subscript"/>
        </w:rPr>
        <w:pict>
          <v:shape id="_x0000_i1048" style="width:129.95pt;height:36pt;mso-width-percent:0;mso-height-percent:0;mso-width-percent:0;mso-height-percent:0" alt="" o:ole="" type="#_x0000_t75">
            <v:imagedata r:id="rId73" o:title=""/>
          </v:shape>
          <o:OLEObject DrawAspect="Content" r:id="rId74" ObjectID="_1698690431" ProgID="Equation.3" ShapeID="_x0000_i1048" Type="Embed"/>
        </w:pict>
      </w:r>
      <w:r w:rsidDel="00000000" w:rsidR="00000000" w:rsidRPr="00000000">
        <w:rPr>
          <w:sz w:val="28"/>
          <w:szCs w:val="28"/>
          <w:rtl w:val="0"/>
        </w:rPr>
        <w:tab/>
      </w:r>
      <w:r w:rsidDel="00000000" w:rsidR="00000000" w:rsidRPr="00000000">
        <w:rPr>
          <w:sz w:val="46.66666666666667"/>
          <w:szCs w:val="46.66666666666667"/>
          <w:vertAlign w:val="subscript"/>
        </w:rPr>
        <w:pict>
          <v:shape id="_x0000_i1047" style="width:115pt;height:36pt;mso-width-percent:0;mso-height-percent:0;mso-width-percent:0;mso-height-percent:0" alt="" o:ole="" type="#_x0000_t75">
            <v:imagedata r:id="rId75" o:title=""/>
          </v:shape>
          <o:OLEObject DrawAspect="Content" r:id="rId76" ObjectID="_1698690432" ProgID="Equation.3" ShapeID="_x0000_i1047" Type="Embed"/>
        </w:pict>
      </w:r>
      <w:r w:rsidDel="00000000" w:rsidR="00000000" w:rsidRPr="00000000">
        <w:rPr>
          <w:sz w:val="28"/>
          <w:szCs w:val="28"/>
          <w:rtl w:val="0"/>
        </w:rPr>
        <w:t xml:space="preserve"> </w:t>
      </w:r>
    </w:p>
    <w:p w:rsidR="00000000" w:rsidDel="00000000" w:rsidP="00000000" w:rsidRDefault="00000000" w:rsidRPr="00000000" w14:paraId="00000555">
      <w:pPr>
        <w:widowControl w:val="0"/>
        <w:shd w:fill="ffffff" w:val="clear"/>
        <w:tabs>
          <w:tab w:val="left" w:pos="1134"/>
          <w:tab w:val="left" w:pos="3969"/>
        </w:tabs>
        <w:spacing w:line="269" w:lineRule="auto"/>
        <w:ind w:firstLine="709"/>
        <w:rPr>
          <w:sz w:val="28"/>
          <w:szCs w:val="28"/>
        </w:rPr>
      </w:pPr>
      <w:r w:rsidDel="00000000" w:rsidR="00000000" w:rsidRPr="00000000">
        <w:rPr>
          <w:sz w:val="28"/>
          <w:szCs w:val="28"/>
          <w:rtl w:val="0"/>
        </w:rPr>
        <w:tab/>
      </w:r>
      <w:r w:rsidDel="00000000" w:rsidR="00000000" w:rsidRPr="00000000">
        <w:rPr>
          <w:sz w:val="46.66666666666667"/>
          <w:szCs w:val="46.66666666666667"/>
          <w:vertAlign w:val="subscript"/>
        </w:rPr>
        <w:pict>
          <v:shape id="_x0000_i1046" style="width:62.35pt;height:32.5pt;mso-width-percent:0;mso-height-percent:0;mso-width-percent:0;mso-height-percent:0" alt="" o:ole="" type="#_x0000_t75">
            <v:imagedata r:id="rId77" o:title=""/>
          </v:shape>
          <o:OLEObject DrawAspect="Content" r:id="rId78" ObjectID="_1698690433" ProgID="Equation.3" ShapeID="_x0000_i1046" Type="Embed"/>
        </w:pict>
      </w:r>
      <w:r w:rsidDel="00000000" w:rsidR="00000000" w:rsidRPr="00000000">
        <w:rPr>
          <w:sz w:val="28"/>
          <w:szCs w:val="28"/>
          <w:rtl w:val="0"/>
        </w:rPr>
        <w:tab/>
      </w:r>
      <w:r w:rsidDel="00000000" w:rsidR="00000000" w:rsidRPr="00000000">
        <w:rPr>
          <w:sz w:val="46.66666666666667"/>
          <w:szCs w:val="46.66666666666667"/>
          <w:vertAlign w:val="subscript"/>
        </w:rPr>
        <w:pict>
          <v:shape id="_x0000_i1045" style="width:179.1pt;height:19.3pt;mso-width-percent:0;mso-height-percent:0;mso-width-percent:0;mso-height-percent:0" alt="" o:ole="" type="#_x0000_t75">
            <v:imagedata r:id="rId79" o:title=""/>
          </v:shape>
          <o:OLEObject DrawAspect="Content" r:id="rId80" ObjectID="_1698690434" ProgID="Equation.3" ShapeID="_x0000_i1045" Type="Embed"/>
        </w:pict>
      </w:r>
      <w:r w:rsidDel="00000000" w:rsidR="00000000" w:rsidRPr="00000000">
        <w:rPr>
          <w:sz w:val="28"/>
          <w:szCs w:val="28"/>
          <w:rtl w:val="0"/>
        </w:rPr>
        <w:t xml:space="preserve"> МПа</w:t>
      </w:r>
    </w:p>
    <w:p w:rsidR="00000000" w:rsidDel="00000000" w:rsidP="00000000" w:rsidRDefault="00000000" w:rsidRPr="00000000" w14:paraId="00000556">
      <w:pPr>
        <w:widowControl w:val="0"/>
        <w:shd w:fill="ffffff" w:val="clear"/>
        <w:tabs>
          <w:tab w:val="left" w:pos="1134"/>
          <w:tab w:val="left" w:pos="3969"/>
        </w:tabs>
        <w:spacing w:line="288" w:lineRule="auto"/>
        <w:rPr>
          <w:sz w:val="28"/>
          <w:szCs w:val="28"/>
        </w:rPr>
      </w:pPr>
      <w:r w:rsidDel="00000000" w:rsidR="00000000" w:rsidRPr="00000000">
        <w:rPr>
          <w:rtl w:val="0"/>
        </w:rPr>
      </w:r>
    </w:p>
    <w:p w:rsidR="00000000" w:rsidDel="00000000" w:rsidP="00000000" w:rsidRDefault="00000000" w:rsidRPr="00000000" w14:paraId="00000557">
      <w:pPr>
        <w:widowControl w:val="0"/>
        <w:shd w:fill="ffffff" w:val="clear"/>
        <w:spacing w:line="269" w:lineRule="auto"/>
        <w:ind w:firstLine="709"/>
        <w:jc w:val="both"/>
        <w:rPr>
          <w:sz w:val="28"/>
          <w:szCs w:val="28"/>
        </w:rPr>
      </w:pPr>
      <w:r w:rsidDel="00000000" w:rsidR="00000000" w:rsidRPr="00000000">
        <w:rPr>
          <w:color w:val="000000"/>
          <w:sz w:val="28"/>
          <w:szCs w:val="28"/>
          <w:rtl w:val="0"/>
        </w:rPr>
        <w:t xml:space="preserve">Потрібний модуль пружності визначають за формулою (5):</w:t>
      </w:r>
      <w:r w:rsidDel="00000000" w:rsidR="00000000" w:rsidRPr="00000000">
        <w:rPr>
          <w:rtl w:val="0"/>
        </w:rPr>
      </w:r>
    </w:p>
    <w:p w:rsidR="00000000" w:rsidDel="00000000" w:rsidP="00000000" w:rsidRDefault="00000000" w:rsidRPr="00000000" w14:paraId="00000558">
      <w:pPr>
        <w:widowControl w:val="0"/>
        <w:shd w:fill="ffffff" w:val="clear"/>
        <w:spacing w:line="269" w:lineRule="auto"/>
        <w:ind w:firstLine="709"/>
        <w:jc w:val="both"/>
        <w:rPr>
          <w:color w:val="000000"/>
          <w:sz w:val="28"/>
          <w:szCs w:val="28"/>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Е</m:t>
            </m:r>
          </m:e>
          <m:sub>
            <m:r>
              <w:rPr>
                <w:rFonts w:ascii="Cambria Math" w:cs="Cambria Math" w:eastAsia="Cambria Math" w:hAnsi="Cambria Math"/>
                <w:color w:val="000000"/>
                <w:sz w:val="28"/>
                <w:szCs w:val="28"/>
              </w:rPr>
              <m:t xml:space="preserve">потр</m:t>
            </m:r>
          </m:sub>
        </m:sSub>
        <m:r>
          <w:rPr>
            <w:rFonts w:ascii="Cambria Math" w:cs="Cambria Math" w:eastAsia="Cambria Math" w:hAnsi="Cambria Math"/>
            <w:color w:val="000000"/>
            <w:sz w:val="28"/>
            <w:szCs w:val="28"/>
          </w:rPr>
          <m:t xml:space="preserve">=42,843</m:t>
        </m:r>
        <m:r>
          <w:rPr>
            <w:rFonts w:ascii="Cambria Math" w:cs="Cambria Math" w:eastAsia="Cambria Math" w:hAnsi="Cambria Math"/>
            <w:color w:val="000000"/>
            <w:sz w:val="28"/>
            <w:szCs w:val="28"/>
          </w:rPr>
          <m:t>⋅</m:t>
        </m:r>
        <m:box>
          <m:boxPr>
            <m:opEmu m:val="1"/>
            <m:ctrlPr>
              <w:rPr>
                <w:rFonts w:ascii="Cambria Math" w:cs="Cambria Math" w:eastAsia="Cambria Math" w:hAnsi="Cambria Math"/>
                <w:color w:val="000000"/>
                <w:sz w:val="28"/>
                <w:szCs w:val="28"/>
              </w:rPr>
            </m:ctrlPr>
          </m:boxPr>
          <m:e>
            <m:r>
              <w:rPr>
                <w:rFonts w:ascii="Cambria Math" w:cs="Cambria Math" w:eastAsia="Cambria Math" w:hAnsi="Cambria Math"/>
                <w:color w:val="000000"/>
                <w:sz w:val="28"/>
                <w:szCs w:val="28"/>
              </w:rPr>
              <m:t>ln</m:t>
            </m:r>
          </m:e>
        </m:box>
        <m:r>
          <w:rPr>
            <w:rFonts w:ascii="Cambria Math" w:cs="Cambria Math" w:eastAsia="Cambria Math" w:hAnsi="Cambria Math"/>
            <w:color w:val="000000"/>
            <w:sz w:val="28"/>
            <w:szCs w:val="28"/>
          </w:rPr>
          <m:t xml:space="preserve">ln</m:t>
        </m:r>
        <m:r>
          <w:rPr/>
          <m:t xml:space="preserve"> |</m:t>
        </m:r>
        <m:nary>
          <m:naryPr>
            <m:chr m:val="∑"/>
            <m:ctrlPr>
              <w:rPr/>
            </m:ctrlPr>
          </m:naryPr>
          <m:sub/>
          <m:sup/>
        </m:nary>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N</m:t>
            </m:r>
          </m:e>
          <m:sub>
            <m:r>
              <w:rPr>
                <w:rFonts w:ascii="Cambria Math" w:cs="Cambria Math" w:eastAsia="Cambria Math" w:hAnsi="Cambria Math"/>
                <w:color w:val="000000"/>
                <w:sz w:val="28"/>
                <w:szCs w:val="28"/>
              </w:rPr>
              <m:t xml:space="preserve">p</m:t>
            </m:r>
          </m:sub>
        </m:sSub>
        <m:r>
          <w:rPr/>
          <m:t xml:space="preserve">| </m:t>
        </m:r>
        <m:r>
          <w:rPr>
            <w:rFonts w:ascii="Cambria Math" w:cs="Cambria Math" w:eastAsia="Cambria Math" w:hAnsi="Cambria Math"/>
            <w:color w:val="000000"/>
            <w:sz w:val="28"/>
            <w:szCs w:val="28"/>
          </w:rPr>
          <m:t xml:space="preserve">-315,68=42,843</m:t>
        </m:r>
        <m:r>
          <w:rPr>
            <w:rFonts w:ascii="Cambria Math" w:cs="Cambria Math" w:eastAsia="Cambria Math" w:hAnsi="Cambria Math"/>
            <w:color w:val="000000"/>
            <w:sz w:val="28"/>
            <w:szCs w:val="28"/>
          </w:rPr>
          <m:t>⋅</m:t>
        </m:r>
        <m:box>
          <m:boxPr>
            <m:opEmu m:val="1"/>
            <m:ctrlPr>
              <w:rPr>
                <w:rFonts w:ascii="Cambria Math" w:cs="Cambria Math" w:eastAsia="Cambria Math" w:hAnsi="Cambria Math"/>
                <w:color w:val="000000"/>
                <w:sz w:val="28"/>
                <w:szCs w:val="28"/>
              </w:rPr>
            </m:ctrlPr>
          </m:boxPr>
          <m:e>
            <m:r>
              <w:rPr>
                <w:rFonts w:ascii="Cambria Math" w:cs="Cambria Math" w:eastAsia="Cambria Math" w:hAnsi="Cambria Math"/>
                <w:color w:val="000000"/>
                <w:sz w:val="28"/>
                <w:szCs w:val="28"/>
              </w:rPr>
              <m:t>ln</m:t>
            </m:r>
          </m:e>
        </m:box>
        <m:r>
          <w:rPr>
            <w:rFonts w:ascii="Cambria Math" w:cs="Cambria Math" w:eastAsia="Cambria Math" w:hAnsi="Cambria Math"/>
            <w:color w:val="000000"/>
            <w:sz w:val="28"/>
            <w:szCs w:val="28"/>
          </w:rPr>
          <m:t xml:space="preserve">ln</m:t>
        </m:r>
        <m:r>
          <w:rPr/>
          <m:t xml:space="preserve"> </m:t>
        </m:r>
        <m:r>
          <w:rPr>
            <w:rFonts w:ascii="Cambria Math" w:cs="Cambria Math" w:eastAsia="Cambria Math" w:hAnsi="Cambria Math"/>
            <w:color w:val="000000"/>
            <w:sz w:val="28"/>
            <w:szCs w:val="28"/>
          </w:rPr>
          <m:t xml:space="preserve">749709</m:t>
        </m:r>
        <m:r>
          <w:rPr/>
          <m:t xml:space="preserve"> </m:t>
        </m:r>
        <m:r>
          <w:rPr>
            <w:rFonts w:ascii="Cambria Math" w:cs="Cambria Math" w:eastAsia="Cambria Math" w:hAnsi="Cambria Math"/>
            <w:color w:val="000000"/>
            <w:sz w:val="28"/>
            <w:szCs w:val="28"/>
          </w:rPr>
          <m:t xml:space="preserve">-315,68=263,88 </m:t>
        </m:r>
      </m:oMath>
      <w:r w:rsidDel="00000000" w:rsidR="00000000" w:rsidRPr="00000000">
        <w:rPr>
          <w:color w:val="000000"/>
          <w:sz w:val="28"/>
          <w:szCs w:val="28"/>
          <w:rtl w:val="0"/>
        </w:rPr>
        <w:t xml:space="preserve">МПа.</w:t>
      </w:r>
    </w:p>
    <w:p w:rsidR="00000000" w:rsidDel="00000000" w:rsidP="00000000" w:rsidRDefault="00000000" w:rsidRPr="00000000" w14:paraId="00000559">
      <w:pPr>
        <w:widowControl w:val="0"/>
        <w:shd w:fill="ffffff" w:val="clear"/>
        <w:spacing w:line="269" w:lineRule="auto"/>
        <w:ind w:firstLine="709"/>
        <w:jc w:val="both"/>
        <w:rPr>
          <w:sz w:val="28"/>
          <w:szCs w:val="28"/>
        </w:rPr>
      </w:pPr>
      <w:r w:rsidDel="00000000" w:rsidR="00000000" w:rsidRPr="00000000">
        <w:rPr>
          <w:color w:val="000000"/>
          <w:sz w:val="28"/>
          <w:szCs w:val="28"/>
          <w:rtl w:val="0"/>
        </w:rPr>
        <w:t xml:space="preserve">Визначають коефіцієнт міцності за пружним прогином:</w:t>
      </w:r>
      <w:r w:rsidDel="00000000" w:rsidR="00000000" w:rsidRPr="00000000">
        <w:rPr>
          <w:rtl w:val="0"/>
        </w:rPr>
      </w:r>
    </w:p>
    <w:p w:rsidR="00000000" w:rsidDel="00000000" w:rsidP="00000000" w:rsidRDefault="00000000" w:rsidRPr="00000000" w14:paraId="0000055A">
      <w:pPr>
        <w:widowControl w:val="0"/>
        <w:shd w:fill="ffffff" w:val="clear"/>
        <w:spacing w:line="269" w:lineRule="auto"/>
        <w:jc w:val="center"/>
        <w:rPr>
          <w:sz w:val="28"/>
          <w:szCs w:val="28"/>
        </w:rPr>
      </w:pPr>
      <m:oMath>
        <m:f>
          <m:num>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E</m:t>
                </m:r>
              </m:e>
              <m:sub>
                <m:r>
                  <w:rPr>
                    <w:rFonts w:ascii="Cambria Math" w:cs="Cambria Math" w:eastAsia="Cambria Math" w:hAnsi="Cambria Math"/>
                    <w:sz w:val="28"/>
                    <w:szCs w:val="28"/>
                  </w:rPr>
                  <m:t xml:space="preserve">заг</m:t>
                </m:r>
              </m:sub>
            </m:sSub>
          </m:num>
          <m:den>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Е</m:t>
                </m:r>
              </m:e>
              <m:sub>
                <m:r>
                  <w:rPr>
                    <w:rFonts w:ascii="Cambria Math" w:cs="Cambria Math" w:eastAsia="Cambria Math" w:hAnsi="Cambria Math"/>
                    <w:sz w:val="28"/>
                    <w:szCs w:val="28"/>
                  </w:rPr>
                  <m:t xml:space="preserve">потр</m:t>
                </m:r>
              </m:sub>
            </m:sSub>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586</m:t>
            </m:r>
          </m:num>
          <m:den>
            <m:r>
              <w:rPr>
                <w:rFonts w:ascii="Cambria Math" w:cs="Cambria Math" w:eastAsia="Cambria Math" w:hAnsi="Cambria Math"/>
                <w:sz w:val="28"/>
                <w:szCs w:val="28"/>
              </w:rPr>
              <m:t xml:space="preserve">263,88</m:t>
            </m:r>
          </m:den>
        </m:f>
        <m:r>
          <w:rPr>
            <w:rFonts w:ascii="Cambria Math" w:cs="Cambria Math" w:eastAsia="Cambria Math" w:hAnsi="Cambria Math"/>
            <w:sz w:val="28"/>
            <w:szCs w:val="28"/>
          </w:rPr>
          <m:t xml:space="preserve">=2,22</m:t>
        </m:r>
      </m:oMath>
      <w:r w:rsidDel="00000000" w:rsidR="00000000" w:rsidRPr="00000000">
        <w:rPr>
          <w:sz w:val="28"/>
          <w:szCs w:val="28"/>
          <w:rtl w:val="0"/>
        </w:rPr>
        <w:t xml:space="preserve">.</w:t>
      </w:r>
    </w:p>
    <w:p w:rsidR="00000000" w:rsidDel="00000000" w:rsidP="00000000" w:rsidRDefault="00000000" w:rsidRPr="00000000" w14:paraId="0000055B">
      <w:pPr>
        <w:widowControl w:val="0"/>
        <w:shd w:fill="ffffff" w:val="clear"/>
        <w:spacing w:line="269" w:lineRule="auto"/>
        <w:ind w:firstLine="709"/>
        <w:jc w:val="both"/>
        <w:rPr>
          <w:sz w:val="28"/>
          <w:szCs w:val="28"/>
        </w:rPr>
      </w:pPr>
      <w:r w:rsidDel="00000000" w:rsidR="00000000" w:rsidRPr="00000000">
        <w:rPr>
          <w:color w:val="000000"/>
          <w:sz w:val="28"/>
          <w:szCs w:val="28"/>
          <w:rtl w:val="0"/>
        </w:rPr>
        <w:t xml:space="preserve">Потрібний мінімальний коефіцієнт міцності для розрахунку за допустимим пружним прогином – 1,43 (табл. 3).</w:t>
      </w:r>
      <w:r w:rsidDel="00000000" w:rsidR="00000000" w:rsidRPr="00000000">
        <w:rPr>
          <w:rtl w:val="0"/>
        </w:rPr>
      </w:r>
    </w:p>
    <w:p w:rsidR="00000000" w:rsidDel="00000000" w:rsidP="00000000" w:rsidRDefault="00000000" w:rsidRPr="00000000" w14:paraId="0000055C">
      <w:pPr>
        <w:widowControl w:val="0"/>
        <w:shd w:fill="ffffff" w:val="clear"/>
        <w:spacing w:line="269" w:lineRule="auto"/>
        <w:ind w:firstLine="709"/>
        <w:jc w:val="both"/>
        <w:rPr>
          <w:i w:val="1"/>
          <w:color w:val="000000"/>
          <w:sz w:val="28"/>
          <w:szCs w:val="28"/>
        </w:rPr>
      </w:pPr>
      <w:r w:rsidDel="00000000" w:rsidR="00000000" w:rsidRPr="00000000">
        <w:rPr>
          <w:i w:val="1"/>
          <w:color w:val="000000"/>
          <w:sz w:val="28"/>
          <w:szCs w:val="28"/>
          <w:rtl w:val="0"/>
        </w:rPr>
        <w:t xml:space="preserve">Відповідно, вибрана конструкція задовольняє умову міцності за допустимим пружним прогином.</w:t>
      </w:r>
    </w:p>
    <w:p w:rsidR="00000000" w:rsidDel="00000000" w:rsidP="00000000" w:rsidRDefault="00000000" w:rsidRPr="00000000" w14:paraId="0000055D">
      <w:pPr>
        <w:widowControl w:val="0"/>
        <w:shd w:fill="ffffff" w:val="clear"/>
        <w:spacing w:line="269" w:lineRule="auto"/>
        <w:ind w:firstLine="709"/>
        <w:jc w:val="both"/>
        <w:rPr>
          <w:i w:val="1"/>
          <w:sz w:val="28"/>
          <w:szCs w:val="28"/>
        </w:rPr>
      </w:pPr>
      <w:r w:rsidDel="00000000" w:rsidR="00000000" w:rsidRPr="00000000">
        <w:rPr>
          <w:rtl w:val="0"/>
        </w:rPr>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pos="1134"/>
        </w:tabs>
        <w:spacing w:after="0" w:before="0" w:line="269"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Розраховують конструкцію за умовою зсувостійкості в ґрунті.</w:t>
      </w:r>
      <w:r w:rsidDel="00000000" w:rsidR="00000000" w:rsidRPr="00000000">
        <w:rPr>
          <w:rtl w:val="0"/>
        </w:rPr>
      </w:r>
    </w:p>
    <w:p w:rsidR="00000000" w:rsidDel="00000000" w:rsidP="00000000" w:rsidRDefault="00000000" w:rsidRPr="00000000" w14:paraId="0000055F">
      <w:pPr>
        <w:widowControl w:val="0"/>
        <w:shd w:fill="ffffff" w:val="clear"/>
        <w:tabs>
          <w:tab w:val="left" w:pos="1134"/>
        </w:tabs>
        <w:spacing w:line="269" w:lineRule="auto"/>
        <w:ind w:firstLine="709"/>
        <w:jc w:val="both"/>
        <w:rPr>
          <w:sz w:val="28"/>
          <w:szCs w:val="28"/>
        </w:rPr>
      </w:pPr>
      <w:r w:rsidDel="00000000" w:rsidR="00000000" w:rsidRPr="00000000">
        <w:rPr>
          <w:color w:val="000000"/>
          <w:sz w:val="28"/>
          <w:szCs w:val="28"/>
          <w:rtl w:val="0"/>
        </w:rPr>
        <w:t xml:space="preserve">Діючі в ґрунті активні напруження зсуву визначають за формулою:</w:t>
      </w:r>
      <w:r w:rsidDel="00000000" w:rsidR="00000000" w:rsidRPr="00000000">
        <w:rPr>
          <w:rtl w:val="0"/>
        </w:rPr>
      </w:r>
    </w:p>
    <w:p w:rsidR="00000000" w:rsidDel="00000000" w:rsidP="00000000" w:rsidRDefault="00000000" w:rsidRPr="00000000" w14:paraId="00000560">
      <w:pPr>
        <w:widowControl w:val="0"/>
        <w:shd w:fill="ffffff" w:val="clear"/>
        <w:spacing w:line="288" w:lineRule="auto"/>
        <w:jc w:val="center"/>
        <w:rPr>
          <w:color w:val="000000"/>
          <w:sz w:val="28"/>
          <w:szCs w:val="28"/>
        </w:rPr>
      </w:pPr>
      <w:r w:rsidDel="00000000" w:rsidR="00000000" w:rsidRPr="00000000">
        <w:rPr>
          <w:color w:val="000000"/>
          <w:sz w:val="46.66666666666667"/>
          <w:szCs w:val="46.66666666666667"/>
          <w:vertAlign w:val="subscript"/>
        </w:rPr>
        <w:pict>
          <v:shape id="_x0000_i1044" style="width:56.2pt;height:19.3pt;mso-width-percent:0;mso-height-percent:0;mso-width-percent:0;mso-height-percent:0" alt="" o:ole="" type="#_x0000_t75">
            <v:imagedata r:id="rId81" o:title=""/>
          </v:shape>
          <o:OLEObject DrawAspect="Content" r:id="rId82" ObjectID="_1698690435" ProgID="Equation.3" ShapeID="_x0000_i1044" Type="Embed"/>
        </w:pict>
      </w:r>
      <w:r w:rsidDel="00000000" w:rsidR="00000000" w:rsidRPr="00000000">
        <w:rPr>
          <w:rtl w:val="0"/>
        </w:rPr>
      </w:r>
    </w:p>
    <w:p w:rsidR="00000000" w:rsidDel="00000000" w:rsidP="00000000" w:rsidRDefault="00000000" w:rsidRPr="00000000" w14:paraId="00000561">
      <w:pPr>
        <w:widowControl w:val="0"/>
        <w:shd w:fill="ffffff" w:val="clear"/>
        <w:spacing w:line="269" w:lineRule="auto"/>
        <w:ind w:firstLine="709"/>
        <w:jc w:val="both"/>
        <w:rPr>
          <w:sz w:val="28"/>
          <w:szCs w:val="28"/>
        </w:rPr>
      </w:pPr>
      <w:r w:rsidDel="00000000" w:rsidR="00000000" w:rsidRPr="00000000">
        <w:rPr>
          <w:color w:val="000000"/>
          <w:sz w:val="28"/>
          <w:szCs w:val="28"/>
          <w:rtl w:val="0"/>
        </w:rPr>
        <w:t xml:space="preserve">Для визначення </w:t>
      </w:r>
      <w:r w:rsidDel="00000000" w:rsidR="00000000" w:rsidRPr="00000000">
        <w:rPr>
          <w:color w:val="000000"/>
          <w:sz w:val="46.66666666666667"/>
          <w:szCs w:val="46.66666666666667"/>
          <w:vertAlign w:val="subscript"/>
        </w:rPr>
        <w:pict>
          <v:shape id="_x0000_i1043" style="width:15.8pt;height:19.3pt;mso-width-percent:0;mso-height-percent:0;mso-width-percent:0;mso-height-percent:0" alt="" o:ole="" type="#_x0000_t75">
            <v:imagedata r:id="rId83" o:title=""/>
          </v:shape>
          <o:OLEObject DrawAspect="Content" r:id="rId84" ObjectID="_1698690436" ProgID="Equation.3" ShapeID="_x0000_i1043" Type="Embed"/>
        </w:pict>
      </w:r>
      <w:r w:rsidDel="00000000" w:rsidR="00000000" w:rsidRPr="00000000">
        <w:rPr>
          <w:color w:val="000000"/>
          <w:sz w:val="28"/>
          <w:szCs w:val="28"/>
          <w:rtl w:val="0"/>
        </w:rPr>
        <w:t xml:space="preserve"> попередньо призначену дорожню конструкцію приводять до двошарової розрахункової моделі.</w:t>
      </w:r>
      <w:r w:rsidDel="00000000" w:rsidR="00000000" w:rsidRPr="00000000">
        <w:rPr>
          <w:rtl w:val="0"/>
        </w:rPr>
      </w:r>
    </w:p>
    <w:p w:rsidR="00000000" w:rsidDel="00000000" w:rsidP="00000000" w:rsidRDefault="00000000" w:rsidRPr="00000000" w14:paraId="00000562">
      <w:pPr>
        <w:widowControl w:val="0"/>
        <w:shd w:fill="ffffff" w:val="clear"/>
        <w:spacing w:line="269" w:lineRule="auto"/>
        <w:ind w:firstLine="709"/>
        <w:jc w:val="both"/>
        <w:rPr>
          <w:sz w:val="28"/>
          <w:szCs w:val="28"/>
        </w:rPr>
      </w:pPr>
      <w:r w:rsidDel="00000000" w:rsidR="00000000" w:rsidRPr="00000000">
        <w:rPr>
          <w:color w:val="000000"/>
          <w:sz w:val="28"/>
          <w:szCs w:val="28"/>
          <w:rtl w:val="0"/>
        </w:rPr>
        <w:t xml:space="preserve">В якості нижнього шару моделі приймають ґрунт (суглинок легкий пилуватий) з такими характеристиками при </w:t>
      </w:r>
      <w:r w:rsidDel="00000000" w:rsidR="00000000" w:rsidRPr="00000000">
        <w:rPr>
          <w:i w:val="1"/>
          <w:color w:val="000000"/>
          <w:sz w:val="28"/>
          <w:szCs w:val="28"/>
          <w:rtl w:val="0"/>
        </w:rPr>
        <w:t xml:space="preserve">W</w:t>
      </w:r>
      <w:r w:rsidDel="00000000" w:rsidR="00000000" w:rsidRPr="00000000">
        <w:rPr>
          <w:i w:val="1"/>
          <w:color w:val="000000"/>
          <w:sz w:val="28"/>
          <w:szCs w:val="28"/>
          <w:vertAlign w:val="subscript"/>
          <w:rtl w:val="0"/>
        </w:rPr>
        <w:t xml:space="preserve">p</w:t>
      </w:r>
      <w:r w:rsidDel="00000000" w:rsidR="00000000" w:rsidRPr="00000000">
        <w:rPr>
          <w:color w:val="000000"/>
          <w:sz w:val="28"/>
          <w:szCs w:val="28"/>
          <w:rtl w:val="0"/>
        </w:rPr>
        <w:t xml:space="preserve"> = 0,6 </w:t>
      </w:r>
      <w:r w:rsidDel="00000000" w:rsidR="00000000" w:rsidRPr="00000000">
        <w:rPr>
          <w:i w:val="1"/>
          <w:color w:val="000000"/>
          <w:sz w:val="28"/>
          <w:szCs w:val="28"/>
          <w:rtl w:val="0"/>
        </w:rPr>
        <w:t xml:space="preserve">W</w:t>
      </w:r>
      <w:r w:rsidDel="00000000" w:rsidR="00000000" w:rsidRPr="00000000">
        <w:rPr>
          <w:i w:val="1"/>
          <w:smallCaps w:val="1"/>
          <w:color w:val="000000"/>
          <w:sz w:val="28"/>
          <w:szCs w:val="28"/>
          <w:vertAlign w:val="subscript"/>
          <w:rtl w:val="0"/>
        </w:rPr>
        <w:t xml:space="preserve">t</w:t>
      </w:r>
      <w:r w:rsidDel="00000000" w:rsidR="00000000" w:rsidRPr="00000000">
        <w:rPr>
          <w:smallCaps w:val="1"/>
          <w:color w:val="000000"/>
          <w:sz w:val="28"/>
          <w:szCs w:val="28"/>
          <w:rtl w:val="0"/>
        </w:rPr>
        <w:t xml:space="preserve"> </w:t>
      </w:r>
      <w:r w:rsidDel="00000000" w:rsidR="00000000" w:rsidRPr="00000000">
        <w:rPr>
          <w:color w:val="000000"/>
          <w:sz w:val="28"/>
          <w:szCs w:val="28"/>
          <w:rtl w:val="0"/>
        </w:rPr>
        <w:t xml:space="preserve">і Σ </w:t>
      </w:r>
      <w:r w:rsidDel="00000000" w:rsidR="00000000" w:rsidRPr="00000000">
        <w:rPr>
          <w:i w:val="1"/>
          <w:color w:val="000000"/>
          <w:sz w:val="28"/>
          <w:szCs w:val="28"/>
          <w:rtl w:val="0"/>
        </w:rPr>
        <w:t xml:space="preserve">N</w:t>
      </w:r>
      <w:r w:rsidDel="00000000" w:rsidR="00000000" w:rsidRPr="00000000">
        <w:rPr>
          <w:i w:val="1"/>
          <w:color w:val="000000"/>
          <w:sz w:val="28"/>
          <w:szCs w:val="28"/>
          <w:vertAlign w:val="subscript"/>
          <w:rtl w:val="0"/>
        </w:rPr>
        <w:t xml:space="preserve">р</w:t>
      </w:r>
      <w:r w:rsidDel="00000000" w:rsidR="00000000" w:rsidRPr="00000000">
        <w:rPr>
          <w:i w:val="1"/>
          <w:color w:val="000000"/>
          <w:sz w:val="28"/>
          <w:szCs w:val="28"/>
          <w:rtl w:val="0"/>
        </w:rPr>
        <w:t xml:space="preserve"> </w:t>
      </w:r>
      <w:r w:rsidDel="00000000" w:rsidR="00000000" w:rsidRPr="00000000">
        <w:rPr>
          <w:color w:val="000000"/>
          <w:sz w:val="28"/>
          <w:szCs w:val="28"/>
          <w:rtl w:val="0"/>
        </w:rPr>
        <w:t xml:space="preserve">= 749709 одиниць: </w:t>
      </w:r>
      <w:r w:rsidDel="00000000" w:rsidR="00000000" w:rsidRPr="00000000">
        <w:rPr>
          <w:i w:val="1"/>
          <w:color w:val="000000"/>
          <w:sz w:val="28"/>
          <w:szCs w:val="28"/>
          <w:rtl w:val="0"/>
        </w:rPr>
        <w:t xml:space="preserve">Е</w:t>
      </w:r>
      <w:r w:rsidDel="00000000" w:rsidR="00000000" w:rsidRPr="00000000">
        <w:rPr>
          <w:i w:val="1"/>
          <w:color w:val="000000"/>
          <w:sz w:val="28"/>
          <w:szCs w:val="28"/>
          <w:vertAlign w:val="subscript"/>
          <w:rtl w:val="0"/>
        </w:rPr>
        <w:t xml:space="preserve">н</w:t>
      </w:r>
      <w:r w:rsidDel="00000000" w:rsidR="00000000" w:rsidRPr="00000000">
        <w:rPr>
          <w:color w:val="000000"/>
          <w:sz w:val="28"/>
          <w:szCs w:val="28"/>
          <w:rtl w:val="0"/>
        </w:rPr>
        <w:t xml:space="preserve"> = 77 МПа, </w:t>
      </w:r>
      <w:r w:rsidDel="00000000" w:rsidR="00000000" w:rsidRPr="00000000">
        <w:rPr>
          <w:i w:val="1"/>
          <w:color w:val="000000"/>
          <w:sz w:val="28"/>
          <w:szCs w:val="28"/>
          <w:rtl w:val="0"/>
        </w:rPr>
        <w:t xml:space="preserve">φ</w:t>
      </w:r>
      <w:r w:rsidDel="00000000" w:rsidR="00000000" w:rsidRPr="00000000">
        <w:rPr>
          <w:color w:val="000000"/>
          <w:sz w:val="28"/>
          <w:szCs w:val="28"/>
          <w:rtl w:val="0"/>
        </w:rPr>
        <w:t xml:space="preserve"> = 24° та </w:t>
      </w:r>
      <w:r w:rsidDel="00000000" w:rsidR="00000000" w:rsidRPr="00000000">
        <w:rPr>
          <w:i w:val="1"/>
          <w:color w:val="000000"/>
          <w:sz w:val="28"/>
          <w:szCs w:val="28"/>
          <w:rtl w:val="0"/>
        </w:rPr>
        <w:t xml:space="preserve">С</w:t>
      </w:r>
      <w:r w:rsidDel="00000000" w:rsidR="00000000" w:rsidRPr="00000000">
        <w:rPr>
          <w:color w:val="000000"/>
          <w:sz w:val="28"/>
          <w:szCs w:val="28"/>
          <w:rtl w:val="0"/>
        </w:rPr>
        <w:t xml:space="preserve"> = 0,03 (таблиця Д3.1).</w:t>
      </w:r>
      <w:r w:rsidDel="00000000" w:rsidR="00000000" w:rsidRPr="00000000">
        <w:rPr>
          <w:rtl w:val="0"/>
        </w:rPr>
      </w:r>
    </w:p>
    <w:p w:rsidR="00000000" w:rsidDel="00000000" w:rsidP="00000000" w:rsidRDefault="00000000" w:rsidRPr="00000000" w14:paraId="00000563">
      <w:pPr>
        <w:widowControl w:val="0"/>
        <w:shd w:fill="ffffff" w:val="clear"/>
        <w:spacing w:line="269" w:lineRule="auto"/>
        <w:ind w:firstLine="709"/>
        <w:jc w:val="both"/>
        <w:rPr>
          <w:sz w:val="28"/>
          <w:szCs w:val="28"/>
        </w:rPr>
      </w:pPr>
      <w:r w:rsidDel="00000000" w:rsidR="00000000" w:rsidRPr="00000000">
        <w:rPr>
          <w:color w:val="000000"/>
          <w:sz w:val="28"/>
          <w:szCs w:val="28"/>
          <w:rtl w:val="0"/>
        </w:rPr>
        <w:t xml:space="preserve">Модуль пружності верхнього шару моделі вираховують за формулою (7), де значення модулів пружності матеріалів, які містять органічне в’яжуче, призначають за таблицею Д4.2 при розрахунковій температурі 20°С (табл. 18).</w:t>
      </w:r>
      <w:r w:rsidDel="00000000" w:rsidR="00000000" w:rsidRPr="00000000">
        <w:rPr>
          <w:rtl w:val="0"/>
        </w:rPr>
      </w:r>
    </w:p>
    <w:p w:rsidR="00000000" w:rsidDel="00000000" w:rsidP="00000000" w:rsidRDefault="00000000" w:rsidRPr="00000000" w14:paraId="00000564">
      <w:pPr>
        <w:widowControl w:val="0"/>
        <w:shd w:fill="ffffff" w:val="clear"/>
        <w:tabs>
          <w:tab w:val="left" w:pos="7507"/>
        </w:tabs>
        <w:spacing w:line="276" w:lineRule="auto"/>
        <w:jc w:val="center"/>
        <w:rPr>
          <w:sz w:val="28"/>
          <w:szCs w:val="28"/>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Е</m:t>
            </m:r>
          </m:e>
          <m:sub>
            <m:r>
              <w:rPr>
                <w:rFonts w:ascii="Cambria Math" w:cs="Cambria Math" w:eastAsia="Cambria Math" w:hAnsi="Cambria Math"/>
                <w:color w:val="000000"/>
                <w:sz w:val="28"/>
                <w:szCs w:val="28"/>
              </w:rPr>
              <m:t xml:space="preserve">в</m:t>
            </m:r>
          </m:sub>
        </m:sSub>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1800</m:t>
            </m:r>
            <m:r>
              <w:rPr>
                <w:rFonts w:ascii="Cambria Math" w:cs="Cambria Math" w:eastAsia="Cambria Math" w:hAnsi="Cambria Math"/>
                <w:color w:val="000000"/>
                <w:sz w:val="28"/>
                <w:szCs w:val="28"/>
              </w:rPr>
              <m:t>⋅</m:t>
            </m:r>
            <m:r>
              <w:rPr>
                <w:rFonts w:ascii="Cambria Math" w:cs="Cambria Math" w:eastAsia="Cambria Math" w:hAnsi="Cambria Math"/>
                <w:color w:val="000000"/>
                <w:sz w:val="28"/>
                <w:szCs w:val="28"/>
              </w:rPr>
              <m:t xml:space="preserve">5+1200</m:t>
            </m:r>
            <m:r>
              <w:rPr>
                <w:rFonts w:ascii="Cambria Math" w:cs="Cambria Math" w:eastAsia="Cambria Math" w:hAnsi="Cambria Math"/>
                <w:color w:val="000000"/>
                <w:sz w:val="28"/>
                <w:szCs w:val="28"/>
              </w:rPr>
              <m:t>⋅</m:t>
            </m:r>
            <m:r>
              <w:rPr>
                <w:rFonts w:ascii="Cambria Math" w:cs="Cambria Math" w:eastAsia="Cambria Math" w:hAnsi="Cambria Math"/>
                <w:color w:val="000000"/>
                <w:sz w:val="28"/>
                <w:szCs w:val="28"/>
              </w:rPr>
              <m:t xml:space="preserve">7+1200</m:t>
            </m:r>
            <m:r>
              <w:rPr>
                <w:rFonts w:ascii="Cambria Math" w:cs="Cambria Math" w:eastAsia="Cambria Math" w:hAnsi="Cambria Math"/>
                <w:color w:val="000000"/>
                <w:sz w:val="28"/>
                <w:szCs w:val="28"/>
              </w:rPr>
              <m:t>⋅</m:t>
            </m:r>
            <m:r>
              <w:rPr>
                <w:rFonts w:ascii="Cambria Math" w:cs="Cambria Math" w:eastAsia="Cambria Math" w:hAnsi="Cambria Math"/>
                <w:color w:val="000000"/>
                <w:sz w:val="28"/>
                <w:szCs w:val="28"/>
              </w:rPr>
              <m:t xml:space="preserve">14+420</m:t>
            </m:r>
            <m:r>
              <w:rPr>
                <w:rFonts w:ascii="Cambria Math" w:cs="Cambria Math" w:eastAsia="Cambria Math" w:hAnsi="Cambria Math"/>
                <w:color w:val="000000"/>
                <w:sz w:val="28"/>
                <w:szCs w:val="28"/>
              </w:rPr>
              <m:t>⋅</m:t>
            </m:r>
            <m:r>
              <w:rPr>
                <w:rFonts w:ascii="Cambria Math" w:cs="Cambria Math" w:eastAsia="Cambria Math" w:hAnsi="Cambria Math"/>
                <w:color w:val="000000"/>
                <w:sz w:val="28"/>
                <w:szCs w:val="28"/>
              </w:rPr>
              <m:t xml:space="preserve">26+130</m:t>
            </m:r>
            <m:r>
              <w:rPr>
                <w:rFonts w:ascii="Cambria Math" w:cs="Cambria Math" w:eastAsia="Cambria Math" w:hAnsi="Cambria Math"/>
                <w:color w:val="000000"/>
                <w:sz w:val="28"/>
                <w:szCs w:val="28"/>
              </w:rPr>
              <m:t>⋅</m:t>
            </m:r>
            <m:r>
              <w:rPr>
                <w:rFonts w:ascii="Cambria Math" w:cs="Cambria Math" w:eastAsia="Cambria Math" w:hAnsi="Cambria Math"/>
                <w:color w:val="000000"/>
                <w:sz w:val="28"/>
                <w:szCs w:val="28"/>
              </w:rPr>
              <m:t xml:space="preserve">20</m:t>
            </m:r>
          </m:num>
          <m:den>
            <m:r>
              <w:rPr>
                <w:rFonts w:ascii="Cambria Math" w:cs="Cambria Math" w:eastAsia="Cambria Math" w:hAnsi="Cambria Math"/>
                <w:color w:val="000000"/>
                <w:sz w:val="28"/>
                <w:szCs w:val="28"/>
              </w:rPr>
              <m:t xml:space="preserve">72</m:t>
            </m:r>
          </m:den>
        </m:f>
        <m:r>
          <w:rPr>
            <w:rFonts w:ascii="Cambria Math" w:cs="Cambria Math" w:eastAsia="Cambria Math" w:hAnsi="Cambria Math"/>
            <w:color w:val="000000"/>
            <w:sz w:val="28"/>
            <w:szCs w:val="28"/>
          </w:rPr>
          <m:t xml:space="preserve">=662,7</m:t>
        </m:r>
      </m:oMath>
      <w:r w:rsidDel="00000000" w:rsidR="00000000" w:rsidRPr="00000000">
        <w:rPr>
          <w:color w:val="000000"/>
          <w:sz w:val="28"/>
          <w:szCs w:val="28"/>
          <w:rtl w:val="0"/>
        </w:rPr>
        <w:t xml:space="preserve">МПа.</w:t>
      </w:r>
      <w:r w:rsidDel="00000000" w:rsidR="00000000" w:rsidRPr="00000000">
        <w:rPr>
          <w:rtl w:val="0"/>
        </w:rPr>
      </w:r>
    </w:p>
    <w:p w:rsidR="00000000" w:rsidDel="00000000" w:rsidP="00000000" w:rsidRDefault="00000000" w:rsidRPr="00000000" w14:paraId="00000565">
      <w:pPr>
        <w:widowControl w:val="0"/>
        <w:shd w:fill="ffffff" w:val="clear"/>
        <w:tabs>
          <w:tab w:val="left" w:pos="4829"/>
          <w:tab w:val="left" w:pos="7978"/>
        </w:tabs>
        <w:spacing w:line="276" w:lineRule="auto"/>
        <w:ind w:firstLine="709"/>
        <w:jc w:val="both"/>
        <w:rPr>
          <w:sz w:val="28"/>
          <w:szCs w:val="28"/>
        </w:rPr>
      </w:pPr>
      <w:r w:rsidDel="00000000" w:rsidR="00000000" w:rsidRPr="00000000">
        <w:rPr>
          <w:color w:val="000000"/>
          <w:sz w:val="28"/>
          <w:szCs w:val="28"/>
          <w:rtl w:val="0"/>
        </w:rPr>
        <w:t xml:space="preserve">Для відношень </w:t>
      </w:r>
      <m:oMath>
        <m:f>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Е</m:t>
                </m:r>
              </m:e>
              <m:sub>
                <m:r>
                  <w:rPr>
                    <w:rFonts w:ascii="Cambria Math" w:cs="Cambria Math" w:eastAsia="Cambria Math" w:hAnsi="Cambria Math"/>
                    <w:color w:val="000000"/>
                    <w:sz w:val="28"/>
                    <w:szCs w:val="28"/>
                  </w:rPr>
                  <m:t xml:space="preserve">в</m:t>
                </m:r>
              </m:sub>
            </m:sSub>
          </m:num>
          <m:den>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Е</m:t>
                </m:r>
              </m:e>
              <m:sub>
                <m:r>
                  <w:rPr>
                    <w:rFonts w:ascii="Cambria Math" w:cs="Cambria Math" w:eastAsia="Cambria Math" w:hAnsi="Cambria Math"/>
                    <w:color w:val="000000"/>
                    <w:sz w:val="28"/>
                    <w:szCs w:val="28"/>
                  </w:rPr>
                  <m:t xml:space="preserve">н</m:t>
                </m:r>
              </m:sub>
            </m:sSub>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662,7</m:t>
            </m:r>
          </m:num>
          <m:den>
            <m:r>
              <w:rPr>
                <w:rFonts w:ascii="Cambria Math" w:cs="Cambria Math" w:eastAsia="Cambria Math" w:hAnsi="Cambria Math"/>
                <w:color w:val="000000"/>
                <w:sz w:val="28"/>
                <w:szCs w:val="28"/>
              </w:rPr>
              <m:t xml:space="preserve">77</m:t>
            </m:r>
          </m:den>
        </m:f>
        <m:r>
          <w:rPr>
            <w:rFonts w:ascii="Cambria Math" w:cs="Cambria Math" w:eastAsia="Cambria Math" w:hAnsi="Cambria Math"/>
            <w:color w:val="000000"/>
            <w:sz w:val="28"/>
            <w:szCs w:val="28"/>
          </w:rPr>
          <m:t xml:space="preserve">=8,61</m:t>
        </m:r>
      </m:oMath>
      <w:r w:rsidDel="00000000" w:rsidR="00000000" w:rsidRPr="00000000">
        <w:rPr>
          <w:color w:val="000000"/>
          <w:sz w:val="28"/>
          <w:szCs w:val="28"/>
          <w:rtl w:val="0"/>
        </w:rPr>
        <w:t xml:space="preserve"> і </w:t>
      </w:r>
      <w:r w:rsidDel="00000000" w:rsidR="00000000" w:rsidRPr="00000000">
        <w:rPr>
          <w:color w:val="000000"/>
          <w:sz w:val="46.66666666666667"/>
          <w:szCs w:val="46.66666666666667"/>
          <w:vertAlign w:val="subscript"/>
        </w:rPr>
        <w:pict>
          <v:shape id="_x0000_i1042" style="width:84.3pt;height:33.35pt;mso-width-percent:0;mso-height-percent:0;mso-width-percent:0;mso-height-percent:0" alt="" o:ole="" type="#_x0000_t75">
            <v:imagedata r:id="rId85" o:title=""/>
          </v:shape>
          <o:OLEObject DrawAspect="Content" r:id="rId86" ObjectID="_1698690437" ProgID="Equation.3" ShapeID="_x0000_i1042" Type="Embed"/>
        </w:pict>
      </w:r>
      <w:r w:rsidDel="00000000" w:rsidR="00000000" w:rsidRPr="00000000">
        <w:rPr>
          <w:color w:val="000000"/>
          <w:sz w:val="28"/>
          <w:szCs w:val="28"/>
          <w:rtl w:val="0"/>
        </w:rPr>
        <w:t xml:space="preserve"> при φ</w:t>
      </w:r>
      <w:r w:rsidDel="00000000" w:rsidR="00000000" w:rsidRPr="00000000">
        <w:rPr>
          <w:color w:val="000000"/>
          <w:sz w:val="28"/>
          <w:szCs w:val="28"/>
          <w:vertAlign w:val="subscript"/>
          <w:rtl w:val="0"/>
        </w:rPr>
        <w:t xml:space="preserve">N</w:t>
      </w:r>
      <w:r w:rsidDel="00000000" w:rsidR="00000000" w:rsidRPr="00000000">
        <w:rPr>
          <w:color w:val="000000"/>
          <w:sz w:val="28"/>
          <w:szCs w:val="28"/>
          <w:rtl w:val="0"/>
        </w:rPr>
        <w:t xml:space="preserve"> = φ · k</w:t>
      </w:r>
      <w:r w:rsidDel="00000000" w:rsidR="00000000" w:rsidRPr="00000000">
        <w:rPr>
          <w:color w:val="000000"/>
          <w:sz w:val="28"/>
          <w:szCs w:val="28"/>
          <w:vertAlign w:val="subscript"/>
          <w:rtl w:val="0"/>
        </w:rPr>
        <w:t xml:space="preserve">Nφ</w:t>
      </w:r>
      <w:r w:rsidDel="00000000" w:rsidR="00000000" w:rsidRPr="00000000">
        <w:rPr>
          <w:color w:val="000000"/>
          <w:sz w:val="28"/>
          <w:szCs w:val="28"/>
          <w:rtl w:val="0"/>
        </w:rPr>
        <w:t xml:space="preserve"> = </w:t>
        <w:br w:type="textWrapping"/>
        <w:t xml:space="preserve">=24 · 0,37 = 9º (k</w:t>
      </w:r>
      <w:r w:rsidDel="00000000" w:rsidR="00000000" w:rsidRPr="00000000">
        <w:rPr>
          <w:color w:val="000000"/>
          <w:sz w:val="28"/>
          <w:szCs w:val="28"/>
          <w:vertAlign w:val="subscript"/>
          <w:rtl w:val="0"/>
        </w:rPr>
        <w:t xml:space="preserve">Nφ</w:t>
      </w:r>
      <w:r w:rsidDel="00000000" w:rsidR="00000000" w:rsidRPr="00000000">
        <w:rPr>
          <w:color w:val="000000"/>
          <w:sz w:val="28"/>
          <w:szCs w:val="28"/>
          <w:rtl w:val="0"/>
        </w:rPr>
        <w:t xml:space="preserve"> визначають за таблицею Д3.2) за допомогою номограми (рисунок Д5.2) знаходять активне напруження зсуву: </w:t>
      </w:r>
      <w:r w:rsidDel="00000000" w:rsidR="00000000" w:rsidRPr="00000000">
        <w:rPr>
          <w:color w:val="000000"/>
          <w:sz w:val="46.66666666666667"/>
          <w:szCs w:val="46.66666666666667"/>
          <w:vertAlign w:val="subscript"/>
        </w:rPr>
        <w:pict>
          <v:shape id="_x0000_i1041" style="width:15.8pt;height:19.3pt;mso-width-percent:0;mso-height-percent:0;mso-width-percent:0;mso-height-percent:0" alt="" o:ole="" type="#_x0000_t75">
            <v:imagedata r:id="rId87" o:title=""/>
          </v:shape>
          <o:OLEObject DrawAspect="Content" r:id="rId88" ObjectID="_1698690438" ProgID="Equation.3" ShapeID="_x0000_i1041" Type="Embed"/>
        </w:pict>
      </w:r>
      <w:r w:rsidDel="00000000" w:rsidR="00000000" w:rsidRPr="00000000">
        <w:rPr>
          <w:color w:val="000000"/>
          <w:sz w:val="28"/>
          <w:szCs w:val="28"/>
          <w:rtl w:val="0"/>
        </w:rPr>
        <w:t xml:space="preserve"> =0,0154 МПа.</w:t>
      </w:r>
      <w:r w:rsidDel="00000000" w:rsidR="00000000" w:rsidRPr="00000000">
        <w:rPr>
          <w:rtl w:val="0"/>
        </w:rPr>
      </w:r>
    </w:p>
    <w:p w:rsidR="00000000" w:rsidDel="00000000" w:rsidP="00000000" w:rsidRDefault="00000000" w:rsidRPr="00000000" w14:paraId="00000566">
      <w:pPr>
        <w:jc w:val="center"/>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T= </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τ</m:t>
            </m:r>
          </m:e>
          <m:sub>
            <m:r>
              <w:rPr>
                <w:rFonts w:ascii="Cambria Math" w:cs="Cambria Math" w:eastAsia="Cambria Math" w:hAnsi="Cambria Math"/>
                <w:color w:val="000000"/>
                <w:sz w:val="28"/>
                <w:szCs w:val="28"/>
              </w:rPr>
              <m:t xml:space="preserve">н</m:t>
            </m:r>
          </m:sub>
        </m:sSub>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τ</m:t>
            </m:r>
          </m:e>
          <m:sub>
            <m:r>
              <w:rPr>
                <w:rFonts w:ascii="Cambria Math" w:cs="Cambria Math" w:eastAsia="Cambria Math" w:hAnsi="Cambria Math"/>
                <w:color w:val="000000"/>
                <w:sz w:val="28"/>
                <w:szCs w:val="28"/>
              </w:rPr>
              <m:t xml:space="preserve">в</m:t>
            </m:r>
          </m:sub>
        </m:sSub>
      </m:oMath>
      <w:r w:rsidDel="00000000" w:rsidR="00000000" w:rsidRPr="00000000">
        <w:rPr>
          <w:rtl w:val="0"/>
        </w:rPr>
      </w:r>
    </w:p>
    <w:p w:rsidR="00000000" w:rsidDel="00000000" w:rsidP="00000000" w:rsidRDefault="00000000" w:rsidRPr="00000000" w14:paraId="00000567">
      <w:pPr>
        <w:widowControl w:val="0"/>
        <w:shd w:fill="ffffff" w:val="clear"/>
        <w:spacing w:line="276" w:lineRule="auto"/>
        <w:ind w:firstLine="709"/>
        <w:jc w:val="both"/>
        <w:rPr>
          <w:color w:val="000000"/>
          <w:sz w:val="28"/>
          <w:szCs w:val="28"/>
        </w:rPr>
      </w:pPr>
      <m:oMath>
        <m:sSub>
          <m:sSubPr>
            <m:ctrlPr>
              <w:rPr>
                <w:rFonts w:ascii="Cambria Math" w:cs="Cambria Math" w:eastAsia="Cambria Math" w:hAnsi="Cambria Math"/>
                <w:color w:val="000000"/>
                <w:sz w:val="28"/>
                <w:szCs w:val="28"/>
              </w:rPr>
            </m:ctrlPr>
          </m:sSubPr>
          <m:e>
            <m:r>
              <m:t>τ</m:t>
            </m:r>
          </m:e>
          <m:sub>
            <m:r>
              <w:rPr>
                <w:rFonts w:ascii="Cambria Math" w:cs="Cambria Math" w:eastAsia="Cambria Math" w:hAnsi="Cambria Math"/>
                <w:color w:val="000000"/>
                <w:sz w:val="28"/>
                <w:szCs w:val="28"/>
              </w:rPr>
              <m:t xml:space="preserve">н</m:t>
            </m:r>
          </m:sub>
        </m:sSub>
        <m:r>
          <w:rPr>
            <w:rFonts w:ascii="Cambria Math" w:cs="Cambria Math" w:eastAsia="Cambria Math" w:hAnsi="Cambria Math"/>
            <w:color w:val="000000"/>
            <w:sz w:val="28"/>
            <w:szCs w:val="28"/>
          </w:rPr>
          <m:t xml:space="preserve">= </m:t>
        </m:r>
        <m:r>
          <w:rPr>
            <w:rFonts w:ascii="Cambria Math" w:cs="Cambria Math" w:eastAsia="Cambria Math" w:hAnsi="Cambria Math"/>
            <w:color w:val="000000"/>
            <w:sz w:val="28"/>
            <w:szCs w:val="28"/>
          </w:rPr>
          <m:t>∙</m:t>
        </m:r>
        <m:r>
          <w:rPr>
            <w:rFonts w:ascii="Cambria Math" w:cs="Cambria Math" w:eastAsia="Cambria Math" w:hAnsi="Cambria Math"/>
            <w:color w:val="000000"/>
            <w:sz w:val="28"/>
            <w:szCs w:val="28"/>
          </w:rPr>
          <m:t xml:space="preserve">p</m:t>
        </m:r>
      </m:oMath>
      <w:r w:rsidDel="00000000" w:rsidR="00000000" w:rsidRPr="00000000">
        <w:rPr>
          <w:color w:val="000000"/>
          <w:sz w:val="28"/>
          <w:szCs w:val="28"/>
          <w:rtl w:val="0"/>
        </w:rPr>
        <w:t xml:space="preserve"> =0,0154*0,8 = 0,01232.</w:t>
      </w:r>
    </w:p>
    <w:p w:rsidR="00000000" w:rsidDel="00000000" w:rsidP="00000000" w:rsidRDefault="00000000" w:rsidRPr="00000000" w14:paraId="00000568">
      <w:pPr>
        <w:spacing w:line="360" w:lineRule="auto"/>
        <w:ind w:firstLine="708"/>
        <w:jc w:val="both"/>
        <w:rPr>
          <w:sz w:val="28"/>
          <w:szCs w:val="28"/>
        </w:rPr>
      </w:pPr>
      <w:r w:rsidDel="00000000" w:rsidR="00000000" w:rsidRPr="00000000">
        <w:rPr>
          <w:sz w:val="28"/>
          <w:szCs w:val="28"/>
          <w:rtl w:val="0"/>
        </w:rPr>
        <w:t xml:space="preserve">Напруження зсуву в</w:t>
      </w:r>
      <w:r w:rsidDel="00000000" w:rsidR="00000000" w:rsidRPr="00000000">
        <w:rPr>
          <w:i w:val="1"/>
          <w:sz w:val="28"/>
          <w:szCs w:val="28"/>
          <w:rtl w:val="0"/>
        </w:rPr>
        <w:t xml:space="preserve"> </w:t>
      </w:r>
      <m:oMath>
        <m:sSub>
          <m:sSubPr>
            <m:ctrlPr>
              <w:rPr>
                <w:rFonts w:ascii="Cambria Math" w:cs="Cambria Math" w:eastAsia="Cambria Math" w:hAnsi="Cambria Math"/>
                <w:color w:val="000000"/>
                <w:sz w:val="28"/>
                <w:szCs w:val="28"/>
              </w:rPr>
            </m:ctrlPr>
          </m:sSubPr>
          <m:e>
            <m:r>
              <m:t>τ</m:t>
            </m:r>
          </m:e>
          <m:sub>
            <m:r>
              <w:rPr>
                <w:rFonts w:ascii="Cambria Math" w:cs="Cambria Math" w:eastAsia="Cambria Math" w:hAnsi="Cambria Math"/>
                <w:color w:val="000000"/>
                <w:sz w:val="28"/>
                <w:szCs w:val="28"/>
              </w:rPr>
              <m:t xml:space="preserve">в</m:t>
            </m:r>
          </m:sub>
        </m:sSub>
      </m:oMath>
      <w:r w:rsidDel="00000000" w:rsidR="00000000" w:rsidRPr="00000000">
        <w:rPr>
          <w:sz w:val="28"/>
          <w:szCs w:val="28"/>
          <w:rtl w:val="0"/>
        </w:rPr>
        <w:t xml:space="preserve"> у ґрунті від власної ваги дорожнього одягу знаходиться за формулою (8):</w:t>
      </w:r>
    </w:p>
    <w:p w:rsidR="00000000" w:rsidDel="00000000" w:rsidP="00000000" w:rsidRDefault="00000000" w:rsidRPr="00000000" w14:paraId="00000569">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56A">
      <w:pPr>
        <w:spacing w:line="360" w:lineRule="auto"/>
        <w:ind w:firstLine="709"/>
        <w:jc w:val="both"/>
        <w:rPr>
          <w:sz w:val="28"/>
          <w:szCs w:val="28"/>
        </w:rPr>
      </w:pPr>
      <m:oMath>
        <m:sSub>
          <m:sSubPr>
            <m:ctrlPr>
              <w:rPr>
                <w:rFonts w:ascii="Cambria Math" w:cs="Cambria Math" w:eastAsia="Cambria Math" w:hAnsi="Cambria Math"/>
                <w:sz w:val="28"/>
                <w:szCs w:val="28"/>
              </w:rPr>
            </m:ctrlPr>
          </m:sSubPr>
          <m:e>
            <m:r>
              <m:t>τ</m:t>
            </m:r>
          </m:e>
          <m:sub>
            <m:r>
              <w:rPr>
                <w:rFonts w:ascii="Cambria Math" w:cs="Cambria Math" w:eastAsia="Cambria Math" w:hAnsi="Cambria Math"/>
                <w:sz w:val="28"/>
                <w:szCs w:val="28"/>
              </w:rPr>
              <m:t xml:space="preserve">в</m:t>
            </m:r>
          </m:sub>
        </m:sSub>
      </m:oMath>
      <w:r w:rsidDel="00000000" w:rsidR="00000000" w:rsidRPr="00000000">
        <w:rPr>
          <w:sz w:val="28"/>
          <w:szCs w:val="28"/>
          <w:rtl w:val="0"/>
        </w:rPr>
        <w:t xml:space="preserve">= 10 </w:t>
      </w:r>
      <w:r w:rsidDel="00000000" w:rsidR="00000000" w:rsidRPr="00000000">
        <w:rPr>
          <w:sz w:val="28"/>
          <w:szCs w:val="28"/>
          <w:vertAlign w:val="superscript"/>
          <w:rtl w:val="0"/>
        </w:rPr>
        <w:t xml:space="preserve">-5</w:t>
      </w:r>
      <w:r w:rsidDel="00000000" w:rsidR="00000000" w:rsidRPr="00000000">
        <w:rPr>
          <w:sz w:val="28"/>
          <w:szCs w:val="28"/>
          <w:rtl w:val="0"/>
        </w:rPr>
        <w:t xml:space="preserve">(5 – 0,3 </w:t>
      </w:r>
      <m:oMath>
        <m:r>
          <m:t>φ</m:t>
        </m:r>
      </m:oMath>
      <w:r w:rsidDel="00000000" w:rsidR="00000000" w:rsidRPr="00000000">
        <w:rPr>
          <w:sz w:val="28"/>
          <w:szCs w:val="28"/>
          <w:rtl w:val="0"/>
        </w:rPr>
        <w:t xml:space="preserve">) </w:t>
      </w:r>
      <m:oMath>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i=1</m:t>
            </m:r>
          </m:sub>
          <m:sup>
            <m:r>
              <w:rPr>
                <w:rFonts w:ascii="Cambria Math" w:cs="Cambria Math" w:eastAsia="Cambria Math" w:hAnsi="Cambria Math"/>
                <w:sz w:val="28"/>
                <w:szCs w:val="28"/>
              </w:rPr>
              <m:t xml:space="preserve">n</m:t>
            </m:r>
          </m:sup>
        </m:nary>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h</m:t>
            </m:r>
          </m:e>
          <m:sub>
            <m:r>
              <w:rPr>
                <w:rFonts w:ascii="Cambria Math" w:cs="Cambria Math" w:eastAsia="Cambria Math" w:hAnsi="Cambria Math"/>
                <w:sz w:val="28"/>
                <w:szCs w:val="28"/>
              </w:rPr>
              <m:t xml:space="preserve">i</m:t>
            </m:r>
          </m:sub>
        </m:sSub>
      </m:oMath>
      <w:r w:rsidDel="00000000" w:rsidR="00000000" w:rsidRPr="00000000">
        <w:rPr>
          <w:sz w:val="28"/>
          <w:szCs w:val="28"/>
          <w:rtl w:val="0"/>
        </w:rPr>
        <w:t xml:space="preserve"> = 10 </w:t>
      </w:r>
      <w:r w:rsidDel="00000000" w:rsidR="00000000" w:rsidRPr="00000000">
        <w:rPr>
          <w:sz w:val="28"/>
          <w:szCs w:val="28"/>
          <w:vertAlign w:val="superscript"/>
          <w:rtl w:val="0"/>
        </w:rPr>
        <w:t xml:space="preserve">-5</w:t>
      </w:r>
      <w:r w:rsidDel="00000000" w:rsidR="00000000" w:rsidRPr="00000000">
        <w:rPr>
          <w:sz w:val="28"/>
          <w:szCs w:val="28"/>
          <w:rtl w:val="0"/>
        </w:rPr>
        <w:t xml:space="preserve">(5-0,3*9) (5+7+14+26+20) = 0,001656 Мпа,</w:t>
      </w:r>
    </w:p>
    <w:p w:rsidR="00000000" w:rsidDel="00000000" w:rsidP="00000000" w:rsidRDefault="00000000" w:rsidRPr="00000000" w14:paraId="0000056B">
      <w:pPr>
        <w:spacing w:line="360" w:lineRule="auto"/>
        <w:ind w:firstLine="709"/>
        <w:jc w:val="both"/>
        <w:rPr>
          <w:i w:val="1"/>
          <w:sz w:val="28"/>
          <w:szCs w:val="28"/>
        </w:rPr>
      </w:pPr>
      <w:r w:rsidDel="00000000" w:rsidR="00000000" w:rsidRPr="00000000">
        <w:rPr>
          <w:sz w:val="28"/>
          <w:szCs w:val="28"/>
          <w:rtl w:val="0"/>
        </w:rPr>
        <w:t xml:space="preserve">де  </w:t>
      </w:r>
      <m:oMath>
        <m:r>
          <m:t>φ</m:t>
        </m:r>
      </m:oMath>
      <w:r w:rsidDel="00000000" w:rsidR="00000000" w:rsidRPr="00000000">
        <w:rPr>
          <w:sz w:val="28"/>
          <w:szCs w:val="28"/>
          <w:rtl w:val="0"/>
        </w:rPr>
        <w:t xml:space="preserve"> – кут внутрішнього тертя ґрунту;</w:t>
      </w:r>
      <w:r w:rsidDel="00000000" w:rsidR="00000000" w:rsidRPr="00000000">
        <w:rPr>
          <w:rtl w:val="0"/>
        </w:rPr>
      </w:r>
    </w:p>
    <w:p w:rsidR="00000000" w:rsidDel="00000000" w:rsidP="00000000" w:rsidRDefault="00000000" w:rsidRPr="00000000" w14:paraId="0000056C">
      <w:pPr>
        <w:spacing w:line="360" w:lineRule="auto"/>
        <w:ind w:firstLine="709"/>
        <w:jc w:val="both"/>
        <w:rPr>
          <w:sz w:val="28"/>
          <w:szCs w:val="28"/>
        </w:rPr>
      </w:pPr>
      <w:r w:rsidDel="00000000" w:rsidR="00000000" w:rsidRPr="00000000">
        <w:rPr>
          <w:i w:val="1"/>
          <w:sz w:val="28"/>
          <w:szCs w:val="28"/>
          <w:rtl w:val="0"/>
        </w:rPr>
        <w:t xml:space="preserve">hi </w:t>
      </w:r>
      <w:r w:rsidDel="00000000" w:rsidR="00000000" w:rsidRPr="00000000">
        <w:rPr>
          <w:sz w:val="28"/>
          <w:szCs w:val="28"/>
          <w:rtl w:val="0"/>
        </w:rPr>
        <w:t xml:space="preserve">– товщина і-го шару, см;</w:t>
      </w:r>
    </w:p>
    <w:p w:rsidR="00000000" w:rsidDel="00000000" w:rsidP="00000000" w:rsidRDefault="00000000" w:rsidRPr="00000000" w14:paraId="0000056D">
      <w:pPr>
        <w:spacing w:line="360" w:lineRule="auto"/>
        <w:ind w:firstLine="709"/>
        <w:jc w:val="both"/>
        <w:rPr>
          <w:sz w:val="28"/>
          <w:szCs w:val="28"/>
        </w:rPr>
      </w:pPr>
      <w:r w:rsidDel="00000000" w:rsidR="00000000" w:rsidRPr="00000000">
        <w:rPr>
          <w:i w:val="1"/>
          <w:sz w:val="28"/>
          <w:szCs w:val="28"/>
          <w:rtl w:val="0"/>
        </w:rPr>
        <w:t xml:space="preserve">n </w:t>
      </w:r>
      <w:r w:rsidDel="00000000" w:rsidR="00000000" w:rsidRPr="00000000">
        <w:rPr>
          <w:sz w:val="28"/>
          <w:szCs w:val="28"/>
          <w:rtl w:val="0"/>
        </w:rPr>
        <w:t xml:space="preserve">– кількість шарів дорожнього одягу.</w:t>
      </w:r>
    </w:p>
    <w:p w:rsidR="00000000" w:rsidDel="00000000" w:rsidP="00000000" w:rsidRDefault="00000000" w:rsidRPr="00000000" w14:paraId="0000056E">
      <w:pPr>
        <w:jc w:val="center"/>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T=0,01232+0,001656=0,0,013976 МПа.</m:t>
        </m:r>
      </m:oMath>
      <w:r w:rsidDel="00000000" w:rsidR="00000000" w:rsidRPr="00000000">
        <w:rPr>
          <w:rtl w:val="0"/>
        </w:rPr>
      </w:r>
    </w:p>
    <w:p w:rsidR="00000000" w:rsidDel="00000000" w:rsidP="00000000" w:rsidRDefault="00000000" w:rsidRPr="00000000" w14:paraId="0000056F">
      <w:pPr>
        <w:spacing w:line="360" w:lineRule="auto"/>
        <w:ind w:firstLine="709"/>
        <w:jc w:val="both"/>
        <w:rPr>
          <w:sz w:val="28"/>
          <w:szCs w:val="28"/>
        </w:rPr>
      </w:pPr>
      <w:r w:rsidDel="00000000" w:rsidR="00000000" w:rsidRPr="00000000">
        <w:rPr>
          <w:sz w:val="28"/>
          <w:szCs w:val="28"/>
          <w:rtl w:val="0"/>
        </w:rPr>
        <w:t xml:space="preserve">Граничне напруження зсуву в ґрунті </w:t>
      </w:r>
      <w:r w:rsidDel="00000000" w:rsidR="00000000" w:rsidRPr="00000000">
        <w:rPr>
          <w:i w:val="1"/>
          <w:sz w:val="28"/>
          <w:szCs w:val="28"/>
          <w:rtl w:val="0"/>
        </w:rPr>
        <w:t xml:space="preserve">Т</w:t>
      </w:r>
      <w:r w:rsidDel="00000000" w:rsidR="00000000" w:rsidRPr="00000000">
        <w:rPr>
          <w:i w:val="1"/>
          <w:sz w:val="28"/>
          <w:szCs w:val="28"/>
          <w:vertAlign w:val="subscript"/>
          <w:rtl w:val="0"/>
        </w:rPr>
        <w:t xml:space="preserve">гр</w:t>
      </w:r>
      <w:r w:rsidDel="00000000" w:rsidR="00000000" w:rsidRPr="00000000">
        <w:rPr>
          <w:sz w:val="28"/>
          <w:szCs w:val="28"/>
          <w:rtl w:val="0"/>
        </w:rPr>
        <w:t xml:space="preserve">, у МПа, визначають за формулою (9),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k</m:t>
            </m:r>
          </m:e>
          <m:sub>
            <m:r>
              <w:rPr>
                <w:rFonts w:ascii="Cambria Math" w:cs="Cambria Math" w:eastAsia="Cambria Math" w:hAnsi="Cambria Math"/>
                <w:sz w:val="28"/>
                <w:szCs w:val="28"/>
              </w:rPr>
              <m:t xml:space="preserve">2</m:t>
            </m:r>
          </m:sub>
        </m:sSub>
      </m:oMath>
      <w:r w:rsidDel="00000000" w:rsidR="00000000" w:rsidRPr="00000000">
        <w:rPr>
          <w:sz w:val="28"/>
          <w:szCs w:val="28"/>
          <w:rtl w:val="0"/>
        </w:rPr>
        <w:t xml:space="preserve">- за формулою (10):</w:t>
      </w:r>
    </w:p>
    <w:p w:rsidR="00000000" w:rsidDel="00000000" w:rsidP="00000000" w:rsidRDefault="00000000" w:rsidRPr="00000000" w14:paraId="00000570">
      <w:pPr>
        <w:spacing w:line="360" w:lineRule="auto"/>
        <w:ind w:firstLine="709"/>
        <w:jc w:val="both"/>
        <w:rPr>
          <w:sz w:val="28"/>
          <w:szCs w:val="28"/>
        </w:rPr>
      </w:pPr>
      <w:r w:rsidDel="00000000" w:rsidR="00000000" w:rsidRPr="00000000">
        <w:rPr>
          <w:i w:val="1"/>
          <w:sz w:val="28"/>
          <w:szCs w:val="28"/>
          <w:rtl w:val="0"/>
        </w:rPr>
        <w:t xml:space="preserve">T</w:t>
      </w:r>
      <w:r w:rsidDel="00000000" w:rsidR="00000000" w:rsidRPr="00000000">
        <w:rPr>
          <w:i w:val="1"/>
          <w:sz w:val="28"/>
          <w:szCs w:val="28"/>
          <w:vertAlign w:val="subscript"/>
          <w:rtl w:val="0"/>
        </w:rPr>
        <w:t xml:space="preserve">гр</w:t>
      </w:r>
      <w:r w:rsidDel="00000000" w:rsidR="00000000" w:rsidRPr="00000000">
        <w:rPr>
          <w:i w:val="1"/>
          <w:sz w:val="28"/>
          <w:szCs w:val="28"/>
          <w:rtl w:val="0"/>
        </w:rPr>
        <w:t xml:space="preserve"> = C</w:t>
      </w:r>
      <w:r w:rsidDel="00000000" w:rsidR="00000000" w:rsidRPr="00000000">
        <w:rPr>
          <w:i w:val="1"/>
          <w:sz w:val="28"/>
          <w:szCs w:val="28"/>
          <w:vertAlign w:val="subscript"/>
          <w:rtl w:val="0"/>
        </w:rPr>
        <w:t xml:space="preserve">гр</w:t>
      </w:r>
      <w:r w:rsidDel="00000000" w:rsidR="00000000" w:rsidRPr="00000000">
        <w:rPr>
          <w:i w:val="1"/>
          <w:sz w:val="28"/>
          <w:szCs w:val="28"/>
          <w:rtl w:val="0"/>
        </w:rPr>
        <w:t xml:space="preserve">  k</w:t>
      </w:r>
      <w:r w:rsidDel="00000000" w:rsidR="00000000" w:rsidRPr="00000000">
        <w:rPr>
          <w:sz w:val="28"/>
          <w:szCs w:val="28"/>
          <w:vertAlign w:val="subscript"/>
          <w:rtl w:val="0"/>
        </w:rPr>
        <w:t xml:space="preserve">1</w:t>
      </w:r>
      <w:r w:rsidDel="00000000" w:rsidR="00000000" w:rsidRPr="00000000">
        <w:rPr>
          <w:sz w:val="28"/>
          <w:szCs w:val="28"/>
          <w:rtl w:val="0"/>
        </w:rPr>
        <w:t xml:space="preserve"> </w:t>
      </w:r>
      <w:sdt>
        <w:sdtPr>
          <w:tag w:val="goog_rdk_3"/>
        </w:sdtPr>
        <w:sdtContent>
          <w:r w:rsidDel="00000000" w:rsidR="00000000" w:rsidRPr="00000000">
            <w:rPr>
              <w:rFonts w:ascii="Gungsuh" w:cs="Gungsuh" w:eastAsia="Gungsuh" w:hAnsi="Gungsuh"/>
              <w:i w:val="1"/>
              <w:sz w:val="28"/>
              <w:szCs w:val="28"/>
              <w:rtl w:val="0"/>
            </w:rPr>
            <w:t xml:space="preserve">∙k</w:t>
          </w:r>
        </w:sdtContent>
      </w:sdt>
      <w:r w:rsidDel="00000000" w:rsidR="00000000" w:rsidRPr="00000000">
        <w:rPr>
          <w:sz w:val="28"/>
          <w:szCs w:val="28"/>
          <w:vertAlign w:val="subscript"/>
          <w:rtl w:val="0"/>
        </w:rPr>
        <w:t xml:space="preserve">2</w:t>
      </w:r>
      <w:r w:rsidDel="00000000" w:rsidR="00000000" w:rsidRPr="00000000">
        <w:rPr>
          <w:i w:val="1"/>
          <w:sz w:val="28"/>
          <w:szCs w:val="28"/>
          <w:rtl w:val="0"/>
        </w:rPr>
        <w:t xml:space="preserve"> k</w:t>
      </w:r>
      <w:r w:rsidDel="00000000" w:rsidR="00000000" w:rsidRPr="00000000">
        <w:rPr>
          <w:sz w:val="28"/>
          <w:szCs w:val="28"/>
          <w:vertAlign w:val="subscript"/>
          <w:rtl w:val="0"/>
        </w:rPr>
        <w:t xml:space="preserve">3</w:t>
      </w:r>
      <w:r w:rsidDel="00000000" w:rsidR="00000000" w:rsidRPr="00000000">
        <w:rPr>
          <w:sz w:val="28"/>
          <w:szCs w:val="28"/>
          <w:rtl w:val="0"/>
        </w:rPr>
        <w:t xml:space="preserve"> , </w:t>
      </w:r>
    </w:p>
    <w:p w:rsidR="00000000" w:rsidDel="00000000" w:rsidP="00000000" w:rsidRDefault="00000000" w:rsidRPr="00000000" w14:paraId="00000571">
      <w:pPr>
        <w:spacing w:line="360" w:lineRule="auto"/>
        <w:ind w:firstLine="709"/>
        <w:jc w:val="both"/>
        <w:rPr>
          <w:i w:val="1"/>
          <w:sz w:val="28"/>
          <w:szCs w:val="28"/>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k</m:t>
            </m:r>
          </m:e>
          <m:sub>
            <m:r>
              <w:rPr>
                <w:rFonts w:ascii="Cambria Math" w:cs="Cambria Math" w:eastAsia="Cambria Math" w:hAnsi="Cambria Math"/>
                <w:sz w:val="28"/>
                <w:szCs w:val="28"/>
              </w:rPr>
              <m:t xml:space="preserve">2</m:t>
            </m:r>
          </m:sub>
        </m:sSub>
        <m:r>
          <w:rPr>
            <w:rFonts w:ascii="Cambria Math" w:cs="Cambria Math" w:eastAsia="Cambria Math" w:hAnsi="Cambria Math"/>
            <w:sz w:val="28"/>
            <w:szCs w:val="28"/>
          </w:rPr>
          <m:t xml:space="preserve">=1,816-0,15 ln⁡(</m:t>
        </m:r>
        <m:nary>
          <m:naryPr>
            <m:chr m:val="∑"/>
            <m:ctrlPr>
              <w:rPr>
                <w:rFonts w:ascii="Cambria Math" w:cs="Cambria Math" w:eastAsia="Cambria Math" w:hAnsi="Cambria Math"/>
                <w:sz w:val="28"/>
                <w:szCs w:val="28"/>
              </w:rPr>
            </m:ctrlPr>
          </m:naryPr>
          <m:sub/>
          <m:sup/>
        </m:nary>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N</m:t>
            </m:r>
          </m:e>
          <m:sub>
            <m:r>
              <w:rPr>
                <w:rFonts w:ascii="Cambria Math" w:cs="Cambria Math" w:eastAsia="Cambria Math" w:hAnsi="Cambria Math"/>
                <w:sz w:val="28"/>
                <w:szCs w:val="28"/>
              </w:rPr>
              <m:t xml:space="preserve">р</m:t>
            </m:r>
          </m:sub>
        </m:sSub>
        <m:r>
          <w:rPr>
            <w:rFonts w:ascii="Cambria Math" w:cs="Cambria Math" w:eastAsia="Cambria Math" w:hAnsi="Cambria Math"/>
            <w:sz w:val="28"/>
            <w:szCs w:val="28"/>
          </w:rPr>
          <m:t xml:space="preserve">/ </m:t>
        </m:r>
      </m:oMath>
      <w:r w:rsidDel="00000000" w:rsidR="00000000" w:rsidRPr="00000000">
        <w:rPr>
          <w:i w:val="1"/>
          <w:sz w:val="28"/>
          <w:szCs w:val="28"/>
          <w:rtl w:val="0"/>
        </w:rPr>
        <w:t xml:space="preserve">(T</w:t>
      </w:r>
      <w:r w:rsidDel="00000000" w:rsidR="00000000" w:rsidRPr="00000000">
        <w:rPr>
          <w:i w:val="1"/>
          <w:sz w:val="28"/>
          <w:szCs w:val="28"/>
          <w:vertAlign w:val="subscript"/>
          <w:rtl w:val="0"/>
        </w:rPr>
        <w:t xml:space="preserve">рдр</w:t>
      </w:r>
      <w:r w:rsidDel="00000000" w:rsidR="00000000" w:rsidRPr="00000000">
        <w:rPr>
          <w:i w:val="1"/>
          <w:sz w:val="28"/>
          <w:szCs w:val="28"/>
          <w:rtl w:val="0"/>
        </w:rPr>
        <w:t xml:space="preserve"> T</w:t>
      </w:r>
      <w:r w:rsidDel="00000000" w:rsidR="00000000" w:rsidRPr="00000000">
        <w:rPr>
          <w:i w:val="1"/>
          <w:sz w:val="28"/>
          <w:szCs w:val="28"/>
          <w:vertAlign w:val="subscript"/>
          <w:rtl w:val="0"/>
        </w:rPr>
        <w:t xml:space="preserve">сл </w:t>
      </w:r>
      <w:r w:rsidDel="00000000" w:rsidR="00000000" w:rsidRPr="00000000">
        <w:rPr>
          <w:i w:val="1"/>
          <w:sz w:val="28"/>
          <w:szCs w:val="28"/>
          <w:rtl w:val="0"/>
        </w:rPr>
        <w:t xml:space="preserve">)) =</w:t>
      </w:r>
      <w:r w:rsidDel="00000000" w:rsidR="00000000" w:rsidRPr="00000000">
        <w:rPr>
          <w:sz w:val="28"/>
          <w:szCs w:val="28"/>
          <w:rtl w:val="0"/>
        </w:rPr>
        <w:t xml:space="preserve"> 1,816 – 0,15 </w:t>
      </w:r>
      <m:oMath>
        <m:r>
          <w:rPr>
            <w:rFonts w:ascii="Cambria Math" w:cs="Cambria Math" w:eastAsia="Cambria Math" w:hAnsi="Cambria Math"/>
            <w:sz w:val="28"/>
            <w:szCs w:val="28"/>
          </w:rPr>
          <m:t xml:space="preserve">ln⁡(749709/135*12)</m:t>
        </m:r>
      </m:oMath>
      <w:r w:rsidDel="00000000" w:rsidR="00000000" w:rsidRPr="00000000">
        <w:rPr>
          <w:sz w:val="28"/>
          <w:szCs w:val="28"/>
          <w:rtl w:val="0"/>
        </w:rPr>
        <w:t xml:space="preserve"> = 0,8954,</w:t>
      </w:r>
      <w:r w:rsidDel="00000000" w:rsidR="00000000" w:rsidRPr="00000000">
        <w:rPr>
          <w:rtl w:val="0"/>
        </w:rPr>
      </w:r>
    </w:p>
    <w:p w:rsidR="00000000" w:rsidDel="00000000" w:rsidP="00000000" w:rsidRDefault="00000000" w:rsidRPr="00000000" w14:paraId="00000572">
      <w:pPr>
        <w:widowControl w:val="0"/>
        <w:shd w:fill="ffffff" w:val="clear"/>
        <w:spacing w:line="276" w:lineRule="auto"/>
        <w:ind w:firstLine="709"/>
        <w:jc w:val="both"/>
        <w:rPr/>
      </w:pPr>
      <w:r w:rsidDel="00000000" w:rsidR="00000000" w:rsidRPr="00000000">
        <w:rPr>
          <w:rtl w:val="0"/>
        </w:rPr>
      </w:r>
    </w:p>
    <w:p w:rsidR="00000000" w:rsidDel="00000000" w:rsidP="00000000" w:rsidRDefault="00000000" w:rsidRPr="00000000" w14:paraId="00000573">
      <w:pPr>
        <w:widowControl w:val="0"/>
        <w:shd w:fill="ffffff" w:val="clear"/>
        <w:spacing w:line="276" w:lineRule="auto"/>
        <w:rPr>
          <w:sz w:val="28"/>
          <w:szCs w:val="28"/>
        </w:rPr>
      </w:pPr>
      <w:r w:rsidDel="00000000" w:rsidR="00000000" w:rsidRPr="00000000">
        <w:rPr>
          <w:i w:val="1"/>
          <w:color w:val="000000"/>
          <w:sz w:val="28"/>
          <w:szCs w:val="28"/>
          <w:rtl w:val="0"/>
        </w:rPr>
        <w:t xml:space="preserve">Т</w:t>
      </w:r>
      <w:r w:rsidDel="00000000" w:rsidR="00000000" w:rsidRPr="00000000">
        <w:rPr>
          <w:i w:val="1"/>
          <w:color w:val="000000"/>
          <w:sz w:val="28"/>
          <w:szCs w:val="28"/>
          <w:vertAlign w:val="subscript"/>
          <w:rtl w:val="0"/>
        </w:rPr>
        <w:t xml:space="preserve">гр</w:t>
      </w:r>
      <w:r w:rsidDel="00000000" w:rsidR="00000000" w:rsidRPr="00000000">
        <w:rPr>
          <w:color w:val="000000"/>
          <w:sz w:val="28"/>
          <w:szCs w:val="28"/>
          <w:rtl w:val="0"/>
        </w:rPr>
        <w:t xml:space="preserve"> = 0,03 *1,0*0,8954*1,5 = 0,040293 МПа.</w:t>
      </w:r>
      <w:r w:rsidDel="00000000" w:rsidR="00000000" w:rsidRPr="00000000">
        <w:rPr>
          <w:rtl w:val="0"/>
        </w:rPr>
      </w:r>
    </w:p>
    <w:p w:rsidR="00000000" w:rsidDel="00000000" w:rsidP="00000000" w:rsidRDefault="00000000" w:rsidRPr="00000000" w14:paraId="00000574">
      <w:pPr>
        <w:widowControl w:val="0"/>
        <w:shd w:fill="ffffff" w:val="clear"/>
        <w:spacing w:line="276" w:lineRule="auto"/>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К</m:t>
            </m:r>
          </m:e>
          <m:sub>
            <m:r>
              <w:rPr>
                <w:rFonts w:ascii="Cambria Math" w:cs="Cambria Math" w:eastAsia="Cambria Math" w:hAnsi="Cambria Math"/>
                <w:sz w:val="28"/>
                <w:szCs w:val="28"/>
              </w:rPr>
              <m:t xml:space="preserve">мц</m:t>
            </m:r>
          </m:sub>
        </m:sSub>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Т</m:t>
                </m:r>
              </m:e>
              <m:sub>
                <m:r>
                  <w:rPr>
                    <w:rFonts w:ascii="Cambria Math" w:cs="Cambria Math" w:eastAsia="Cambria Math" w:hAnsi="Cambria Math"/>
                    <w:sz w:val="28"/>
                    <w:szCs w:val="28"/>
                  </w:rPr>
                  <m:t xml:space="preserve">гр</m:t>
                </m:r>
              </m:sub>
            </m:sSub>
          </m:num>
          <m:den>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Т</m:t>
                </m:r>
              </m:e>
              <m:sub>
                <m:r>
                  <w:rPr>
                    <w:rFonts w:ascii="Cambria Math" w:cs="Cambria Math" w:eastAsia="Cambria Math" w:hAnsi="Cambria Math"/>
                    <w:sz w:val="28"/>
                    <w:szCs w:val="28"/>
                  </w:rPr>
                  <m:t xml:space="preserve">а</m:t>
                </m:r>
              </m:sub>
            </m:sSub>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0,040293</m:t>
            </m:r>
          </m:num>
          <m:den>
            <m:r>
              <w:rPr>
                <w:rFonts w:ascii="Cambria Math" w:cs="Cambria Math" w:eastAsia="Cambria Math" w:hAnsi="Cambria Math"/>
                <w:sz w:val="28"/>
                <w:szCs w:val="28"/>
              </w:rPr>
              <m:t xml:space="preserve">0,013976</m:t>
            </m:r>
          </m:den>
        </m:f>
        <m:r>
          <w:rPr>
            <w:rFonts w:ascii="Cambria Math" w:cs="Cambria Math" w:eastAsia="Cambria Math" w:hAnsi="Cambria Math"/>
            <w:sz w:val="28"/>
            <w:szCs w:val="28"/>
          </w:rPr>
          <m:t xml:space="preserve">=2,88</m:t>
        </m:r>
      </m:oMath>
      <w:r w:rsidDel="00000000" w:rsidR="00000000" w:rsidRPr="00000000">
        <w:rPr>
          <w:sz w:val="28"/>
          <w:szCs w:val="28"/>
          <w:rtl w:val="0"/>
        </w:rPr>
        <w:t xml:space="preserve">, що більше </w:t>
      </w:r>
      <w:r w:rsidDel="00000000" w:rsidR="00000000" w:rsidRPr="00000000">
        <w:rPr>
          <w:sz w:val="46.66666666666667"/>
          <w:szCs w:val="46.66666666666667"/>
          <w:vertAlign w:val="subscript"/>
        </w:rPr>
        <w:pict>
          <v:shape id="_x0000_i1039" style="width:62.35pt;height:19.3pt;mso-width-percent:0;mso-height-percent:0;mso-width-percent:0;mso-height-percent:0" alt="" o:ole="" type="#_x0000_t75">
            <v:imagedata r:id="rId89" o:title=""/>
          </v:shape>
          <o:OLEObject DrawAspect="Content" r:id="rId90" ObjectID="_1698690440" ProgID="Equation.3" ShapeID="_x0000_i1039" Type="Embed"/>
        </w:pict>
      </w:r>
      <w:r w:rsidDel="00000000" w:rsidR="00000000" w:rsidRPr="00000000">
        <w:rPr>
          <w:sz w:val="28"/>
          <w:szCs w:val="28"/>
          <w:rtl w:val="0"/>
        </w:rPr>
        <w:t xml:space="preserve"> (табл. 3). Умова виконана</w:t>
      </w:r>
      <w:r w:rsidDel="00000000" w:rsidR="00000000" w:rsidRPr="00000000">
        <w:rPr>
          <w:rtl w:val="0"/>
        </w:rPr>
        <w:t xml:space="preserve">.</w:t>
      </w:r>
    </w:p>
    <w:p w:rsidR="00000000" w:rsidDel="00000000" w:rsidP="00000000" w:rsidRDefault="00000000" w:rsidRPr="00000000" w14:paraId="00000575">
      <w:pPr>
        <w:widowControl w:val="0"/>
        <w:shd w:fill="ffffff" w:val="clear"/>
        <w:tabs>
          <w:tab w:val="left" w:pos="1134"/>
        </w:tabs>
        <w:spacing w:line="276" w:lineRule="auto"/>
        <w:ind w:firstLine="709"/>
        <w:jc w:val="both"/>
        <w:rPr>
          <w:sz w:val="28"/>
          <w:szCs w:val="28"/>
        </w:rPr>
      </w:pPr>
      <w:r w:rsidDel="00000000" w:rsidR="00000000" w:rsidRPr="00000000">
        <w:rPr>
          <w:b w:val="1"/>
          <w:color w:val="000000"/>
          <w:sz w:val="28"/>
          <w:szCs w:val="28"/>
          <w:rtl w:val="0"/>
        </w:rPr>
        <w:t xml:space="preserve">6.</w:t>
      </w:r>
      <w:r w:rsidDel="00000000" w:rsidR="00000000" w:rsidRPr="00000000">
        <w:rPr>
          <w:color w:val="000000"/>
          <w:sz w:val="28"/>
          <w:szCs w:val="28"/>
          <w:rtl w:val="0"/>
        </w:rPr>
        <w:t xml:space="preserve"> </w:t>
      </w:r>
      <w:r w:rsidDel="00000000" w:rsidR="00000000" w:rsidRPr="00000000">
        <w:rPr>
          <w:color w:val="000000"/>
          <w:sz w:val="28"/>
          <w:szCs w:val="28"/>
          <w:u w:val="single"/>
          <w:rtl w:val="0"/>
        </w:rPr>
        <w:t xml:space="preserve">Розраховують конструкцію за умови зсувостійкості в піщаному</w:t>
      </w:r>
      <w:r w:rsidDel="00000000" w:rsidR="00000000" w:rsidRPr="00000000">
        <w:rPr>
          <w:sz w:val="28"/>
          <w:szCs w:val="28"/>
          <w:u w:val="single"/>
          <w:rtl w:val="0"/>
        </w:rPr>
        <w:t xml:space="preserve"> </w:t>
      </w:r>
      <w:r w:rsidDel="00000000" w:rsidR="00000000" w:rsidRPr="00000000">
        <w:rPr>
          <w:color w:val="000000"/>
          <w:sz w:val="28"/>
          <w:szCs w:val="28"/>
          <w:u w:val="single"/>
          <w:rtl w:val="0"/>
        </w:rPr>
        <w:t xml:space="preserve">шарі основи.</w:t>
      </w:r>
      <w:r w:rsidDel="00000000" w:rsidR="00000000" w:rsidRPr="00000000">
        <w:rPr>
          <w:rtl w:val="0"/>
        </w:rPr>
      </w:r>
    </w:p>
    <w:p w:rsidR="00000000" w:rsidDel="00000000" w:rsidP="00000000" w:rsidRDefault="00000000" w:rsidRPr="00000000" w14:paraId="00000576">
      <w:pPr>
        <w:widowControl w:val="0"/>
        <w:shd w:fill="ffffff" w:val="clear"/>
        <w:spacing w:line="276" w:lineRule="auto"/>
        <w:ind w:firstLine="709"/>
        <w:jc w:val="both"/>
        <w:rPr>
          <w:sz w:val="28"/>
          <w:szCs w:val="28"/>
        </w:rPr>
      </w:pPr>
      <w:r w:rsidDel="00000000" w:rsidR="00000000" w:rsidRPr="00000000">
        <w:rPr>
          <w:color w:val="000000"/>
          <w:sz w:val="28"/>
          <w:szCs w:val="28"/>
          <w:rtl w:val="0"/>
        </w:rPr>
        <w:t xml:space="preserve">Діючі в піщаному шарі основи активні напруження зсуву вираховують за формулою:</w:t>
      </w:r>
      <w:r w:rsidDel="00000000" w:rsidR="00000000" w:rsidRPr="00000000">
        <w:rPr>
          <w:rtl w:val="0"/>
        </w:rPr>
      </w:r>
    </w:p>
    <w:p w:rsidR="00000000" w:rsidDel="00000000" w:rsidP="00000000" w:rsidRDefault="00000000" w:rsidRPr="00000000" w14:paraId="00000577">
      <w:pPr>
        <w:widowControl w:val="0"/>
        <w:shd w:fill="ffffff" w:val="clear"/>
        <w:spacing w:line="276" w:lineRule="auto"/>
        <w:jc w:val="center"/>
        <w:rPr>
          <w:sz w:val="28"/>
          <w:szCs w:val="28"/>
        </w:rPr>
      </w:pPr>
      <w:r w:rsidDel="00000000" w:rsidR="00000000" w:rsidRPr="00000000">
        <w:rPr>
          <w:sz w:val="46.66666666666667"/>
          <w:szCs w:val="46.66666666666667"/>
          <w:vertAlign w:val="subscript"/>
        </w:rPr>
        <w:pict>
          <v:shape id="_x0000_i1038" style="width:56.2pt;height:19.3pt;mso-width-percent:0;mso-height-percent:0;mso-width-percent:0;mso-height-percent:0" alt="" o:ole="" type="#_x0000_t75">
            <v:imagedata r:id="rId91" o:title=""/>
          </v:shape>
          <o:OLEObject DrawAspect="Content" r:id="rId92" ObjectID="_1698690441" ProgID="Equation.3" ShapeID="_x0000_i1038" Type="Embed"/>
        </w:pict>
      </w:r>
      <w:r w:rsidDel="00000000" w:rsidR="00000000" w:rsidRPr="00000000">
        <w:rPr>
          <w:sz w:val="28"/>
          <w:szCs w:val="28"/>
          <w:rtl w:val="0"/>
        </w:rPr>
        <w:t xml:space="preserve">.</w:t>
      </w:r>
    </w:p>
    <w:p w:rsidR="00000000" w:rsidDel="00000000" w:rsidP="00000000" w:rsidRDefault="00000000" w:rsidRPr="00000000" w14:paraId="00000578">
      <w:pPr>
        <w:widowControl w:val="0"/>
        <w:shd w:fill="ffffff" w:val="clear"/>
        <w:spacing w:line="276" w:lineRule="auto"/>
        <w:ind w:firstLine="709"/>
        <w:jc w:val="both"/>
        <w:rPr>
          <w:sz w:val="28"/>
          <w:szCs w:val="28"/>
        </w:rPr>
      </w:pPr>
      <w:r w:rsidDel="00000000" w:rsidR="00000000" w:rsidRPr="00000000">
        <w:rPr>
          <w:color w:val="000000"/>
          <w:sz w:val="28"/>
          <w:szCs w:val="28"/>
          <w:rtl w:val="0"/>
        </w:rPr>
        <w:t xml:space="preserve">Для визначення </w:t>
      </w:r>
      <w:r w:rsidDel="00000000" w:rsidR="00000000" w:rsidRPr="00000000">
        <w:rPr>
          <w:color w:val="000000"/>
          <w:sz w:val="46.66666666666667"/>
          <w:szCs w:val="46.66666666666667"/>
          <w:vertAlign w:val="subscript"/>
        </w:rPr>
        <w:pict>
          <v:shape id="_x0000_i1037" style="width:15.8pt;height:19.3pt;mso-width-percent:0;mso-height-percent:0;mso-width-percent:0;mso-height-percent:0" alt="" o:ole="" type="#_x0000_t75">
            <v:imagedata r:id="rId93" o:title=""/>
          </v:shape>
          <o:OLEObject DrawAspect="Content" r:id="rId94" ObjectID="_1698690442" ProgID="Equation.3" ShapeID="_x0000_i1037" Type="Embed"/>
        </w:pict>
      </w:r>
      <w:r w:rsidDel="00000000" w:rsidR="00000000" w:rsidRPr="00000000">
        <w:rPr>
          <w:color w:val="000000"/>
          <w:sz w:val="28"/>
          <w:szCs w:val="28"/>
          <w:rtl w:val="0"/>
        </w:rPr>
        <w:t xml:space="preserve"> попередньо призначену дорожню конструкцію приводять до двошарової розрахункової моделі.</w:t>
      </w:r>
      <w:r w:rsidDel="00000000" w:rsidR="00000000" w:rsidRPr="00000000">
        <w:rPr>
          <w:rtl w:val="0"/>
        </w:rPr>
      </w:r>
    </w:p>
    <w:p w:rsidR="00000000" w:rsidDel="00000000" w:rsidP="00000000" w:rsidRDefault="00000000" w:rsidRPr="00000000" w14:paraId="00000579">
      <w:pPr>
        <w:widowControl w:val="0"/>
        <w:shd w:fill="ffffff" w:val="clear"/>
        <w:spacing w:line="276" w:lineRule="auto"/>
        <w:ind w:firstLine="709"/>
        <w:jc w:val="both"/>
        <w:rPr>
          <w:sz w:val="28"/>
          <w:szCs w:val="28"/>
        </w:rPr>
      </w:pPr>
      <w:r w:rsidDel="00000000" w:rsidR="00000000" w:rsidRPr="00000000">
        <w:rPr>
          <w:color w:val="000000"/>
          <w:sz w:val="28"/>
          <w:szCs w:val="28"/>
          <w:rtl w:val="0"/>
        </w:rPr>
        <w:t xml:space="preserve">В якості нижнього шару моделі приймають піщаний шар з такими характеристиками: </w:t>
      </w:r>
      <w:r w:rsidDel="00000000" w:rsidR="00000000" w:rsidRPr="00000000">
        <w:rPr>
          <w:i w:val="1"/>
          <w:color w:val="000000"/>
          <w:sz w:val="28"/>
          <w:szCs w:val="28"/>
          <w:rtl w:val="0"/>
        </w:rPr>
        <w:t xml:space="preserve">Е</w:t>
      </w:r>
      <w:r w:rsidDel="00000000" w:rsidR="00000000" w:rsidRPr="00000000">
        <w:rPr>
          <w:i w:val="1"/>
          <w:color w:val="000000"/>
          <w:sz w:val="28"/>
          <w:szCs w:val="28"/>
          <w:vertAlign w:val="subscript"/>
          <w:rtl w:val="0"/>
        </w:rPr>
        <w:t xml:space="preserve">н</w:t>
      </w:r>
      <w:r w:rsidDel="00000000" w:rsidR="00000000" w:rsidRPr="00000000">
        <w:rPr>
          <w:color w:val="000000"/>
          <w:sz w:val="28"/>
          <w:szCs w:val="28"/>
          <w:rtl w:val="0"/>
        </w:rPr>
        <w:t xml:space="preserve">= 130 МПа (таблиця Д.3.1), </w:t>
      </w:r>
      <w:r w:rsidDel="00000000" w:rsidR="00000000" w:rsidRPr="00000000">
        <w:rPr>
          <w:i w:val="1"/>
          <w:color w:val="000000"/>
          <w:sz w:val="28"/>
          <w:szCs w:val="28"/>
          <w:rtl w:val="0"/>
        </w:rPr>
        <w:t xml:space="preserve">φ</w:t>
      </w:r>
      <w:r w:rsidDel="00000000" w:rsidR="00000000" w:rsidRPr="00000000">
        <w:rPr>
          <w:color w:val="000000"/>
          <w:sz w:val="28"/>
          <w:szCs w:val="28"/>
          <w:rtl w:val="0"/>
        </w:rPr>
        <w:t xml:space="preserve"> = 35 ° та </w:t>
      </w:r>
      <w:r w:rsidDel="00000000" w:rsidR="00000000" w:rsidRPr="00000000">
        <w:rPr>
          <w:i w:val="1"/>
          <w:color w:val="000000"/>
          <w:sz w:val="28"/>
          <w:szCs w:val="28"/>
          <w:rtl w:val="0"/>
        </w:rPr>
        <w:t xml:space="preserve">С</w:t>
      </w:r>
      <w:r w:rsidDel="00000000" w:rsidR="00000000" w:rsidRPr="00000000">
        <w:rPr>
          <w:color w:val="000000"/>
          <w:sz w:val="28"/>
          <w:szCs w:val="28"/>
          <w:rtl w:val="0"/>
        </w:rPr>
        <w:t xml:space="preserve"> = 0,004 </w:t>
        <w:br w:type="textWrapping"/>
        <w:t xml:space="preserve">(табл. 12).</w:t>
      </w:r>
      <w:r w:rsidDel="00000000" w:rsidR="00000000" w:rsidRPr="00000000">
        <w:rPr>
          <w:rtl w:val="0"/>
        </w:rPr>
      </w:r>
    </w:p>
    <w:p w:rsidR="00000000" w:rsidDel="00000000" w:rsidP="00000000" w:rsidRDefault="00000000" w:rsidRPr="00000000" w14:paraId="0000057A">
      <w:pPr>
        <w:widowControl w:val="0"/>
        <w:shd w:fill="ffffff" w:val="clear"/>
        <w:spacing w:line="288" w:lineRule="auto"/>
        <w:ind w:firstLine="709"/>
        <w:jc w:val="both"/>
        <w:rPr>
          <w:sz w:val="28"/>
          <w:szCs w:val="28"/>
        </w:rPr>
      </w:pPr>
      <w:r w:rsidDel="00000000" w:rsidR="00000000" w:rsidRPr="00000000">
        <w:rPr>
          <w:color w:val="000000"/>
          <w:sz w:val="28"/>
          <w:szCs w:val="28"/>
          <w:rtl w:val="0"/>
        </w:rPr>
        <w:t xml:space="preserve">Модуль пружності верхнього шару моделі вираховують за формулою (7), де значення модулів пружності матеріалів, які містять органічне в’яжуче, призначають за таблицею Д4.2 при розрахунковій температурі 20°С (табл. 18).</w:t>
      </w:r>
      <w:r w:rsidDel="00000000" w:rsidR="00000000" w:rsidRPr="00000000">
        <w:rPr>
          <w:rtl w:val="0"/>
        </w:rPr>
      </w:r>
    </w:p>
    <w:p w:rsidR="00000000" w:rsidDel="00000000" w:rsidP="00000000" w:rsidRDefault="00000000" w:rsidRPr="00000000" w14:paraId="0000057B">
      <w:pPr>
        <w:widowControl w:val="0"/>
        <w:shd w:fill="ffffff" w:val="clear"/>
        <w:spacing w:line="288" w:lineRule="auto"/>
        <w:jc w:val="center"/>
        <w:rPr>
          <w:sz w:val="28"/>
          <w:szCs w:val="28"/>
        </w:rPr>
      </w:pPr>
      <w:r w:rsidDel="00000000" w:rsidR="00000000" w:rsidRPr="00000000">
        <w:rPr>
          <w:sz w:val="46.66666666666667"/>
          <w:szCs w:val="46.66666666666667"/>
          <w:vertAlign w:val="subscript"/>
        </w:rPr>
        <w:pict>
          <v:shape id="_x0000_i1036" style="width:241.45pt;height:30.75pt;mso-width-percent:0;mso-height-percent:0;mso-width-percent:0;mso-height-percent:0" alt="" o:ole="" type="#_x0000_t75">
            <v:imagedata r:id="rId95" o:title=""/>
          </v:shape>
          <o:OLEObject DrawAspect="Content" r:id="rId96" ObjectID="_1698690443" ProgID="Equation.3" ShapeID="_x0000_i1036" Type="Embed"/>
        </w:pict>
      </w:r>
      <w:r w:rsidDel="00000000" w:rsidR="00000000" w:rsidRPr="00000000">
        <w:rPr>
          <w:sz w:val="28"/>
          <w:szCs w:val="28"/>
          <w:rtl w:val="0"/>
        </w:rPr>
        <w:t xml:space="preserve"> МПа.</w:t>
      </w:r>
    </w:p>
    <w:p w:rsidR="00000000" w:rsidDel="00000000" w:rsidP="00000000" w:rsidRDefault="00000000" w:rsidRPr="00000000" w14:paraId="0000057C">
      <w:pPr>
        <w:widowControl w:val="0"/>
        <w:shd w:fill="ffffff" w:val="clear"/>
        <w:tabs>
          <w:tab w:val="left" w:pos="4042"/>
          <w:tab w:val="left" w:pos="6485"/>
        </w:tabs>
        <w:spacing w:line="288" w:lineRule="auto"/>
        <w:ind w:firstLine="709"/>
        <w:jc w:val="both"/>
        <w:rPr>
          <w:sz w:val="28"/>
          <w:szCs w:val="28"/>
        </w:rPr>
      </w:pPr>
      <w:r w:rsidDel="00000000" w:rsidR="00000000" w:rsidRPr="00000000">
        <w:rPr>
          <w:color w:val="000000"/>
          <w:sz w:val="28"/>
          <w:szCs w:val="28"/>
          <w:rtl w:val="0"/>
        </w:rPr>
        <w:t xml:space="preserve">Для відношень </w:t>
      </w:r>
      <m:oMath>
        <m:f>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Е</m:t>
                </m:r>
              </m:e>
              <m:sub>
                <m:r>
                  <w:rPr>
                    <w:rFonts w:ascii="Cambria Math" w:cs="Cambria Math" w:eastAsia="Cambria Math" w:hAnsi="Cambria Math"/>
                    <w:color w:val="000000"/>
                    <w:sz w:val="28"/>
                    <w:szCs w:val="28"/>
                  </w:rPr>
                  <m:t xml:space="preserve">в</m:t>
                </m:r>
              </m:sub>
            </m:sSub>
          </m:num>
          <m:den>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Е</m:t>
                </m:r>
              </m:e>
              <m:sub>
                <m:r>
                  <w:rPr>
                    <w:rFonts w:ascii="Cambria Math" w:cs="Cambria Math" w:eastAsia="Cambria Math" w:hAnsi="Cambria Math"/>
                    <w:color w:val="000000"/>
                    <w:sz w:val="28"/>
                    <w:szCs w:val="28"/>
                  </w:rPr>
                  <m:t xml:space="preserve">н</m:t>
                </m:r>
              </m:sub>
            </m:sSub>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868</m:t>
            </m:r>
          </m:num>
          <m:den>
            <m:r>
              <w:rPr>
                <w:rFonts w:ascii="Cambria Math" w:cs="Cambria Math" w:eastAsia="Cambria Math" w:hAnsi="Cambria Math"/>
                <w:color w:val="000000"/>
                <w:sz w:val="28"/>
                <w:szCs w:val="28"/>
              </w:rPr>
              <m:t xml:space="preserve">130</m:t>
            </m:r>
          </m:den>
        </m:f>
        <m:r>
          <w:rPr>
            <w:rFonts w:ascii="Cambria Math" w:cs="Cambria Math" w:eastAsia="Cambria Math" w:hAnsi="Cambria Math"/>
            <w:color w:val="000000"/>
            <w:sz w:val="28"/>
            <w:szCs w:val="28"/>
          </w:rPr>
          <m:t xml:space="preserve">=6,68</m:t>
        </m:r>
      </m:oMath>
      <w:r w:rsidDel="00000000" w:rsidR="00000000" w:rsidRPr="00000000">
        <w:rPr>
          <w:color w:val="000000"/>
          <w:sz w:val="28"/>
          <w:szCs w:val="28"/>
          <w:rtl w:val="0"/>
        </w:rPr>
        <w:t xml:space="preserve"> і  </w:t>
      </w:r>
      <w:r w:rsidDel="00000000" w:rsidR="00000000" w:rsidRPr="00000000">
        <w:rPr>
          <w:color w:val="000000"/>
          <w:sz w:val="46.66666666666667"/>
          <w:szCs w:val="46.66666666666667"/>
          <w:vertAlign w:val="subscript"/>
        </w:rPr>
        <w:pict>
          <v:shape id="_x0000_i1035" style="width:81.65pt;height:33.35pt;mso-width-percent:0;mso-height-percent:0;mso-width-percent:0;mso-height-percent:0" alt="" o:ole="" type="#_x0000_t75">
            <v:imagedata r:id="rId97" o:title=""/>
          </v:shape>
          <o:OLEObject DrawAspect="Content" r:id="rId98" ObjectID="_1698690444" ProgID="Equation.3" ShapeID="_x0000_i1035" Type="Embed"/>
        </w:pict>
      </w:r>
      <w:r w:rsidDel="00000000" w:rsidR="00000000" w:rsidRPr="00000000">
        <w:rPr>
          <w:color w:val="000000"/>
          <w:sz w:val="28"/>
          <w:szCs w:val="28"/>
          <w:rtl w:val="0"/>
        </w:rPr>
        <w:t xml:space="preserve"> при </w:t>
      </w:r>
      <w:r w:rsidDel="00000000" w:rsidR="00000000" w:rsidRPr="00000000">
        <w:rPr>
          <w:i w:val="1"/>
          <w:color w:val="000000"/>
          <w:sz w:val="28"/>
          <w:szCs w:val="28"/>
          <w:rtl w:val="0"/>
        </w:rPr>
        <w:t xml:space="preserve">φ</w:t>
      </w:r>
      <w:r w:rsidDel="00000000" w:rsidR="00000000" w:rsidRPr="00000000">
        <w:rPr>
          <w:i w:val="1"/>
          <w:color w:val="000000"/>
          <w:sz w:val="28"/>
          <w:szCs w:val="28"/>
          <w:vertAlign w:val="subscript"/>
          <w:rtl w:val="0"/>
        </w:rPr>
        <w:t xml:space="preserve">N</w:t>
      </w:r>
      <w:r w:rsidDel="00000000" w:rsidR="00000000" w:rsidRPr="00000000">
        <w:rPr>
          <w:color w:val="000000"/>
          <w:sz w:val="28"/>
          <w:szCs w:val="28"/>
          <w:rtl w:val="0"/>
        </w:rPr>
        <w:t xml:space="preserve"> = 35° за допомогою номограми (рисунок Д5.1) знаходять активне напруження зсуву: </w:t>
      </w:r>
      <w:r w:rsidDel="00000000" w:rsidR="00000000" w:rsidRPr="00000000">
        <w:rPr>
          <w:color w:val="000000"/>
          <w:sz w:val="46.66666666666667"/>
          <w:szCs w:val="46.66666666666667"/>
          <w:vertAlign w:val="subscript"/>
        </w:rPr>
        <w:pict>
          <v:shape id="_x0000_i1034" style="width:15.8pt;height:19.3pt;mso-width-percent:0;mso-height-percent:0;mso-width-percent:0;mso-height-percent:0" alt="" o:ole="" type="#_x0000_t75">
            <v:imagedata r:id="rId99" o:title=""/>
          </v:shape>
          <o:OLEObject DrawAspect="Content" r:id="rId100" ObjectID="_1698690445" ProgID="Equation.3" ShapeID="_x0000_i1034" Type="Embed"/>
        </w:pict>
      </w:r>
      <w:r w:rsidDel="00000000" w:rsidR="00000000" w:rsidRPr="00000000">
        <w:rPr>
          <w:color w:val="000000"/>
          <w:sz w:val="28"/>
          <w:szCs w:val="28"/>
          <w:rtl w:val="0"/>
        </w:rPr>
        <w:t xml:space="preserve"> = 0,013 МПа.</w:t>
      </w:r>
      <w:r w:rsidDel="00000000" w:rsidR="00000000" w:rsidRPr="00000000">
        <w:rPr>
          <w:rtl w:val="0"/>
        </w:rPr>
      </w:r>
    </w:p>
    <w:p w:rsidR="00000000" w:rsidDel="00000000" w:rsidP="00000000" w:rsidRDefault="00000000" w:rsidRPr="00000000" w14:paraId="0000057D">
      <w:pPr>
        <w:widowControl w:val="0"/>
        <w:shd w:fill="ffffff" w:val="clear"/>
        <w:spacing w:line="288" w:lineRule="auto"/>
        <w:ind w:firstLine="709"/>
        <w:jc w:val="both"/>
        <w:rPr>
          <w:color w:val="000000"/>
          <w:sz w:val="28"/>
          <w:szCs w:val="28"/>
        </w:rPr>
      </w:pPr>
      <w:r w:rsidDel="00000000" w:rsidR="00000000" w:rsidRPr="00000000">
        <w:rPr>
          <w:color w:val="000000"/>
          <w:sz w:val="28"/>
          <w:szCs w:val="28"/>
          <w:rtl w:val="0"/>
        </w:rPr>
        <w:t xml:space="preserve">Таким чином, </w:t>
      </w:r>
      <w:r w:rsidDel="00000000" w:rsidR="00000000" w:rsidRPr="00000000">
        <w:rPr>
          <w:i w:val="1"/>
          <w:color w:val="000000"/>
          <w:sz w:val="28"/>
          <w:szCs w:val="28"/>
          <w:rtl w:val="0"/>
        </w:rPr>
        <w:t xml:space="preserve">Т</w:t>
      </w:r>
      <w:r w:rsidDel="00000000" w:rsidR="00000000" w:rsidRPr="00000000">
        <w:rPr>
          <w:i w:val="1"/>
          <w:color w:val="000000"/>
          <w:sz w:val="28"/>
          <w:szCs w:val="28"/>
          <w:vertAlign w:val="subscript"/>
          <w:rtl w:val="0"/>
        </w:rPr>
        <w:t xml:space="preserve">а</w:t>
      </w:r>
      <w:r w:rsidDel="00000000" w:rsidR="00000000" w:rsidRPr="00000000">
        <w:rPr>
          <w:color w:val="000000"/>
          <w:sz w:val="28"/>
          <w:szCs w:val="28"/>
          <w:rtl w:val="0"/>
        </w:rPr>
        <w:t xml:space="preserve"> = 0,013 · 0,8 = 0,0104 МПа.</w:t>
      </w:r>
    </w:p>
    <w:p w:rsidR="00000000" w:rsidDel="00000000" w:rsidP="00000000" w:rsidRDefault="00000000" w:rsidRPr="00000000" w14:paraId="0000057E">
      <w:pPr>
        <w:spacing w:line="360" w:lineRule="auto"/>
        <w:ind w:firstLine="709"/>
        <w:jc w:val="both"/>
        <w:rPr>
          <w:sz w:val="28"/>
          <w:szCs w:val="28"/>
        </w:rPr>
      </w:pPr>
      <m:oMath>
        <m:sSub>
          <m:sSubPr>
            <m:ctrlPr>
              <w:rPr>
                <w:rFonts w:ascii="Cambria Math" w:cs="Cambria Math" w:eastAsia="Cambria Math" w:hAnsi="Cambria Math"/>
                <w:sz w:val="28"/>
                <w:szCs w:val="28"/>
              </w:rPr>
            </m:ctrlPr>
          </m:sSubPr>
          <m:e>
            <m:r>
              <m:t>τ</m:t>
            </m:r>
          </m:e>
          <m:sub>
            <m:r>
              <w:rPr>
                <w:rFonts w:ascii="Cambria Math" w:cs="Cambria Math" w:eastAsia="Cambria Math" w:hAnsi="Cambria Math"/>
                <w:sz w:val="28"/>
                <w:szCs w:val="28"/>
              </w:rPr>
              <m:t xml:space="preserve">в</m:t>
            </m:r>
          </m:sub>
        </m:sSub>
      </m:oMath>
      <w:r w:rsidDel="00000000" w:rsidR="00000000" w:rsidRPr="00000000">
        <w:rPr>
          <w:sz w:val="28"/>
          <w:szCs w:val="28"/>
          <w:rtl w:val="0"/>
        </w:rPr>
        <w:t xml:space="preserve">= 10 </w:t>
      </w:r>
      <w:r w:rsidDel="00000000" w:rsidR="00000000" w:rsidRPr="00000000">
        <w:rPr>
          <w:sz w:val="28"/>
          <w:szCs w:val="28"/>
          <w:vertAlign w:val="superscript"/>
          <w:rtl w:val="0"/>
        </w:rPr>
        <w:t xml:space="preserve">-5</w:t>
      </w:r>
      <w:r w:rsidDel="00000000" w:rsidR="00000000" w:rsidRPr="00000000">
        <w:rPr>
          <w:sz w:val="28"/>
          <w:szCs w:val="28"/>
          <w:rtl w:val="0"/>
        </w:rPr>
        <w:t xml:space="preserve">(5 – 0,3 </w:t>
      </w:r>
      <m:oMath>
        <m:r>
          <m:t>φ</m:t>
        </m:r>
      </m:oMath>
      <w:r w:rsidDel="00000000" w:rsidR="00000000" w:rsidRPr="00000000">
        <w:rPr>
          <w:sz w:val="28"/>
          <w:szCs w:val="28"/>
          <w:rtl w:val="0"/>
        </w:rPr>
        <w:t xml:space="preserve">) </w:t>
      </w:r>
      <m:oMath>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i=1</m:t>
            </m:r>
          </m:sub>
          <m:sup>
            <m:r>
              <w:rPr>
                <w:rFonts w:ascii="Cambria Math" w:cs="Cambria Math" w:eastAsia="Cambria Math" w:hAnsi="Cambria Math"/>
                <w:sz w:val="28"/>
                <w:szCs w:val="28"/>
              </w:rPr>
              <m:t xml:space="preserve">n</m:t>
            </m:r>
          </m:sup>
        </m:nary>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h</m:t>
            </m:r>
          </m:e>
          <m:sub>
            <m:r>
              <w:rPr>
                <w:rFonts w:ascii="Cambria Math" w:cs="Cambria Math" w:eastAsia="Cambria Math" w:hAnsi="Cambria Math"/>
                <w:sz w:val="28"/>
                <w:szCs w:val="28"/>
              </w:rPr>
              <m:t xml:space="preserve">i</m:t>
            </m:r>
          </m:sub>
        </m:sSub>
      </m:oMath>
      <w:r w:rsidDel="00000000" w:rsidR="00000000" w:rsidRPr="00000000">
        <w:rPr>
          <w:sz w:val="28"/>
          <w:szCs w:val="28"/>
          <w:rtl w:val="0"/>
        </w:rPr>
        <w:t xml:space="preserve"> = 10 </w:t>
      </w:r>
      <w:r w:rsidDel="00000000" w:rsidR="00000000" w:rsidRPr="00000000">
        <w:rPr>
          <w:sz w:val="28"/>
          <w:szCs w:val="28"/>
          <w:vertAlign w:val="superscript"/>
          <w:rtl w:val="0"/>
        </w:rPr>
        <w:t xml:space="preserve">-5</w:t>
      </w:r>
      <w:r w:rsidDel="00000000" w:rsidR="00000000" w:rsidRPr="00000000">
        <w:rPr>
          <w:sz w:val="28"/>
          <w:szCs w:val="28"/>
          <w:rtl w:val="0"/>
        </w:rPr>
        <w:t xml:space="preserve">(5-0,3*35) (5+7+14+26) = -0,00286 Мпа,</w:t>
      </w:r>
    </w:p>
    <w:p w:rsidR="00000000" w:rsidDel="00000000" w:rsidP="00000000" w:rsidRDefault="00000000" w:rsidRPr="00000000" w14:paraId="0000057F">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580">
      <w:pPr>
        <w:widowControl w:val="0"/>
        <w:shd w:fill="ffffff" w:val="clear"/>
        <w:spacing w:line="276" w:lineRule="auto"/>
        <w:rPr>
          <w:color w:val="000000"/>
          <w:sz w:val="28"/>
          <w:szCs w:val="28"/>
        </w:rPr>
      </w:pPr>
      <w:r w:rsidDel="00000000" w:rsidR="00000000" w:rsidRPr="00000000">
        <w:rPr>
          <w:i w:val="1"/>
          <w:color w:val="000000"/>
          <w:sz w:val="28"/>
          <w:szCs w:val="28"/>
          <w:rtl w:val="0"/>
        </w:rPr>
        <w:t xml:space="preserve">Т</w:t>
      </w:r>
      <w:r w:rsidDel="00000000" w:rsidR="00000000" w:rsidRPr="00000000">
        <w:rPr>
          <w:i w:val="1"/>
          <w:color w:val="000000"/>
          <w:sz w:val="28"/>
          <w:szCs w:val="28"/>
          <w:vertAlign w:val="subscript"/>
          <w:rtl w:val="0"/>
        </w:rPr>
        <w:t xml:space="preserve">гр</w:t>
      </w:r>
      <w:r w:rsidDel="00000000" w:rsidR="00000000" w:rsidRPr="00000000">
        <w:rPr>
          <w:color w:val="000000"/>
          <w:sz w:val="28"/>
          <w:szCs w:val="28"/>
          <w:rtl w:val="0"/>
        </w:rPr>
        <w:t xml:space="preserve"> = 0,004 *1,0*0,8954*7,0 = 0,026712 МПа.</w:t>
      </w:r>
    </w:p>
    <w:p w:rsidR="00000000" w:rsidDel="00000000" w:rsidP="00000000" w:rsidRDefault="00000000" w:rsidRPr="00000000" w14:paraId="00000581">
      <w:pPr>
        <w:jc w:val="center"/>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T=0,0104-0,00286=0,00754 МПа.</m:t>
        </m:r>
      </m:oMath>
      <w:r w:rsidDel="00000000" w:rsidR="00000000" w:rsidRPr="00000000">
        <w:rPr>
          <w:rtl w:val="0"/>
        </w:rPr>
      </w:r>
    </w:p>
    <w:p w:rsidR="00000000" w:rsidDel="00000000" w:rsidP="00000000" w:rsidRDefault="00000000" w:rsidRPr="00000000" w14:paraId="00000582">
      <w:pPr>
        <w:widowControl w:val="0"/>
        <w:shd w:fill="ffffff" w:val="clear"/>
        <w:spacing w:line="288" w:lineRule="auto"/>
        <w:rPr>
          <w:sz w:val="28"/>
          <w:szCs w:val="28"/>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К</m:t>
            </m:r>
          </m:e>
          <m:sub>
            <m:r>
              <w:rPr>
                <w:rFonts w:ascii="Cambria Math" w:cs="Cambria Math" w:eastAsia="Cambria Math" w:hAnsi="Cambria Math"/>
                <w:sz w:val="28"/>
                <w:szCs w:val="28"/>
              </w:rPr>
              <m:t xml:space="preserve">мц</m:t>
            </m:r>
          </m:sub>
        </m:sSub>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Т</m:t>
                </m:r>
              </m:e>
              <m:sub>
                <m:r>
                  <w:rPr>
                    <w:rFonts w:ascii="Cambria Math" w:cs="Cambria Math" w:eastAsia="Cambria Math" w:hAnsi="Cambria Math"/>
                    <w:sz w:val="28"/>
                    <w:szCs w:val="28"/>
                  </w:rPr>
                  <m:t xml:space="preserve">гр</m:t>
                </m:r>
              </m:sub>
            </m:sSub>
          </m:num>
          <m:den>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Т</m:t>
                </m:r>
              </m:e>
              <m:sub>
                <m:r>
                  <w:rPr>
                    <w:rFonts w:ascii="Cambria Math" w:cs="Cambria Math" w:eastAsia="Cambria Math" w:hAnsi="Cambria Math"/>
                    <w:sz w:val="28"/>
                    <w:szCs w:val="28"/>
                  </w:rPr>
                  <m:t xml:space="preserve">а</m:t>
                </m:r>
              </m:sub>
            </m:sSub>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0,026712</m:t>
            </m:r>
          </m:num>
          <m:den>
            <m:r>
              <w:rPr>
                <w:rFonts w:ascii="Cambria Math" w:cs="Cambria Math" w:eastAsia="Cambria Math" w:hAnsi="Cambria Math"/>
                <w:sz w:val="28"/>
                <w:szCs w:val="28"/>
              </w:rPr>
              <m:t xml:space="preserve">0,00754</m:t>
            </m:r>
          </m:den>
        </m:f>
        <m:r>
          <w:rPr>
            <w:rFonts w:ascii="Cambria Math" w:cs="Cambria Math" w:eastAsia="Cambria Math" w:hAnsi="Cambria Math"/>
            <w:sz w:val="28"/>
            <w:szCs w:val="28"/>
          </w:rPr>
          <m:t xml:space="preserve">=3,543</m:t>
        </m:r>
      </m:oMath>
      <w:r w:rsidDel="00000000" w:rsidR="00000000" w:rsidRPr="00000000">
        <w:rPr>
          <w:sz w:val="28"/>
          <w:szCs w:val="28"/>
          <w:rtl w:val="0"/>
        </w:rPr>
        <w:t xml:space="preserve">, що більше </w:t>
      </w:r>
      <w:r w:rsidDel="00000000" w:rsidR="00000000" w:rsidRPr="00000000">
        <w:rPr>
          <w:sz w:val="46.66666666666667"/>
          <w:szCs w:val="46.66666666666667"/>
          <w:vertAlign w:val="subscript"/>
        </w:rPr>
        <w:pict>
          <v:shape id="_x0000_i1033" style="width:62.35pt;height:19.3pt;mso-width-percent:0;mso-height-percent:0;mso-width-percent:0;mso-height-percent:0" alt="" o:ole="" type="#_x0000_t75">
            <v:imagedata r:id="rId101" o:title=""/>
          </v:shape>
          <o:OLEObject DrawAspect="Content" r:id="rId102" ObjectID="_1698690446" ProgID="Equation.3" ShapeID="_x0000_i1033" Type="Embed"/>
        </w:pict>
      </w:r>
      <w:r w:rsidDel="00000000" w:rsidR="00000000" w:rsidRPr="00000000">
        <w:rPr>
          <w:sz w:val="28"/>
          <w:szCs w:val="28"/>
          <w:rtl w:val="0"/>
        </w:rPr>
        <w:t xml:space="preserve"> (табл. 3). </w:t>
      </w:r>
    </w:p>
    <w:p w:rsidR="00000000" w:rsidDel="00000000" w:rsidP="00000000" w:rsidRDefault="00000000" w:rsidRPr="00000000" w14:paraId="00000583">
      <w:pPr>
        <w:widowControl w:val="0"/>
        <w:shd w:fill="ffffff" w:val="clear"/>
        <w:spacing w:line="288" w:lineRule="auto"/>
        <w:rPr>
          <w:sz w:val="28"/>
          <w:szCs w:val="28"/>
        </w:rPr>
      </w:pPr>
      <w:r w:rsidDel="00000000" w:rsidR="00000000" w:rsidRPr="00000000">
        <w:rPr>
          <w:sz w:val="28"/>
          <w:szCs w:val="28"/>
          <w:rtl w:val="0"/>
        </w:rPr>
        <w:t xml:space="preserve">Умова виконана.</w:t>
      </w:r>
    </w:p>
    <w:p w:rsidR="00000000" w:rsidDel="00000000" w:rsidP="00000000" w:rsidRDefault="00000000" w:rsidRPr="00000000" w14:paraId="00000584">
      <w:pPr>
        <w:widowControl w:val="0"/>
        <w:shd w:fill="ffffff" w:val="clear"/>
        <w:spacing w:line="288" w:lineRule="auto"/>
        <w:rPr>
          <w:sz w:val="28"/>
          <w:szCs w:val="28"/>
        </w:rPr>
      </w:pPr>
      <w:r w:rsidDel="00000000" w:rsidR="00000000" w:rsidRPr="00000000">
        <w:rPr>
          <w:rtl w:val="0"/>
        </w:rPr>
      </w:r>
    </w:p>
    <w:p w:rsidR="00000000" w:rsidDel="00000000" w:rsidP="00000000" w:rsidRDefault="00000000" w:rsidRPr="00000000" w14:paraId="00000585">
      <w:pPr>
        <w:widowControl w:val="0"/>
        <w:shd w:fill="ffffff" w:val="clear"/>
        <w:tabs>
          <w:tab w:val="left" w:pos="1134"/>
        </w:tabs>
        <w:spacing w:line="288" w:lineRule="auto"/>
        <w:ind w:firstLine="709"/>
        <w:jc w:val="both"/>
        <w:rPr>
          <w:sz w:val="28"/>
          <w:szCs w:val="28"/>
        </w:rPr>
      </w:pPr>
      <w:r w:rsidDel="00000000" w:rsidR="00000000" w:rsidRPr="00000000">
        <w:rPr>
          <w:b w:val="1"/>
          <w:color w:val="000000"/>
          <w:sz w:val="28"/>
          <w:szCs w:val="28"/>
          <w:rtl w:val="0"/>
        </w:rPr>
        <w:t xml:space="preserve">7.</w:t>
      </w:r>
      <w:r w:rsidDel="00000000" w:rsidR="00000000" w:rsidRPr="00000000">
        <w:rPr>
          <w:color w:val="000000"/>
          <w:sz w:val="28"/>
          <w:szCs w:val="28"/>
          <w:rtl w:val="0"/>
        </w:rPr>
        <w:t xml:space="preserve"> </w:t>
      </w:r>
      <w:r w:rsidDel="00000000" w:rsidR="00000000" w:rsidRPr="00000000">
        <w:rPr>
          <w:color w:val="000000"/>
          <w:sz w:val="28"/>
          <w:szCs w:val="28"/>
          <w:u w:val="single"/>
          <w:rtl w:val="0"/>
        </w:rPr>
        <w:t xml:space="preserve">Розраховують конструкцію на опір монолітних шарів руйнуванню від розтягу при згині.</w:t>
      </w:r>
      <w:r w:rsidDel="00000000" w:rsidR="00000000" w:rsidRPr="00000000">
        <w:rPr>
          <w:rtl w:val="0"/>
        </w:rPr>
      </w:r>
    </w:p>
    <w:p w:rsidR="00000000" w:rsidDel="00000000" w:rsidP="00000000" w:rsidRDefault="00000000" w:rsidRPr="00000000" w14:paraId="00000586">
      <w:pPr>
        <w:widowControl w:val="0"/>
        <w:shd w:fill="ffffff" w:val="clear"/>
        <w:spacing w:line="288" w:lineRule="auto"/>
        <w:ind w:firstLine="709"/>
        <w:jc w:val="both"/>
        <w:rPr>
          <w:sz w:val="28"/>
          <w:szCs w:val="28"/>
        </w:rPr>
      </w:pPr>
      <w:r w:rsidDel="00000000" w:rsidR="00000000" w:rsidRPr="00000000">
        <w:rPr>
          <w:color w:val="000000"/>
          <w:sz w:val="28"/>
          <w:szCs w:val="28"/>
          <w:rtl w:val="0"/>
        </w:rPr>
        <w:t xml:space="preserve">Розрахунок виконують у такій послідовності.</w:t>
      </w:r>
      <w:r w:rsidDel="00000000" w:rsidR="00000000" w:rsidRPr="00000000">
        <w:rPr>
          <w:rtl w:val="0"/>
        </w:rPr>
      </w:r>
    </w:p>
    <w:p w:rsidR="00000000" w:rsidDel="00000000" w:rsidP="00000000" w:rsidRDefault="00000000" w:rsidRPr="00000000" w14:paraId="00000587">
      <w:pPr>
        <w:widowControl w:val="0"/>
        <w:shd w:fill="ffffff" w:val="clear"/>
        <w:spacing w:line="288" w:lineRule="auto"/>
        <w:ind w:firstLine="709"/>
        <w:jc w:val="both"/>
        <w:rPr>
          <w:sz w:val="28"/>
          <w:szCs w:val="28"/>
        </w:rPr>
      </w:pPr>
      <w:r w:rsidDel="00000000" w:rsidR="00000000" w:rsidRPr="00000000">
        <w:rPr>
          <w:color w:val="000000"/>
          <w:sz w:val="28"/>
          <w:szCs w:val="28"/>
          <w:rtl w:val="0"/>
        </w:rPr>
        <w:t xml:space="preserve">А) Приводять конструкцію до двошарової моделі, де нижній шар моделі – частина конструкції, розташована нижче пакета асфальтобетонних шарів. Модуль пружності нижнього шару визначають за номограмою рисунка додатка 2.</w:t>
      </w:r>
      <w:r w:rsidDel="00000000" w:rsidR="00000000" w:rsidRPr="00000000">
        <w:rPr>
          <w:rtl w:val="0"/>
        </w:rPr>
      </w:r>
    </w:p>
    <w:p w:rsidR="00000000" w:rsidDel="00000000" w:rsidP="00000000" w:rsidRDefault="00000000" w:rsidRPr="00000000" w14:paraId="00000588">
      <w:pPr>
        <w:widowControl w:val="0"/>
        <w:shd w:fill="ffffff" w:val="clear"/>
        <w:spacing w:line="288" w:lineRule="auto"/>
        <w:ind w:firstLine="709"/>
        <w:jc w:val="both"/>
        <w:rPr>
          <w:sz w:val="28"/>
          <w:szCs w:val="28"/>
        </w:rPr>
      </w:pPr>
      <w:r w:rsidDel="00000000" w:rsidR="00000000" w:rsidRPr="00000000">
        <w:rPr>
          <w:i w:val="1"/>
          <w:color w:val="000000"/>
          <w:sz w:val="28"/>
          <w:szCs w:val="28"/>
          <w:rtl w:val="0"/>
        </w:rPr>
        <w:t xml:space="preserve">Е</w:t>
      </w:r>
      <w:r w:rsidDel="00000000" w:rsidR="00000000" w:rsidRPr="00000000">
        <w:rPr>
          <w:i w:val="1"/>
          <w:color w:val="000000"/>
          <w:sz w:val="28"/>
          <w:szCs w:val="28"/>
          <w:vertAlign w:val="subscript"/>
          <w:rtl w:val="0"/>
        </w:rPr>
        <w:t xml:space="preserve">н</w:t>
      </w:r>
      <w:r w:rsidDel="00000000" w:rsidR="00000000" w:rsidRPr="00000000">
        <w:rPr>
          <w:color w:val="000000"/>
          <w:sz w:val="28"/>
          <w:szCs w:val="28"/>
          <w:rtl w:val="0"/>
        </w:rPr>
        <w:t xml:space="preserve"> = 197 МПа.</w:t>
      </w:r>
      <w:r w:rsidDel="00000000" w:rsidR="00000000" w:rsidRPr="00000000">
        <w:rPr>
          <w:rtl w:val="0"/>
        </w:rPr>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верхнього шару відносять всі асфальтобетонні шари.</w:t>
      </w:r>
    </w:p>
    <w:p w:rsidR="00000000" w:rsidDel="00000000" w:rsidP="00000000" w:rsidRDefault="00000000" w:rsidRPr="00000000" w14:paraId="0000058A">
      <w:pPr>
        <w:widowControl w:val="0"/>
        <w:shd w:fill="ffffff" w:val="clear"/>
        <w:spacing w:line="288" w:lineRule="auto"/>
        <w:ind w:firstLine="709"/>
        <w:jc w:val="both"/>
        <w:rPr>
          <w:sz w:val="28"/>
          <w:szCs w:val="28"/>
        </w:rPr>
      </w:pPr>
      <w:r w:rsidDel="00000000" w:rsidR="00000000" w:rsidRPr="00000000">
        <w:rPr>
          <w:color w:val="000000"/>
          <w:sz w:val="28"/>
          <w:szCs w:val="28"/>
          <w:rtl w:val="0"/>
        </w:rPr>
        <w:t xml:space="preserve">Модуль пружності верхнього шару вираховують за формулою (7):</w:t>
      </w:r>
      <w:r w:rsidDel="00000000" w:rsidR="00000000" w:rsidRPr="00000000">
        <w:rPr>
          <w:rtl w:val="0"/>
        </w:rPr>
      </w:r>
    </w:p>
    <w:p w:rsidR="00000000" w:rsidDel="00000000" w:rsidP="00000000" w:rsidRDefault="00000000" w:rsidRPr="00000000" w14:paraId="0000058B">
      <w:pPr>
        <w:widowControl w:val="0"/>
        <w:shd w:fill="ffffff" w:val="clear"/>
        <w:tabs>
          <w:tab w:val="left" w:pos="6398"/>
        </w:tabs>
        <w:spacing w:line="288" w:lineRule="auto"/>
        <w:jc w:val="center"/>
        <w:rPr>
          <w:sz w:val="28"/>
          <w:szCs w:val="28"/>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Е</m:t>
            </m:r>
          </m:e>
          <m:sub>
            <m:r>
              <w:rPr>
                <w:rFonts w:ascii="Cambria Math" w:cs="Cambria Math" w:eastAsia="Cambria Math" w:hAnsi="Cambria Math"/>
                <w:color w:val="000000"/>
                <w:sz w:val="28"/>
                <w:szCs w:val="28"/>
              </w:rPr>
              <m:t xml:space="preserve">в</m:t>
            </m:r>
          </m:sub>
        </m:sSub>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4500</m:t>
            </m:r>
            <m:r>
              <w:rPr>
                <w:rFonts w:ascii="Cambria Math" w:cs="Cambria Math" w:eastAsia="Cambria Math" w:hAnsi="Cambria Math"/>
                <w:color w:val="000000"/>
                <w:sz w:val="28"/>
                <w:szCs w:val="28"/>
              </w:rPr>
              <m:t>⋅</m:t>
            </m:r>
            <m:r>
              <w:rPr>
                <w:rFonts w:ascii="Cambria Math" w:cs="Cambria Math" w:eastAsia="Cambria Math" w:hAnsi="Cambria Math"/>
                <w:color w:val="000000"/>
                <w:sz w:val="28"/>
                <w:szCs w:val="28"/>
              </w:rPr>
              <m:t xml:space="preserve">5+2800</m:t>
            </m:r>
            <m:r>
              <w:rPr>
                <w:rFonts w:ascii="Cambria Math" w:cs="Cambria Math" w:eastAsia="Cambria Math" w:hAnsi="Cambria Math"/>
                <w:color w:val="000000"/>
                <w:sz w:val="28"/>
                <w:szCs w:val="28"/>
              </w:rPr>
              <m:t>⋅</m:t>
            </m:r>
            <m:r>
              <w:rPr>
                <w:rFonts w:ascii="Cambria Math" w:cs="Cambria Math" w:eastAsia="Cambria Math" w:hAnsi="Cambria Math"/>
                <w:color w:val="000000"/>
                <w:sz w:val="28"/>
                <w:szCs w:val="28"/>
              </w:rPr>
              <m:t xml:space="preserve">7+2800. 14</m:t>
            </m:r>
          </m:num>
          <m:den>
            <m:r>
              <w:rPr>
                <w:rFonts w:ascii="Cambria Math" w:cs="Cambria Math" w:eastAsia="Cambria Math" w:hAnsi="Cambria Math"/>
                <w:color w:val="000000"/>
                <w:sz w:val="28"/>
                <w:szCs w:val="28"/>
              </w:rPr>
              <m:t xml:space="preserve">26</m:t>
            </m:r>
          </m:den>
        </m:f>
        <m:r>
          <w:rPr>
            <w:rFonts w:ascii="Cambria Math" w:cs="Cambria Math" w:eastAsia="Cambria Math" w:hAnsi="Cambria Math"/>
            <w:color w:val="000000"/>
            <w:sz w:val="28"/>
            <w:szCs w:val="28"/>
          </w:rPr>
          <m:t xml:space="preserve">=3127</m:t>
        </m:r>
      </m:oMath>
      <w:r w:rsidDel="00000000" w:rsidR="00000000" w:rsidRPr="00000000">
        <w:rPr>
          <w:color w:val="000000"/>
          <w:sz w:val="28"/>
          <w:szCs w:val="28"/>
          <w:rtl w:val="0"/>
        </w:rPr>
        <w:t xml:space="preserve"> МПа.</w:t>
      </w:r>
      <w:r w:rsidDel="00000000" w:rsidR="00000000" w:rsidRPr="00000000">
        <w:rPr>
          <w:rtl w:val="0"/>
        </w:rPr>
      </w:r>
    </w:p>
    <w:p w:rsidR="00000000" w:rsidDel="00000000" w:rsidP="00000000" w:rsidRDefault="00000000" w:rsidRPr="00000000" w14:paraId="0000058C">
      <w:pPr>
        <w:widowControl w:val="0"/>
        <w:shd w:fill="ffffff" w:val="clear"/>
        <w:spacing w:line="288" w:lineRule="auto"/>
        <w:ind w:firstLine="709"/>
        <w:jc w:val="both"/>
        <w:rPr>
          <w:sz w:val="28"/>
          <w:szCs w:val="28"/>
        </w:rPr>
      </w:pPr>
      <w:r w:rsidDel="00000000" w:rsidR="00000000" w:rsidRPr="00000000">
        <w:rPr>
          <w:color w:val="000000"/>
          <w:sz w:val="28"/>
          <w:szCs w:val="28"/>
          <w:rtl w:val="0"/>
        </w:rPr>
        <w:t xml:space="preserve">Модулі пружності асфальтобетонних шарів призначають за таблицею Д4.1.</w:t>
      </w:r>
      <w:r w:rsidDel="00000000" w:rsidR="00000000" w:rsidRPr="00000000">
        <w:rPr>
          <w:rtl w:val="0"/>
        </w:rPr>
      </w:r>
    </w:p>
    <w:p w:rsidR="00000000" w:rsidDel="00000000" w:rsidP="00000000" w:rsidRDefault="00000000" w:rsidRPr="00000000" w14:paraId="0000058D">
      <w:pPr>
        <w:widowControl w:val="0"/>
        <w:shd w:fill="ffffff" w:val="clear"/>
        <w:tabs>
          <w:tab w:val="left" w:pos="1094"/>
          <w:tab w:val="left" w:pos="4133"/>
          <w:tab w:val="left" w:pos="6806"/>
        </w:tabs>
        <w:spacing w:line="288" w:lineRule="auto"/>
        <w:ind w:firstLine="709"/>
        <w:jc w:val="both"/>
        <w:rPr>
          <w:sz w:val="28"/>
          <w:szCs w:val="28"/>
        </w:rPr>
      </w:pPr>
      <w:r w:rsidDel="00000000" w:rsidR="00000000" w:rsidRPr="00000000">
        <w:rPr>
          <w:color w:val="000000"/>
          <w:sz w:val="28"/>
          <w:szCs w:val="28"/>
          <w:rtl w:val="0"/>
        </w:rPr>
        <w:t xml:space="preserve">б)</w:t>
        <w:tab/>
        <w:t xml:space="preserve">Для відношень </w:t>
      </w:r>
      <w:r w:rsidDel="00000000" w:rsidR="00000000" w:rsidRPr="00000000">
        <w:rPr>
          <w:color w:val="000000"/>
          <w:sz w:val="46.66666666666667"/>
          <w:szCs w:val="46.66666666666667"/>
          <w:vertAlign w:val="subscript"/>
        </w:rPr>
        <w:pict>
          <v:shape id="_x0000_i1032" style="width:91.3pt;height:33.35pt;mso-width-percent:0;mso-height-percent:0;mso-width-percent:0;mso-height-percent:0" alt="" o:ole="" type="#_x0000_t75">
            <v:imagedata r:id="rId103" o:title=""/>
          </v:shape>
          <o:OLEObject DrawAspect="Content" r:id="rId104" ObjectID="_1698690447" ProgID="Equation.3" ShapeID="_x0000_i1032" Type="Embed"/>
        </w:pict>
      </w:r>
      <w:r w:rsidDel="00000000" w:rsidR="00000000" w:rsidRPr="00000000">
        <w:rPr>
          <w:color w:val="000000"/>
          <w:sz w:val="28"/>
          <w:szCs w:val="28"/>
          <w:rtl w:val="0"/>
        </w:rPr>
        <w:t xml:space="preserve"> та </w:t>
      </w:r>
      <m:oMath>
        <m:f>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E</m:t>
                </m:r>
              </m:e>
              <m:sub>
                <m:r>
                  <w:rPr>
                    <w:rFonts w:ascii="Cambria Math" w:cs="Cambria Math" w:eastAsia="Cambria Math" w:hAnsi="Cambria Math"/>
                    <w:color w:val="000000"/>
                    <w:sz w:val="28"/>
                    <w:szCs w:val="28"/>
                  </w:rPr>
                  <m:t xml:space="preserve">в</m:t>
                </m:r>
              </m:sub>
            </m:sSub>
          </m:num>
          <m:den>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Е</m:t>
                </m:r>
              </m:e>
              <m:sub>
                <m:r>
                  <w:rPr>
                    <w:rFonts w:ascii="Cambria Math" w:cs="Cambria Math" w:eastAsia="Cambria Math" w:hAnsi="Cambria Math"/>
                    <w:color w:val="000000"/>
                    <w:sz w:val="28"/>
                    <w:szCs w:val="28"/>
                  </w:rPr>
                  <m:t xml:space="preserve">н</m:t>
                </m:r>
              </m:sub>
            </m:sSub>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3127</m:t>
            </m:r>
          </m:num>
          <m:den>
            <m:r>
              <w:rPr>
                <w:rFonts w:ascii="Cambria Math" w:cs="Cambria Math" w:eastAsia="Cambria Math" w:hAnsi="Cambria Math"/>
                <w:color w:val="000000"/>
                <w:sz w:val="28"/>
                <w:szCs w:val="28"/>
              </w:rPr>
              <m:t xml:space="preserve">197</m:t>
            </m:r>
          </m:den>
        </m:f>
        <m:r>
          <w:rPr>
            <w:rFonts w:ascii="Cambria Math" w:cs="Cambria Math" w:eastAsia="Cambria Math" w:hAnsi="Cambria Math"/>
            <w:color w:val="000000"/>
            <w:sz w:val="28"/>
            <w:szCs w:val="28"/>
          </w:rPr>
          <m:t xml:space="preserve">=15,87</m:t>
        </m:r>
      </m:oMath>
      <w:r w:rsidDel="00000000" w:rsidR="00000000" w:rsidRPr="00000000">
        <w:rPr>
          <w:color w:val="000000"/>
          <w:sz w:val="28"/>
          <w:szCs w:val="28"/>
          <w:rtl w:val="0"/>
        </w:rPr>
        <w:t xml:space="preserve"> за номограмою (рис. 3) визначають </w:t>
      </w:r>
      <w:r w:rsidDel="00000000" w:rsidR="00000000" w:rsidRPr="00000000">
        <w:rPr>
          <w:color w:val="000000"/>
          <w:sz w:val="46.66666666666667"/>
          <w:szCs w:val="46.66666666666667"/>
          <w:vertAlign w:val="subscript"/>
        </w:rPr>
        <w:pict>
          <v:shape id="_x0000_i1031" style="width:15.8pt;height:19.3pt;mso-width-percent:0;mso-height-percent:0;mso-width-percent:0;mso-height-percent:0" alt="" o:ole="" type="#_x0000_t75">
            <v:imagedata r:id="rId105" o:title=""/>
          </v:shape>
          <o:OLEObject DrawAspect="Content" r:id="rId106" ObjectID="_1698690448" ProgID="Equation.3" ShapeID="_x0000_i1031" Type="Embed"/>
        </w:pict>
      </w:r>
      <w:r w:rsidDel="00000000" w:rsidR="00000000" w:rsidRPr="00000000">
        <w:rPr>
          <w:color w:val="000000"/>
          <w:sz w:val="28"/>
          <w:szCs w:val="28"/>
          <w:rtl w:val="0"/>
        </w:rPr>
        <w:t xml:space="preserve">= 0,91.</w:t>
      </w:r>
      <w:r w:rsidDel="00000000" w:rsidR="00000000" w:rsidRPr="00000000">
        <w:rPr>
          <w:rtl w:val="0"/>
        </w:rPr>
      </w:r>
    </w:p>
    <w:p w:rsidR="00000000" w:rsidDel="00000000" w:rsidP="00000000" w:rsidRDefault="00000000" w:rsidRPr="00000000" w14:paraId="0000058E">
      <w:pPr>
        <w:shd w:fill="ffffff" w:val="clear"/>
        <w:tabs>
          <w:tab w:val="left" w:pos="1032"/>
        </w:tabs>
        <w:spacing w:line="269" w:lineRule="auto"/>
        <w:ind w:firstLine="709"/>
        <w:jc w:val="both"/>
        <w:rPr>
          <w:sz w:val="28"/>
          <w:szCs w:val="28"/>
        </w:rPr>
      </w:pPr>
      <w:r w:rsidDel="00000000" w:rsidR="00000000" w:rsidRPr="00000000">
        <w:rPr>
          <w:color w:val="000000"/>
          <w:sz w:val="28"/>
          <w:szCs w:val="28"/>
          <w:rtl w:val="0"/>
        </w:rPr>
        <w:t xml:space="preserve">Значення </w:t>
      </w:r>
      <w:r w:rsidDel="00000000" w:rsidR="00000000" w:rsidRPr="00000000">
        <w:rPr>
          <w:i w:val="1"/>
          <w:sz w:val="28"/>
          <w:szCs w:val="28"/>
          <w:rtl w:val="0"/>
        </w:rPr>
        <w:t xml:space="preserve">σ</w:t>
      </w:r>
      <w:r w:rsidDel="00000000" w:rsidR="00000000" w:rsidRPr="00000000">
        <w:rPr>
          <w:i w:val="1"/>
          <w:sz w:val="28"/>
          <w:szCs w:val="28"/>
          <w:vertAlign w:val="subscript"/>
          <w:rtl w:val="0"/>
        </w:rPr>
        <w:t xml:space="preserve">r</w:t>
      </w:r>
      <w:r w:rsidDel="00000000" w:rsidR="00000000" w:rsidRPr="00000000">
        <w:rPr>
          <w:color w:val="000000"/>
          <w:sz w:val="28"/>
          <w:szCs w:val="28"/>
          <w:rtl w:val="0"/>
        </w:rPr>
        <w:t xml:space="preserve"> визначають за формулою:</w:t>
      </w:r>
      <w:r w:rsidDel="00000000" w:rsidR="00000000" w:rsidRPr="00000000">
        <w:rPr>
          <w:rtl w:val="0"/>
        </w:rPr>
      </w:r>
    </w:p>
    <w:p w:rsidR="00000000" w:rsidDel="00000000" w:rsidP="00000000" w:rsidRDefault="00000000" w:rsidRPr="00000000" w14:paraId="0000058F">
      <w:pPr>
        <w:shd w:fill="ffffff" w:val="clear"/>
        <w:tabs>
          <w:tab w:val="left" w:pos="4877"/>
        </w:tabs>
        <w:spacing w:line="269" w:lineRule="auto"/>
        <w:jc w:val="right"/>
        <w:rPr>
          <w:sz w:val="28"/>
          <w:szCs w:val="28"/>
        </w:rPr>
      </w:pPr>
      <w:r w:rsidDel="00000000" w:rsidR="00000000" w:rsidRPr="00000000">
        <w:rPr>
          <w:i w:val="1"/>
          <w:sz w:val="28"/>
          <w:szCs w:val="28"/>
          <w:rtl w:val="0"/>
        </w:rPr>
        <w:t xml:space="preserve">σ</w:t>
      </w:r>
      <w:r w:rsidDel="00000000" w:rsidR="00000000" w:rsidRPr="00000000">
        <w:rPr>
          <w:i w:val="1"/>
          <w:sz w:val="28"/>
          <w:szCs w:val="28"/>
          <w:vertAlign w:val="subscript"/>
          <w:rtl w:val="0"/>
        </w:rPr>
        <w:t xml:space="preserve">r</w:t>
      </w:r>
      <w:r w:rsidDel="00000000" w:rsidR="00000000" w:rsidRPr="00000000">
        <w:rPr>
          <w:i w:val="1"/>
          <w:sz w:val="28"/>
          <w:szCs w:val="28"/>
          <w:rtl w:val="0"/>
        </w:rPr>
        <w:t xml:space="preserve"> = </w:t>
      </w:r>
      <w:r w:rsidDel="00000000" w:rsidR="00000000" w:rsidRPr="00000000">
        <w:rPr>
          <w:color w:val="000000"/>
          <w:sz w:val="46.66666666666667"/>
          <w:szCs w:val="46.66666666666667"/>
          <w:vertAlign w:val="subscript"/>
        </w:rPr>
        <w:pict>
          <v:shape id="_x0000_i1030" style="width:13.15pt;height:19.3pt;mso-width-percent:0;mso-height-percent:0;mso-width-percent:0;mso-height-percent:0" alt="" o:ole="" type="#_x0000_t75">
            <v:imagedata r:id="rId107" o:title=""/>
          </v:shape>
          <o:OLEObject DrawAspect="Content" r:id="rId108" ObjectID="_1698690449" ProgID="Equation.3" ShapeID="_x0000_i1030" Type="Embed"/>
        </w:pict>
      </w:r>
      <w:r w:rsidDel="00000000" w:rsidR="00000000" w:rsidRPr="00000000">
        <w:rPr>
          <w:i w:val="1"/>
          <w:sz w:val="28"/>
          <w:szCs w:val="28"/>
          <w:rtl w:val="0"/>
        </w:rPr>
        <w:t xml:space="preserve">рК</w:t>
      </w:r>
      <w:r w:rsidDel="00000000" w:rsidR="00000000" w:rsidRPr="00000000">
        <w:rPr>
          <w:i w:val="1"/>
          <w:sz w:val="28"/>
          <w:szCs w:val="28"/>
          <w:vertAlign w:val="subscript"/>
          <w:rtl w:val="0"/>
        </w:rPr>
        <w:t xml:space="preserve">б</w:t>
      </w:r>
      <w:r w:rsidDel="00000000" w:rsidR="00000000" w:rsidRPr="00000000">
        <w:rPr>
          <w:color w:val="ff0000"/>
          <w:sz w:val="28"/>
          <w:szCs w:val="28"/>
          <w:vertAlign w:val="subscript"/>
          <w:rtl w:val="0"/>
        </w:rPr>
        <w:tab/>
      </w:r>
      <w:r w:rsidDel="00000000" w:rsidR="00000000" w:rsidRPr="00000000">
        <w:rPr>
          <w:color w:val="000000"/>
          <w:sz w:val="28"/>
          <w:szCs w:val="28"/>
          <w:rtl w:val="0"/>
        </w:rPr>
        <w:t xml:space="preserve">(13)</w:t>
      </w:r>
      <w:r w:rsidDel="00000000" w:rsidR="00000000" w:rsidRPr="00000000">
        <w:rPr>
          <w:rtl w:val="0"/>
        </w:rPr>
      </w:r>
    </w:p>
    <w:p w:rsidR="00000000" w:rsidDel="00000000" w:rsidP="00000000" w:rsidRDefault="00000000" w:rsidRPr="00000000" w14:paraId="00000590">
      <w:pPr>
        <w:widowControl w:val="0"/>
        <w:shd w:fill="ffffff" w:val="clear"/>
        <w:spacing w:line="288" w:lineRule="auto"/>
        <w:ind w:firstLine="709"/>
        <w:jc w:val="both"/>
        <w:rPr>
          <w:color w:val="000000"/>
          <w:sz w:val="28"/>
          <w:szCs w:val="28"/>
        </w:rPr>
      </w:pPr>
      <w:r w:rsidDel="00000000" w:rsidR="00000000" w:rsidRPr="00000000">
        <w:rPr>
          <w:i w:val="1"/>
          <w:color w:val="000000"/>
          <w:sz w:val="28"/>
          <w:szCs w:val="28"/>
          <w:rtl w:val="0"/>
        </w:rPr>
        <w:t xml:space="preserve">К</w:t>
      </w:r>
      <w:r w:rsidDel="00000000" w:rsidR="00000000" w:rsidRPr="00000000">
        <w:rPr>
          <w:i w:val="1"/>
          <w:color w:val="000000"/>
          <w:sz w:val="28"/>
          <w:szCs w:val="28"/>
          <w:vertAlign w:val="subscript"/>
          <w:rtl w:val="0"/>
        </w:rPr>
        <w:t xml:space="preserve">б</w:t>
      </w:r>
      <w:r w:rsidDel="00000000" w:rsidR="00000000" w:rsidRPr="00000000">
        <w:rPr>
          <w:color w:val="000000"/>
          <w:sz w:val="28"/>
          <w:szCs w:val="28"/>
          <w:rtl w:val="0"/>
        </w:rPr>
        <w:t xml:space="preserve"> – коефіцієнт, що враховує особливості напруженого стану  дорожнього покриття під колесом автомобіля; (</w:t>
      </w:r>
      <w:r w:rsidDel="00000000" w:rsidR="00000000" w:rsidRPr="00000000">
        <w:rPr>
          <w:i w:val="1"/>
          <w:color w:val="000000"/>
          <w:sz w:val="28"/>
          <w:szCs w:val="28"/>
          <w:rtl w:val="0"/>
        </w:rPr>
        <w:t xml:space="preserve">K</w:t>
      </w:r>
      <w:r w:rsidDel="00000000" w:rsidR="00000000" w:rsidRPr="00000000">
        <w:rPr>
          <w:i w:val="1"/>
          <w:color w:val="000000"/>
          <w:sz w:val="28"/>
          <w:szCs w:val="28"/>
          <w:vertAlign w:val="subscript"/>
          <w:rtl w:val="0"/>
        </w:rPr>
        <w:t xml:space="preserve">б</w:t>
      </w:r>
      <w:r w:rsidDel="00000000" w:rsidR="00000000" w:rsidRPr="00000000">
        <w:rPr>
          <w:color w:val="000000"/>
          <w:sz w:val="28"/>
          <w:szCs w:val="28"/>
          <w:rtl w:val="0"/>
        </w:rPr>
        <w:t xml:space="preserve"> = 0,85 для коліс зі спареними балонами; </w:t>
      </w:r>
      <w:r w:rsidDel="00000000" w:rsidR="00000000" w:rsidRPr="00000000">
        <w:rPr>
          <w:i w:val="1"/>
          <w:color w:val="000000"/>
          <w:sz w:val="28"/>
          <w:szCs w:val="28"/>
          <w:rtl w:val="0"/>
        </w:rPr>
        <w:t xml:space="preserve">K</w:t>
      </w:r>
      <w:r w:rsidDel="00000000" w:rsidR="00000000" w:rsidRPr="00000000">
        <w:rPr>
          <w:i w:val="1"/>
          <w:color w:val="000000"/>
          <w:sz w:val="28"/>
          <w:szCs w:val="28"/>
          <w:vertAlign w:val="subscript"/>
          <w:rtl w:val="0"/>
        </w:rPr>
        <w:t xml:space="preserve">б</w:t>
      </w:r>
      <w:r w:rsidDel="00000000" w:rsidR="00000000" w:rsidRPr="00000000">
        <w:rPr>
          <w:color w:val="000000"/>
          <w:sz w:val="28"/>
          <w:szCs w:val="28"/>
          <w:rtl w:val="0"/>
        </w:rPr>
        <w:t xml:space="preserve"> = 1,0 при розрахунку дорожнього покриття на навантаження - колесо з одним балоном)</w:t>
      </w:r>
    </w:p>
    <w:p w:rsidR="00000000" w:rsidDel="00000000" w:rsidP="00000000" w:rsidRDefault="00000000" w:rsidRPr="00000000" w14:paraId="00000591">
      <w:pPr>
        <w:widowControl w:val="0"/>
        <w:shd w:fill="ffffff" w:val="clear"/>
        <w:spacing w:line="288" w:lineRule="auto"/>
        <w:ind w:firstLine="709"/>
        <w:jc w:val="both"/>
        <w:rPr>
          <w:color w:val="000000"/>
          <w:sz w:val="28"/>
          <w:szCs w:val="28"/>
        </w:rPr>
      </w:pPr>
      <w:r w:rsidDel="00000000" w:rsidR="00000000" w:rsidRPr="00000000">
        <w:rPr>
          <w:i w:val="1"/>
          <w:color w:val="000000"/>
          <w:sz w:val="28"/>
          <w:szCs w:val="28"/>
          <w:rtl w:val="0"/>
        </w:rPr>
        <w:t xml:space="preserve">σ</w:t>
      </w:r>
      <w:r w:rsidDel="00000000" w:rsidR="00000000" w:rsidRPr="00000000">
        <w:rPr>
          <w:i w:val="1"/>
          <w:color w:val="000000"/>
          <w:sz w:val="28"/>
          <w:szCs w:val="28"/>
          <w:vertAlign w:val="subscript"/>
          <w:rtl w:val="0"/>
        </w:rPr>
        <w:t xml:space="preserve">r</w:t>
      </w:r>
      <w:r w:rsidDel="00000000" w:rsidR="00000000" w:rsidRPr="00000000">
        <w:rPr>
          <w:color w:val="000000"/>
          <w:sz w:val="28"/>
          <w:szCs w:val="28"/>
          <w:rtl w:val="0"/>
        </w:rPr>
        <w:t xml:space="preserve"> = 0,91 · 0,8 · 1,00 = 0,728 МПа.</w:t>
      </w:r>
    </w:p>
    <w:p w:rsidR="00000000" w:rsidDel="00000000" w:rsidP="00000000" w:rsidRDefault="00000000" w:rsidRPr="00000000" w14:paraId="00000592">
      <w:pPr>
        <w:shd w:fill="ffffff" w:val="clear"/>
        <w:spacing w:line="269" w:lineRule="auto"/>
        <w:ind w:firstLine="709"/>
        <w:jc w:val="both"/>
        <w:rPr>
          <w:color w:val="000000"/>
          <w:sz w:val="28"/>
          <w:szCs w:val="28"/>
        </w:rPr>
      </w:pPr>
      <w:r w:rsidDel="00000000" w:rsidR="00000000" w:rsidRPr="00000000">
        <w:rPr>
          <w:color w:val="000000"/>
          <w:sz w:val="28"/>
          <w:szCs w:val="28"/>
          <w:rtl w:val="0"/>
        </w:rPr>
        <w:t xml:space="preserve">в)</w:t>
        <w:tab/>
        <w:t xml:space="preserve">Міцність матеріалу монолітного  шару при багаторазовому розтягу при згині </w:t>
      </w:r>
      <w:r w:rsidDel="00000000" w:rsidR="00000000" w:rsidRPr="00000000">
        <w:rPr>
          <w:i w:val="1"/>
          <w:color w:val="000000"/>
          <w:sz w:val="28"/>
          <w:szCs w:val="28"/>
          <w:rtl w:val="0"/>
        </w:rPr>
        <w:t xml:space="preserve">R </w:t>
      </w:r>
      <w:r w:rsidDel="00000000" w:rsidR="00000000" w:rsidRPr="00000000">
        <w:rPr>
          <w:i w:val="1"/>
          <w:color w:val="000000"/>
          <w:sz w:val="28"/>
          <w:szCs w:val="28"/>
          <w:vertAlign w:val="subscript"/>
          <w:rtl w:val="0"/>
        </w:rPr>
        <w:t xml:space="preserve">зг  </w:t>
      </w:r>
      <w:r w:rsidDel="00000000" w:rsidR="00000000" w:rsidRPr="00000000">
        <w:rPr>
          <w:color w:val="000000"/>
          <w:sz w:val="28"/>
          <w:szCs w:val="28"/>
          <w:rtl w:val="0"/>
        </w:rPr>
        <w:t xml:space="preserve">визначають за формулою (14):</w:t>
      </w:r>
    </w:p>
    <w:p w:rsidR="00000000" w:rsidDel="00000000" w:rsidP="00000000" w:rsidRDefault="00000000" w:rsidRPr="00000000" w14:paraId="00000593">
      <w:pPr>
        <w:shd w:fill="ffffff" w:val="clear"/>
        <w:spacing w:line="269" w:lineRule="auto"/>
        <w:ind w:firstLine="709"/>
        <w:jc w:val="both"/>
        <w:rPr>
          <w:i w:val="1"/>
          <w:color w:val="000000"/>
          <w:sz w:val="28"/>
          <w:szCs w:val="28"/>
          <w:vertAlign w:val="subscript"/>
        </w:rPr>
      </w:pPr>
      <w:r w:rsidDel="00000000" w:rsidR="00000000" w:rsidRPr="00000000">
        <w:rPr>
          <w:i w:val="1"/>
          <w:sz w:val="28"/>
          <w:szCs w:val="28"/>
          <w:rtl w:val="0"/>
        </w:rPr>
        <w:t xml:space="preserve">R</w:t>
      </w:r>
      <w:r w:rsidDel="00000000" w:rsidR="00000000" w:rsidRPr="00000000">
        <w:rPr>
          <w:i w:val="1"/>
          <w:sz w:val="28"/>
          <w:szCs w:val="28"/>
          <w:vertAlign w:val="subscript"/>
          <w:rtl w:val="0"/>
        </w:rPr>
        <w:t xml:space="preserve">зг</w:t>
      </w:r>
      <w:r w:rsidDel="00000000" w:rsidR="00000000" w:rsidRPr="00000000">
        <w:rPr>
          <w:i w:val="1"/>
          <w:sz w:val="28"/>
          <w:szCs w:val="28"/>
          <w:rtl w:val="0"/>
        </w:rPr>
        <w:t xml:space="preserve"> = R</w:t>
      </w:r>
      <w:r w:rsidDel="00000000" w:rsidR="00000000" w:rsidRPr="00000000">
        <w:rPr>
          <w:i w:val="1"/>
          <w:sz w:val="28"/>
          <w:szCs w:val="28"/>
          <w:vertAlign w:val="subscript"/>
          <w:rtl w:val="0"/>
        </w:rPr>
        <w:t xml:space="preserve">р</w:t>
      </w:r>
      <w:r w:rsidDel="00000000" w:rsidR="00000000" w:rsidRPr="00000000">
        <w:rPr>
          <w:sz w:val="28"/>
          <w:szCs w:val="28"/>
          <w:vertAlign w:val="subscript"/>
          <w:rtl w:val="0"/>
        </w:rPr>
        <w:t xml:space="preserve"> </w:t>
      </w:r>
      <w:r w:rsidDel="00000000" w:rsidR="00000000" w:rsidRPr="00000000">
        <w:rPr>
          <w:i w:val="1"/>
          <w:color w:val="000000"/>
          <w:sz w:val="28"/>
          <w:szCs w:val="28"/>
          <w:rtl w:val="0"/>
        </w:rPr>
        <w:t xml:space="preserve">k</w:t>
      </w:r>
      <w:r w:rsidDel="00000000" w:rsidR="00000000" w:rsidRPr="00000000">
        <w:rPr>
          <w:i w:val="1"/>
          <w:color w:val="000000"/>
          <w:sz w:val="28"/>
          <w:szCs w:val="28"/>
          <w:vertAlign w:val="subscript"/>
          <w:rtl w:val="0"/>
        </w:rPr>
        <w:t xml:space="preserve">m</w:t>
      </w:r>
      <w:r w:rsidDel="00000000" w:rsidR="00000000" w:rsidRPr="00000000">
        <w:rPr>
          <w:i w:val="1"/>
          <w:color w:val="000000"/>
          <w:sz w:val="28"/>
          <w:szCs w:val="28"/>
          <w:rtl w:val="0"/>
        </w:rPr>
        <w:t xml:space="preserve">k</w:t>
      </w:r>
      <w:r w:rsidDel="00000000" w:rsidR="00000000" w:rsidRPr="00000000">
        <w:rPr>
          <w:i w:val="1"/>
          <w:color w:val="000000"/>
          <w:sz w:val="28"/>
          <w:szCs w:val="28"/>
          <w:vertAlign w:val="subscript"/>
          <w:rtl w:val="0"/>
        </w:rPr>
        <w:t xml:space="preserve">кn</w:t>
      </w:r>
      <w:r w:rsidDel="00000000" w:rsidR="00000000" w:rsidRPr="00000000">
        <w:rPr>
          <w:i w:val="1"/>
          <w:color w:val="000000"/>
          <w:sz w:val="28"/>
          <w:szCs w:val="28"/>
          <w:rtl w:val="0"/>
        </w:rPr>
        <w:t xml:space="preserve">k</w:t>
      </w:r>
      <w:r w:rsidDel="00000000" w:rsidR="00000000" w:rsidRPr="00000000">
        <w:rPr>
          <w:i w:val="1"/>
          <w:color w:val="000000"/>
          <w:sz w:val="28"/>
          <w:szCs w:val="28"/>
          <w:vertAlign w:val="subscript"/>
          <w:rtl w:val="0"/>
        </w:rPr>
        <w:t xml:space="preserve">T,,</w:t>
      </w:r>
    </w:p>
    <w:p w:rsidR="00000000" w:rsidDel="00000000" w:rsidP="00000000" w:rsidRDefault="00000000" w:rsidRPr="00000000" w14:paraId="00000594">
      <w:pPr>
        <w:shd w:fill="ffffff" w:val="clear"/>
        <w:spacing w:line="269" w:lineRule="auto"/>
        <w:jc w:val="both"/>
        <w:rPr>
          <w:sz w:val="28"/>
          <w:szCs w:val="28"/>
        </w:rPr>
      </w:pPr>
      <w:r w:rsidDel="00000000" w:rsidR="00000000" w:rsidRPr="00000000">
        <w:rPr>
          <w:sz w:val="28"/>
          <w:szCs w:val="28"/>
          <w:rtl w:val="0"/>
        </w:rPr>
        <w:t xml:space="preserve">де </w:t>
      </w:r>
      <w:r w:rsidDel="00000000" w:rsidR="00000000" w:rsidRPr="00000000">
        <w:rPr>
          <w:i w:val="1"/>
          <w:sz w:val="28"/>
          <w:szCs w:val="28"/>
          <w:rtl w:val="0"/>
        </w:rPr>
        <w:t xml:space="preserve">R</w:t>
      </w:r>
      <w:r w:rsidDel="00000000" w:rsidR="00000000" w:rsidRPr="00000000">
        <w:rPr>
          <w:i w:val="1"/>
          <w:sz w:val="28"/>
          <w:szCs w:val="28"/>
          <w:vertAlign w:val="subscript"/>
          <w:rtl w:val="0"/>
        </w:rPr>
        <w:t xml:space="preserve">р</w:t>
      </w:r>
      <w:r w:rsidDel="00000000" w:rsidR="00000000" w:rsidRPr="00000000">
        <w:rPr>
          <w:sz w:val="28"/>
          <w:szCs w:val="28"/>
          <w:rtl w:val="0"/>
        </w:rPr>
        <w:t xml:space="preserve">  - розрахункове значення опору розтягу при згині за умов одноразового прикладання навантаження, МПа;</w:t>
      </w:r>
    </w:p>
    <w:p w:rsidR="00000000" w:rsidDel="00000000" w:rsidP="00000000" w:rsidRDefault="00000000" w:rsidRPr="00000000" w14:paraId="00000595">
      <w:pPr>
        <w:shd w:fill="ffffff" w:val="clear"/>
        <w:tabs>
          <w:tab w:val="left" w:pos="5069"/>
        </w:tabs>
        <w:spacing w:line="269" w:lineRule="auto"/>
        <w:jc w:val="right"/>
        <w:rPr>
          <w:sz w:val="28"/>
          <w:szCs w:val="28"/>
        </w:rPr>
      </w:pPr>
      <w:r w:rsidDel="00000000" w:rsidR="00000000" w:rsidRPr="00000000">
        <w:rPr>
          <w:i w:val="1"/>
          <w:color w:val="000000"/>
          <w:sz w:val="28"/>
          <w:szCs w:val="28"/>
          <w:rtl w:val="0"/>
        </w:rPr>
        <w:t xml:space="preserve">R</w:t>
      </w:r>
      <w:r w:rsidDel="00000000" w:rsidR="00000000" w:rsidRPr="00000000">
        <w:rPr>
          <w:i w:val="1"/>
          <w:color w:val="000000"/>
          <w:sz w:val="28"/>
          <w:szCs w:val="28"/>
          <w:vertAlign w:val="subscript"/>
          <w:rtl w:val="0"/>
        </w:rPr>
        <w:t xml:space="preserve">р</w:t>
      </w:r>
      <w:r w:rsidDel="00000000" w:rsidR="00000000" w:rsidRPr="00000000">
        <w:rPr>
          <w:i w:val="1"/>
          <w:color w:val="000000"/>
          <w:sz w:val="28"/>
          <w:szCs w:val="28"/>
          <w:rtl w:val="0"/>
        </w:rPr>
        <w:t xml:space="preserve"> = R</w:t>
      </w:r>
      <w:r w:rsidDel="00000000" w:rsidR="00000000" w:rsidRPr="00000000">
        <w:rPr>
          <w:i w:val="1"/>
          <w:color w:val="000000"/>
          <w:sz w:val="28"/>
          <w:szCs w:val="28"/>
          <w:vertAlign w:val="subscript"/>
          <w:rtl w:val="0"/>
        </w:rPr>
        <w:t xml:space="preserve">лаб</w:t>
      </w:r>
      <w:r w:rsidDel="00000000" w:rsidR="00000000" w:rsidRPr="00000000">
        <w:rPr>
          <w:i w:val="1"/>
          <w:color w:val="000000"/>
          <w:sz w:val="28"/>
          <w:szCs w:val="28"/>
          <w:rtl w:val="0"/>
        </w:rPr>
        <w:t xml:space="preserve"> (1- tV</w:t>
      </w:r>
      <w:r w:rsidDel="00000000" w:rsidR="00000000" w:rsidRPr="00000000">
        <w:rPr>
          <w:i w:val="1"/>
          <w:color w:val="000000"/>
          <w:sz w:val="28"/>
          <w:szCs w:val="28"/>
          <w:vertAlign w:val="subscript"/>
          <w:rtl w:val="0"/>
        </w:rPr>
        <w:t xml:space="preserve">м</w:t>
      </w:r>
      <w:r w:rsidDel="00000000" w:rsidR="00000000" w:rsidRPr="00000000">
        <w:rPr>
          <w:color w:val="000000"/>
          <w:sz w:val="28"/>
          <w:szCs w:val="28"/>
          <w:rtl w:val="0"/>
        </w:rPr>
        <w:t xml:space="preserve">),</w:t>
      </w:r>
      <w:r w:rsidDel="00000000" w:rsidR="00000000" w:rsidRPr="00000000">
        <w:rPr>
          <w:color w:val="000000"/>
          <w:sz w:val="28"/>
          <w:szCs w:val="28"/>
          <w:vertAlign w:val="subscript"/>
          <w:rtl w:val="0"/>
        </w:rPr>
        <w:tab/>
      </w:r>
      <w:r w:rsidDel="00000000" w:rsidR="00000000" w:rsidRPr="00000000">
        <w:rPr>
          <w:color w:val="000000"/>
          <w:sz w:val="28"/>
          <w:szCs w:val="28"/>
          <w:rtl w:val="0"/>
        </w:rPr>
        <w:t xml:space="preserve">(15)</w:t>
      </w:r>
      <w:r w:rsidDel="00000000" w:rsidR="00000000" w:rsidRPr="00000000">
        <w:rPr>
          <w:rtl w:val="0"/>
        </w:rPr>
      </w:r>
    </w:p>
    <w:p w:rsidR="00000000" w:rsidDel="00000000" w:rsidP="00000000" w:rsidRDefault="00000000" w:rsidRPr="00000000" w14:paraId="00000596">
      <w:pPr>
        <w:shd w:fill="ffffff" w:val="clear"/>
        <w:spacing w:line="269" w:lineRule="auto"/>
        <w:jc w:val="both"/>
        <w:rPr>
          <w:color w:val="000000"/>
          <w:sz w:val="28"/>
          <w:szCs w:val="28"/>
        </w:rPr>
      </w:pPr>
      <w:r w:rsidDel="00000000" w:rsidR="00000000" w:rsidRPr="00000000">
        <w:rPr>
          <w:i w:val="1"/>
          <w:color w:val="000000"/>
          <w:sz w:val="28"/>
          <w:szCs w:val="28"/>
          <w:rtl w:val="0"/>
        </w:rPr>
        <w:t xml:space="preserve">R</w:t>
      </w:r>
      <w:r w:rsidDel="00000000" w:rsidR="00000000" w:rsidRPr="00000000">
        <w:rPr>
          <w:i w:val="1"/>
          <w:color w:val="000000"/>
          <w:sz w:val="28"/>
          <w:szCs w:val="28"/>
          <w:vertAlign w:val="subscript"/>
          <w:rtl w:val="0"/>
        </w:rPr>
        <w:t xml:space="preserve">лаб</w:t>
      </w:r>
      <w:r w:rsidDel="00000000" w:rsidR="00000000" w:rsidRPr="00000000">
        <w:rPr>
          <w:color w:val="000000"/>
          <w:sz w:val="28"/>
          <w:szCs w:val="28"/>
          <w:rtl w:val="0"/>
        </w:rPr>
        <w:t xml:space="preserve"> – середнє значення міцності на розтяг при згині (приймається за таблицею Д4.1 додатку 4);</w:t>
      </w:r>
    </w:p>
    <w:p w:rsidR="00000000" w:rsidDel="00000000" w:rsidP="00000000" w:rsidRDefault="00000000" w:rsidRPr="00000000" w14:paraId="00000597">
      <w:pPr>
        <w:shd w:fill="ffffff" w:val="clear"/>
        <w:spacing w:line="269" w:lineRule="auto"/>
        <w:jc w:val="both"/>
        <w:rPr>
          <w:color w:val="000000"/>
          <w:sz w:val="28"/>
          <w:szCs w:val="28"/>
        </w:rPr>
      </w:pPr>
      <w:r w:rsidDel="00000000" w:rsidR="00000000" w:rsidRPr="00000000">
        <w:rPr>
          <w:i w:val="1"/>
          <w:color w:val="000000"/>
          <w:sz w:val="28"/>
          <w:szCs w:val="28"/>
          <w:rtl w:val="0"/>
        </w:rPr>
        <w:t xml:space="preserve">t</w:t>
      </w:r>
      <w:r w:rsidDel="00000000" w:rsidR="00000000" w:rsidRPr="00000000">
        <w:rPr>
          <w:color w:val="000000"/>
          <w:sz w:val="28"/>
          <w:szCs w:val="28"/>
          <w:rtl w:val="0"/>
        </w:rPr>
        <w:t xml:space="preserve"> – коефіцієнт нормованого відхилення від </w:t>
      </w:r>
      <w:r w:rsidDel="00000000" w:rsidR="00000000" w:rsidRPr="00000000">
        <w:rPr>
          <w:i w:val="1"/>
          <w:color w:val="000000"/>
          <w:sz w:val="28"/>
          <w:szCs w:val="28"/>
          <w:rtl w:val="0"/>
        </w:rPr>
        <w:t xml:space="preserve">R</w:t>
      </w:r>
      <w:r w:rsidDel="00000000" w:rsidR="00000000" w:rsidRPr="00000000">
        <w:rPr>
          <w:i w:val="1"/>
          <w:color w:val="000000"/>
          <w:sz w:val="28"/>
          <w:szCs w:val="28"/>
          <w:vertAlign w:val="subscript"/>
          <w:rtl w:val="0"/>
        </w:rPr>
        <w:t xml:space="preserve">лаб</w:t>
      </w:r>
      <w:r w:rsidDel="00000000" w:rsidR="00000000" w:rsidRPr="00000000">
        <w:rPr>
          <w:color w:val="000000"/>
          <w:sz w:val="28"/>
          <w:szCs w:val="28"/>
          <w:rtl w:val="0"/>
        </w:rPr>
        <w:t xml:space="preserve">  , приймають за табл.13 в залежності від допустимого рівня надійності згідно з ДБН В.2.3-4;</w:t>
      </w:r>
    </w:p>
    <w:p w:rsidR="00000000" w:rsidDel="00000000" w:rsidP="00000000" w:rsidRDefault="00000000" w:rsidRPr="00000000" w14:paraId="00000598">
      <w:pPr>
        <w:widowControl w:val="0"/>
        <w:shd w:fill="ffffff" w:val="clear"/>
        <w:tabs>
          <w:tab w:val="left" w:pos="1094"/>
        </w:tabs>
        <w:spacing w:line="288" w:lineRule="auto"/>
        <w:jc w:val="both"/>
        <w:rPr>
          <w:color w:val="000000"/>
          <w:sz w:val="28"/>
          <w:szCs w:val="28"/>
        </w:rPr>
      </w:pPr>
      <w:r w:rsidDel="00000000" w:rsidR="00000000" w:rsidRPr="00000000">
        <w:rPr>
          <w:i w:val="1"/>
          <w:color w:val="000000"/>
          <w:sz w:val="28"/>
          <w:szCs w:val="28"/>
          <w:rtl w:val="0"/>
        </w:rPr>
        <w:t xml:space="preserve">V</w:t>
      </w:r>
      <w:r w:rsidDel="00000000" w:rsidR="00000000" w:rsidRPr="00000000">
        <w:rPr>
          <w:i w:val="1"/>
          <w:color w:val="000000"/>
          <w:sz w:val="28"/>
          <w:szCs w:val="28"/>
          <w:vertAlign w:val="subscript"/>
          <w:rtl w:val="0"/>
        </w:rPr>
        <w:t xml:space="preserve">м</w:t>
      </w:r>
      <w:r w:rsidDel="00000000" w:rsidR="00000000" w:rsidRPr="00000000">
        <w:rPr>
          <w:color w:val="000000"/>
          <w:sz w:val="28"/>
          <w:szCs w:val="28"/>
          <w:rtl w:val="0"/>
        </w:rPr>
        <w:t xml:space="preserve"> – коефіцієнт варіації опору розтягу при згині;</w:t>
      </w:r>
    </w:p>
    <w:p w:rsidR="00000000" w:rsidDel="00000000" w:rsidP="00000000" w:rsidRDefault="00000000" w:rsidRPr="00000000" w14:paraId="00000599">
      <w:pPr>
        <w:shd w:fill="ffffff" w:val="clear"/>
        <w:spacing w:line="269" w:lineRule="auto"/>
        <w:jc w:val="both"/>
        <w:rPr>
          <w:sz w:val="28"/>
          <w:szCs w:val="28"/>
        </w:rPr>
      </w:pPr>
      <w:r w:rsidDel="00000000" w:rsidR="00000000" w:rsidRPr="00000000">
        <w:rPr>
          <w:i w:val="1"/>
          <w:color w:val="000000"/>
          <w:sz w:val="28"/>
          <w:szCs w:val="28"/>
          <w:rtl w:val="0"/>
        </w:rPr>
        <w:t xml:space="preserve">k</w:t>
      </w:r>
      <w:r w:rsidDel="00000000" w:rsidR="00000000" w:rsidRPr="00000000">
        <w:rPr>
          <w:i w:val="1"/>
          <w:color w:val="000000"/>
          <w:sz w:val="28"/>
          <w:szCs w:val="28"/>
          <w:vertAlign w:val="subscript"/>
          <w:rtl w:val="0"/>
        </w:rPr>
        <w:t xml:space="preserve">m</w:t>
      </w:r>
      <w:r w:rsidDel="00000000" w:rsidR="00000000" w:rsidRPr="00000000">
        <w:rPr>
          <w:color w:val="000000"/>
          <w:sz w:val="28"/>
          <w:szCs w:val="28"/>
          <w:rtl w:val="0"/>
        </w:rPr>
        <w:t xml:space="preserve"> – коефіцієнт, що враховує зниження міцності під час дії погодно-кліматичних факторів (табл. 14);</w:t>
      </w:r>
      <w:r w:rsidDel="00000000" w:rsidR="00000000" w:rsidRPr="00000000">
        <w:rPr>
          <w:rtl w:val="0"/>
        </w:rPr>
      </w:r>
    </w:p>
    <w:p w:rsidR="00000000" w:rsidDel="00000000" w:rsidP="00000000" w:rsidRDefault="00000000" w:rsidRPr="00000000" w14:paraId="0000059A">
      <w:pPr>
        <w:shd w:fill="ffffff" w:val="clear"/>
        <w:spacing w:line="269" w:lineRule="auto"/>
        <w:jc w:val="both"/>
        <w:rPr>
          <w:sz w:val="28"/>
          <w:szCs w:val="28"/>
        </w:rPr>
      </w:pPr>
      <w:r w:rsidDel="00000000" w:rsidR="00000000" w:rsidRPr="00000000">
        <w:rPr>
          <w:i w:val="1"/>
          <w:color w:val="000000"/>
          <w:sz w:val="28"/>
          <w:szCs w:val="28"/>
          <w:rtl w:val="0"/>
        </w:rPr>
        <w:t xml:space="preserve">k</w:t>
      </w:r>
      <w:r w:rsidDel="00000000" w:rsidR="00000000" w:rsidRPr="00000000">
        <w:rPr>
          <w:i w:val="1"/>
          <w:color w:val="000000"/>
          <w:sz w:val="28"/>
          <w:szCs w:val="28"/>
          <w:vertAlign w:val="subscript"/>
          <w:rtl w:val="0"/>
        </w:rPr>
        <w:t xml:space="preserve">T</w:t>
      </w:r>
      <w:r w:rsidDel="00000000" w:rsidR="00000000" w:rsidRPr="00000000">
        <w:rPr>
          <w:color w:val="000000"/>
          <w:sz w:val="28"/>
          <w:szCs w:val="28"/>
          <w:rtl w:val="0"/>
        </w:rPr>
        <w:t xml:space="preserve"> – коефіцієнт, що враховує зниження міцності матеріалу в конструкції в результаті температурно-усадкових впливів (табл. 14);</w:t>
      </w:r>
      <w:r w:rsidDel="00000000" w:rsidR="00000000" w:rsidRPr="00000000">
        <w:rPr>
          <w:rtl w:val="0"/>
        </w:rPr>
      </w:r>
    </w:p>
    <w:p w:rsidR="00000000" w:rsidDel="00000000" w:rsidP="00000000" w:rsidRDefault="00000000" w:rsidRPr="00000000" w14:paraId="0000059B">
      <w:pPr>
        <w:shd w:fill="ffffff" w:val="clear"/>
        <w:spacing w:line="269" w:lineRule="auto"/>
        <w:jc w:val="both"/>
        <w:rPr>
          <w:sz w:val="28"/>
          <w:szCs w:val="28"/>
        </w:rPr>
      </w:pPr>
      <w:r w:rsidDel="00000000" w:rsidR="00000000" w:rsidRPr="00000000">
        <w:rPr>
          <w:i w:val="1"/>
          <w:color w:val="000000"/>
          <w:sz w:val="28"/>
          <w:szCs w:val="28"/>
          <w:rtl w:val="0"/>
        </w:rPr>
        <w:t xml:space="preserve">k</w:t>
      </w:r>
      <w:r w:rsidDel="00000000" w:rsidR="00000000" w:rsidRPr="00000000">
        <w:rPr>
          <w:i w:val="1"/>
          <w:color w:val="000000"/>
          <w:sz w:val="28"/>
          <w:szCs w:val="28"/>
          <w:vertAlign w:val="subscript"/>
          <w:rtl w:val="0"/>
        </w:rPr>
        <w:t xml:space="preserve">kn</w:t>
      </w:r>
      <w:r w:rsidDel="00000000" w:rsidR="00000000" w:rsidRPr="00000000">
        <w:rPr>
          <w:color w:val="000000"/>
          <w:sz w:val="28"/>
          <w:szCs w:val="28"/>
          <w:rtl w:val="0"/>
        </w:rPr>
        <w:t xml:space="preserve"> – коефіцієнт, що враховує короткочасність та повторюваність навантажень на дорозі:</w:t>
      </w:r>
      <w:r w:rsidDel="00000000" w:rsidR="00000000" w:rsidRPr="00000000">
        <w:rPr>
          <w:rtl w:val="0"/>
        </w:rPr>
      </w:r>
    </w:p>
    <w:p w:rsidR="00000000" w:rsidDel="00000000" w:rsidP="00000000" w:rsidRDefault="00000000" w:rsidRPr="00000000" w14:paraId="0000059C">
      <w:pPr>
        <w:shd w:fill="ffffff" w:val="clear"/>
        <w:spacing w:line="269" w:lineRule="auto"/>
        <w:jc w:val="center"/>
        <w:rPr>
          <w:sz w:val="28"/>
          <w:szCs w:val="28"/>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k</m:t>
            </m:r>
          </m:e>
          <m:sub>
            <m:r>
              <w:rPr>
                <w:rFonts w:ascii="Cambria Math" w:cs="Cambria Math" w:eastAsia="Cambria Math" w:hAnsi="Cambria Math"/>
                <w:color w:val="000000"/>
                <w:sz w:val="28"/>
                <w:szCs w:val="28"/>
              </w:rPr>
              <m:t xml:space="preserve">кn</m:t>
            </m:r>
          </m:sub>
        </m:sSub>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k</m:t>
            </m:r>
          </m:e>
          <m:sub>
            <m:r>
              <w:rPr>
                <w:rFonts w:ascii="Cambria Math" w:cs="Cambria Math" w:eastAsia="Cambria Math" w:hAnsi="Cambria Math"/>
                <w:color w:val="000000"/>
                <w:sz w:val="28"/>
                <w:szCs w:val="28"/>
              </w:rPr>
              <m:t xml:space="preserve">np</m:t>
            </m:r>
          </m:sub>
        </m:sSub>
        <m:r>
          <w:rPr>
            <w:rFonts w:ascii="Cambria Math" w:cs="Cambria Math" w:eastAsia="Cambria Math" w:hAnsi="Cambria Math"/>
            <w:color w:val="000000"/>
            <w:sz w:val="28"/>
            <w:szCs w:val="28"/>
          </w:rPr>
          <m:t>⋅</m:t>
        </m:r>
        <m:nary>
          <m:naryPr>
            <m:chr m:val="∑"/>
            <m:ctrlPr>
              <w:rPr>
                <w:rFonts w:ascii="Cambria Math" w:cs="Cambria Math" w:eastAsia="Cambria Math" w:hAnsi="Cambria Math"/>
                <w:color w:val="000000"/>
                <w:sz w:val="28"/>
                <w:szCs w:val="28"/>
              </w:rPr>
            </m:ctrlPr>
          </m:naryPr>
          <m:sub/>
          <m:sup/>
        </m:nary>
        <m:sSup>
          <m:sSupPr>
            <m:ctrlPr>
              <w:rPr>
                <w:rFonts w:ascii="Cambria Math" w:cs="Cambria Math" w:eastAsia="Cambria Math" w:hAnsi="Cambria Math"/>
                <w:color w:val="000000"/>
                <w:sz w:val="28"/>
                <w:szCs w:val="28"/>
              </w:rPr>
            </m:ctrlPr>
          </m:sSupPr>
          <m:e>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N</m:t>
                </m:r>
              </m:e>
              <m:sub>
                <m:r>
                  <w:rPr>
                    <w:rFonts w:ascii="Cambria Math" w:cs="Cambria Math" w:eastAsia="Cambria Math" w:hAnsi="Cambria Math"/>
                    <w:color w:val="000000"/>
                    <w:sz w:val="28"/>
                    <w:szCs w:val="28"/>
                  </w:rPr>
                  <m:t xml:space="preserve">р</m:t>
                </m:r>
              </m:sub>
            </m:sSub>
          </m:e>
          <m:sup>
            <m:r>
              <w:rPr>
                <w:rFonts w:ascii="Cambria Math" w:cs="Cambria Math" w:eastAsia="Cambria Math" w:hAnsi="Cambria Math"/>
                <w:color w:val="000000"/>
                <w:sz w:val="28"/>
                <w:szCs w:val="28"/>
              </w:rPr>
              <m:t xml:space="preserve">-</m:t>
            </m:r>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m</m:t>
                    </m:r>
                  </m:den>
                </m:f>
              </m:e>
            </m:d>
          </m:sup>
        </m:sSup>
      </m:oMath>
      <w:r w:rsidDel="00000000" w:rsidR="00000000" w:rsidRPr="00000000">
        <w:rPr>
          <w:color w:val="000000"/>
          <w:sz w:val="28"/>
          <w:szCs w:val="28"/>
          <w:rtl w:val="0"/>
        </w:rPr>
        <w:t xml:space="preserve">,</w:t>
      </w:r>
      <w:r w:rsidDel="00000000" w:rsidR="00000000" w:rsidRPr="00000000">
        <w:rPr>
          <w:rtl w:val="0"/>
        </w:rPr>
      </w:r>
    </w:p>
    <w:p w:rsidR="00000000" w:rsidDel="00000000" w:rsidP="00000000" w:rsidRDefault="00000000" w:rsidRPr="00000000" w14:paraId="0000059D">
      <w:pPr>
        <w:shd w:fill="ffffff" w:val="clear"/>
        <w:spacing w:line="269" w:lineRule="auto"/>
        <w:jc w:val="both"/>
        <w:rPr>
          <w:color w:val="000000"/>
          <w:sz w:val="28"/>
          <w:szCs w:val="28"/>
        </w:rPr>
      </w:pPr>
      <w:r w:rsidDel="00000000" w:rsidR="00000000" w:rsidRPr="00000000">
        <w:rPr>
          <w:color w:val="000000"/>
          <w:sz w:val="28"/>
          <w:szCs w:val="28"/>
          <w:rtl w:val="0"/>
        </w:rPr>
        <w:t xml:space="preserve">де </w:t>
      </w:r>
      <w:r w:rsidDel="00000000" w:rsidR="00000000" w:rsidRPr="00000000">
        <w:rPr>
          <w:i w:val="1"/>
          <w:color w:val="000000"/>
          <w:sz w:val="28"/>
          <w:szCs w:val="28"/>
          <w:rtl w:val="0"/>
        </w:rPr>
        <w:t xml:space="preserve">k</w:t>
      </w:r>
      <w:r w:rsidDel="00000000" w:rsidR="00000000" w:rsidRPr="00000000">
        <w:rPr>
          <w:i w:val="1"/>
          <w:color w:val="000000"/>
          <w:sz w:val="28"/>
          <w:szCs w:val="28"/>
          <w:vertAlign w:val="subscript"/>
          <w:rtl w:val="0"/>
        </w:rPr>
        <w:t xml:space="preserve">np</w:t>
      </w:r>
      <w:r w:rsidDel="00000000" w:rsidR="00000000" w:rsidRPr="00000000">
        <w:rPr>
          <w:color w:val="000000"/>
          <w:sz w:val="28"/>
          <w:szCs w:val="28"/>
          <w:rtl w:val="0"/>
        </w:rPr>
        <w:t xml:space="preserve"> – коефіцієнт, що враховує вплив повторних навантажень у нерозрахунковий  період (табл. 14);</w:t>
      </w:r>
    </w:p>
    <w:p w:rsidR="00000000" w:rsidDel="00000000" w:rsidP="00000000" w:rsidRDefault="00000000" w:rsidRPr="00000000" w14:paraId="0000059E">
      <w:pPr>
        <w:shd w:fill="ffffff" w:val="clear"/>
        <w:spacing w:line="269" w:lineRule="auto"/>
        <w:jc w:val="both"/>
        <w:rPr>
          <w:color w:val="000000"/>
          <w:sz w:val="28"/>
          <w:szCs w:val="28"/>
        </w:rPr>
      </w:pPr>
      <w:r w:rsidDel="00000000" w:rsidR="00000000" w:rsidRPr="00000000">
        <w:rPr>
          <w:i w:val="1"/>
          <w:color w:val="000000"/>
          <w:sz w:val="28"/>
          <w:szCs w:val="28"/>
          <w:rtl w:val="0"/>
        </w:rPr>
        <w:t xml:space="preserve">т</w:t>
      </w:r>
      <w:r w:rsidDel="00000000" w:rsidR="00000000" w:rsidRPr="00000000">
        <w:rPr>
          <w:color w:val="000000"/>
          <w:sz w:val="28"/>
          <w:szCs w:val="28"/>
          <w:rtl w:val="0"/>
        </w:rPr>
        <w:t xml:space="preserve"> – показник втоми (встановлюють експериментально);</w:t>
      </w:r>
    </w:p>
    <w:p w:rsidR="00000000" w:rsidDel="00000000" w:rsidP="00000000" w:rsidRDefault="00000000" w:rsidRPr="00000000" w14:paraId="0000059F">
      <w:pPr>
        <w:shd w:fill="ffffff" w:val="clear"/>
        <w:spacing w:line="269" w:lineRule="auto"/>
        <w:jc w:val="both"/>
        <w:rPr>
          <w:color w:val="000000"/>
          <w:sz w:val="28"/>
          <w:szCs w:val="28"/>
        </w:rPr>
      </w:pPr>
      <m:oMath>
        <m:sSub>
          <m:sSubPr>
            <m:ctrlPr>
              <w:rPr>
                <w:rFonts w:ascii="Cambria Math" w:cs="Cambria Math" w:eastAsia="Cambria Math" w:hAnsi="Cambria Math"/>
                <w:color w:val="000000"/>
                <w:sz w:val="28"/>
                <w:szCs w:val="28"/>
              </w:rPr>
            </m:ctrlPr>
          </m:sSubPr>
          <m:e>
            <m:nary>
              <m:naryPr>
                <m:chr m:val="∑"/>
              </m:naryPr>
              <m:sub/>
              <m:sup/>
            </m:nary>
            <m:r>
              <w:rPr>
                <w:rFonts w:ascii="Cambria Math" w:cs="Cambria Math" w:eastAsia="Cambria Math" w:hAnsi="Cambria Math"/>
                <w:color w:val="000000"/>
                <w:sz w:val="28"/>
                <w:szCs w:val="28"/>
              </w:rPr>
              <m:t xml:space="preserve">N</m:t>
            </m:r>
          </m:e>
          <m:sub>
            <m:r>
              <w:rPr>
                <w:rFonts w:ascii="Cambria Math" w:cs="Cambria Math" w:eastAsia="Cambria Math" w:hAnsi="Cambria Math"/>
                <w:color w:val="000000"/>
                <w:sz w:val="28"/>
                <w:szCs w:val="28"/>
              </w:rPr>
              <m:t xml:space="preserve">р</m:t>
            </m:r>
          </m:sub>
        </m:sSub>
      </m:oMath>
      <w:r w:rsidDel="00000000" w:rsidR="00000000" w:rsidRPr="00000000">
        <w:rPr>
          <w:color w:val="000000"/>
          <w:sz w:val="28"/>
          <w:szCs w:val="28"/>
          <w:rtl w:val="0"/>
        </w:rPr>
        <w:t xml:space="preserve"> – сумарна інтенсивність руху.</w:t>
      </w:r>
    </w:p>
    <w:p w:rsidR="00000000" w:rsidDel="00000000" w:rsidP="00000000" w:rsidRDefault="00000000" w:rsidRPr="00000000" w14:paraId="000005A0">
      <w:pPr>
        <w:widowControl w:val="0"/>
        <w:shd w:fill="ffffff" w:val="clear"/>
        <w:spacing w:line="288" w:lineRule="auto"/>
        <w:ind w:firstLine="709"/>
        <w:jc w:val="center"/>
        <w:rPr>
          <w:color w:val="000000"/>
          <w:sz w:val="28"/>
          <w:szCs w:val="28"/>
        </w:rPr>
      </w:pPr>
      <w:r w:rsidDel="00000000" w:rsidR="00000000" w:rsidRPr="00000000">
        <w:rPr>
          <w:i w:val="1"/>
          <w:sz w:val="28"/>
          <w:szCs w:val="28"/>
          <w:rtl w:val="0"/>
        </w:rPr>
        <w:t xml:space="preserve">R</w:t>
      </w:r>
      <w:r w:rsidDel="00000000" w:rsidR="00000000" w:rsidRPr="00000000">
        <w:rPr>
          <w:i w:val="1"/>
          <w:sz w:val="28"/>
          <w:szCs w:val="28"/>
          <w:vertAlign w:val="subscript"/>
          <w:rtl w:val="0"/>
        </w:rPr>
        <w:t xml:space="preserve">p</w:t>
      </w:r>
      <w:r w:rsidDel="00000000" w:rsidR="00000000" w:rsidRPr="00000000">
        <w:rPr>
          <w:sz w:val="28"/>
          <w:szCs w:val="28"/>
          <w:rtl w:val="0"/>
        </w:rPr>
        <w:t xml:space="preserve"> = </w:t>
      </w:r>
      <w:r w:rsidDel="00000000" w:rsidR="00000000" w:rsidRPr="00000000">
        <w:rPr>
          <w:color w:val="000000"/>
          <w:sz w:val="28"/>
          <w:szCs w:val="28"/>
          <w:rtl w:val="0"/>
        </w:rPr>
        <w:t xml:space="preserve">8,00(1 -1,71*0,11) = 6,495 МПа.</w:t>
      </w:r>
    </w:p>
    <w:p w:rsidR="00000000" w:rsidDel="00000000" w:rsidP="00000000" w:rsidRDefault="00000000" w:rsidRPr="00000000" w14:paraId="000005A1">
      <w:pPr>
        <w:shd w:fill="ffffff" w:val="clear"/>
        <w:spacing w:line="269" w:lineRule="auto"/>
        <w:jc w:val="center"/>
        <w:rPr>
          <w:sz w:val="28"/>
          <w:szCs w:val="28"/>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k</m:t>
            </m:r>
          </m:e>
          <m:sub>
            <m:r>
              <w:rPr>
                <w:rFonts w:ascii="Cambria Math" w:cs="Cambria Math" w:eastAsia="Cambria Math" w:hAnsi="Cambria Math"/>
                <w:color w:val="000000"/>
                <w:sz w:val="28"/>
                <w:szCs w:val="28"/>
              </w:rPr>
              <m:t xml:space="preserve">кn</m:t>
            </m:r>
          </m:sub>
        </m:sSub>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k</m:t>
            </m:r>
          </m:e>
          <m:sub>
            <m:r>
              <w:rPr>
                <w:rFonts w:ascii="Cambria Math" w:cs="Cambria Math" w:eastAsia="Cambria Math" w:hAnsi="Cambria Math"/>
                <w:color w:val="000000"/>
                <w:sz w:val="28"/>
                <w:szCs w:val="28"/>
              </w:rPr>
              <m:t xml:space="preserve">np</m:t>
            </m:r>
          </m:sub>
        </m:sSub>
        <m:r>
          <w:rPr>
            <w:rFonts w:ascii="Cambria Math" w:cs="Cambria Math" w:eastAsia="Cambria Math" w:hAnsi="Cambria Math"/>
            <w:color w:val="000000"/>
            <w:sz w:val="28"/>
            <w:szCs w:val="28"/>
          </w:rPr>
          <m:t>⋅</m:t>
        </m:r>
        <m:nary>
          <m:naryPr>
            <m:chr m:val="∑"/>
            <m:ctrlPr>
              <w:rPr>
                <w:rFonts w:ascii="Cambria Math" w:cs="Cambria Math" w:eastAsia="Cambria Math" w:hAnsi="Cambria Math"/>
                <w:color w:val="000000"/>
                <w:sz w:val="28"/>
                <w:szCs w:val="28"/>
              </w:rPr>
            </m:ctrlPr>
          </m:naryPr>
          <m:sub/>
          <m:sup/>
        </m:nary>
        <m:sSup>
          <m:sSupPr>
            <m:ctrlPr>
              <w:rPr>
                <w:rFonts w:ascii="Cambria Math" w:cs="Cambria Math" w:eastAsia="Cambria Math" w:hAnsi="Cambria Math"/>
                <w:color w:val="000000"/>
                <w:sz w:val="28"/>
                <w:szCs w:val="28"/>
              </w:rPr>
            </m:ctrlPr>
          </m:sSupPr>
          <m:e>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N</m:t>
                </m:r>
              </m:e>
              <m:sub>
                <m:r>
                  <w:rPr>
                    <w:rFonts w:ascii="Cambria Math" w:cs="Cambria Math" w:eastAsia="Cambria Math" w:hAnsi="Cambria Math"/>
                    <w:color w:val="000000"/>
                    <w:sz w:val="28"/>
                    <w:szCs w:val="28"/>
                  </w:rPr>
                  <m:t xml:space="preserve">р</m:t>
                </m:r>
              </m:sub>
            </m:sSub>
          </m:e>
          <m:sup>
            <m:r>
              <w:rPr>
                <w:rFonts w:ascii="Cambria Math" w:cs="Cambria Math" w:eastAsia="Cambria Math" w:hAnsi="Cambria Math"/>
                <w:color w:val="000000"/>
                <w:sz w:val="28"/>
                <w:szCs w:val="28"/>
              </w:rPr>
              <m:t xml:space="preserve">-</m:t>
            </m:r>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m</m:t>
                    </m:r>
                  </m:den>
                </m:f>
              </m:e>
            </m:d>
          </m:sup>
        </m:sSup>
      </m:oMath>
      <w:r w:rsidDel="00000000" w:rsidR="00000000" w:rsidRPr="00000000">
        <w:rPr>
          <w:color w:val="000000"/>
          <w:sz w:val="28"/>
          <w:szCs w:val="28"/>
          <w:rtl w:val="0"/>
        </w:rPr>
        <w:t xml:space="preserve">= 8,0* (749709)</w:t>
      </w:r>
      <w:r w:rsidDel="00000000" w:rsidR="00000000" w:rsidRPr="00000000">
        <w:rPr>
          <w:color w:val="000000"/>
          <w:sz w:val="28"/>
          <w:szCs w:val="28"/>
          <w:vertAlign w:val="superscript"/>
          <w:rtl w:val="0"/>
        </w:rPr>
        <w:t xml:space="preserve">-(1/4)</w:t>
      </w:r>
      <w:r w:rsidDel="00000000" w:rsidR="00000000" w:rsidRPr="00000000">
        <w:rPr>
          <w:color w:val="000000"/>
          <w:sz w:val="28"/>
          <w:szCs w:val="28"/>
          <w:rtl w:val="0"/>
        </w:rPr>
        <w:t xml:space="preserve"> = 0,2719</w:t>
      </w:r>
      <w:r w:rsidDel="00000000" w:rsidR="00000000" w:rsidRPr="00000000">
        <w:rPr>
          <w:rtl w:val="0"/>
        </w:rPr>
      </w:r>
    </w:p>
    <w:p w:rsidR="00000000" w:rsidDel="00000000" w:rsidP="00000000" w:rsidRDefault="00000000" w:rsidRPr="00000000" w14:paraId="000005A2">
      <w:pPr>
        <w:widowControl w:val="0"/>
        <w:shd w:fill="ffffff" w:val="clear"/>
        <w:spacing w:line="288" w:lineRule="auto"/>
        <w:ind w:firstLine="709"/>
        <w:jc w:val="center"/>
        <w:rPr>
          <w:sz w:val="28"/>
          <w:szCs w:val="28"/>
        </w:rPr>
      </w:pPr>
      <w:r w:rsidDel="00000000" w:rsidR="00000000" w:rsidRPr="00000000">
        <w:rPr>
          <w:i w:val="1"/>
          <w:sz w:val="28"/>
          <w:szCs w:val="28"/>
          <w:rtl w:val="0"/>
        </w:rPr>
        <w:t xml:space="preserve">R</w:t>
      </w:r>
      <w:r w:rsidDel="00000000" w:rsidR="00000000" w:rsidRPr="00000000">
        <w:rPr>
          <w:i w:val="1"/>
          <w:sz w:val="28"/>
          <w:szCs w:val="28"/>
          <w:vertAlign w:val="subscript"/>
          <w:rtl w:val="0"/>
        </w:rPr>
        <w:t xml:space="preserve">зг = </w:t>
      </w:r>
      <w:r w:rsidDel="00000000" w:rsidR="00000000" w:rsidRPr="00000000">
        <w:rPr>
          <w:sz w:val="28"/>
          <w:szCs w:val="28"/>
          <w:rtl w:val="0"/>
        </w:rPr>
        <w:t xml:space="preserve">6,495*0,75*0,80*0,2719 =1,0596 </w:t>
      </w:r>
      <w:r w:rsidDel="00000000" w:rsidR="00000000" w:rsidRPr="00000000">
        <w:rPr>
          <w:color w:val="000000"/>
          <w:sz w:val="28"/>
          <w:szCs w:val="28"/>
          <w:rtl w:val="0"/>
        </w:rPr>
        <w:t xml:space="preserve">МПа.</w:t>
      </w:r>
      <w:r w:rsidDel="00000000" w:rsidR="00000000" w:rsidRPr="00000000">
        <w:rPr>
          <w:rtl w:val="0"/>
        </w:rPr>
      </w:r>
    </w:p>
    <w:p w:rsidR="00000000" w:rsidDel="00000000" w:rsidP="00000000" w:rsidRDefault="00000000" w:rsidRPr="00000000" w14:paraId="000005A3">
      <w:pPr>
        <w:widowControl w:val="0"/>
        <w:shd w:fill="ffffff" w:val="clear"/>
        <w:spacing w:line="288" w:lineRule="auto"/>
        <w:ind w:firstLine="709"/>
        <w:rPr>
          <w:color w:val="000000"/>
          <w:sz w:val="28"/>
          <w:szCs w:val="28"/>
        </w:rPr>
      </w:pPr>
      <w:r w:rsidDel="00000000" w:rsidR="00000000" w:rsidRPr="00000000">
        <w:rPr>
          <w:color w:val="000000"/>
          <w:sz w:val="28"/>
          <w:szCs w:val="28"/>
          <w:rtl w:val="0"/>
        </w:rPr>
        <w:t xml:space="preserve">г) </w:t>
      </w:r>
      <m:oMath>
        <m:r>
          <w:rPr>
            <w:rFonts w:ascii="Cambria Math" w:cs="Cambria Math" w:eastAsia="Cambria Math" w:hAnsi="Cambria Math"/>
            <w:color w:val="000000"/>
            <w:sz w:val="28"/>
            <w:szCs w:val="28"/>
          </w:rPr>
          <m:t xml:space="preserve"> </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К</m:t>
            </m:r>
          </m:e>
          <m:sub>
            <m:r>
              <w:rPr>
                <w:rFonts w:ascii="Cambria Math" w:cs="Cambria Math" w:eastAsia="Cambria Math" w:hAnsi="Cambria Math"/>
                <w:sz w:val="28"/>
                <w:szCs w:val="28"/>
              </w:rPr>
              <m:t xml:space="preserve">мц</m:t>
            </m:r>
          </m:sub>
        </m:sSub>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R</m:t>
                </m:r>
              </m:e>
              <m:sub>
                <m:r>
                  <w:rPr>
                    <w:rFonts w:ascii="Cambria Math" w:cs="Cambria Math" w:eastAsia="Cambria Math" w:hAnsi="Cambria Math"/>
                    <w:color w:val="000000"/>
                    <w:sz w:val="28"/>
                    <w:szCs w:val="28"/>
                  </w:rPr>
                  <m:t xml:space="preserve">зг</m:t>
                </m:r>
              </m:sub>
            </m:sSub>
          </m:num>
          <m:den>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σ</m:t>
                </m:r>
              </m:e>
              <m:sub>
                <m:r>
                  <w:rPr>
                    <w:rFonts w:ascii="Cambria Math" w:cs="Cambria Math" w:eastAsia="Cambria Math" w:hAnsi="Cambria Math"/>
                    <w:color w:val="000000"/>
                    <w:sz w:val="28"/>
                    <w:szCs w:val="28"/>
                  </w:rPr>
                  <m:t xml:space="preserve">r</m:t>
                </m:r>
              </m:sub>
            </m:sSub>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1,0596</m:t>
            </m:r>
          </m:num>
          <m:den>
            <m:r>
              <w:rPr>
                <w:rFonts w:ascii="Cambria Math" w:cs="Cambria Math" w:eastAsia="Cambria Math" w:hAnsi="Cambria Math"/>
                <w:color w:val="000000"/>
                <w:sz w:val="28"/>
                <w:szCs w:val="28"/>
              </w:rPr>
              <m:t xml:space="preserve">0,728</m:t>
            </m:r>
          </m:den>
        </m:f>
        <m:r>
          <w:rPr>
            <w:rFonts w:ascii="Cambria Math" w:cs="Cambria Math" w:eastAsia="Cambria Math" w:hAnsi="Cambria Math"/>
            <w:color w:val="000000"/>
            <w:sz w:val="28"/>
            <w:szCs w:val="28"/>
          </w:rPr>
          <m:t xml:space="preserve">=1,455</m:t>
        </m:r>
      </m:oMath>
      <w:r w:rsidDel="00000000" w:rsidR="00000000" w:rsidRPr="00000000">
        <w:rPr>
          <w:color w:val="000000"/>
          <w:sz w:val="28"/>
          <w:szCs w:val="28"/>
          <w:rtl w:val="0"/>
        </w:rPr>
        <w:t xml:space="preserve">, що  </w:t>
      </w:r>
      <w:r w:rsidDel="00000000" w:rsidR="00000000" w:rsidRPr="00000000">
        <w:rPr>
          <w:sz w:val="28"/>
          <w:szCs w:val="28"/>
          <w:rtl w:val="0"/>
        </w:rPr>
        <w:t xml:space="preserve">більше</w:t>
      </w:r>
      <w:r w:rsidDel="00000000" w:rsidR="00000000" w:rsidRPr="00000000">
        <w:rPr>
          <w:color w:val="000000"/>
          <w:sz w:val="28"/>
          <w:szCs w:val="28"/>
          <w:rtl w:val="0"/>
        </w:rPr>
        <w:t xml:space="preserve"> </w:t>
      </w:r>
      <w:r w:rsidDel="00000000" w:rsidR="00000000" w:rsidRPr="00000000">
        <w:rPr>
          <w:color w:val="000000"/>
          <w:sz w:val="46.66666666666667"/>
          <w:szCs w:val="46.66666666666667"/>
          <w:vertAlign w:val="subscript"/>
        </w:rPr>
        <w:pict>
          <v:shape id="_x0000_i1029" style="width:62.35pt;height:19.3pt;mso-width-percent:0;mso-height-percent:0;mso-width-percent:0;mso-height-percent:0" alt="" o:ole="" type="#_x0000_t75">
            <v:imagedata r:id="rId109" o:title=""/>
          </v:shape>
          <o:OLEObject DrawAspect="Content" r:id="rId110" ObjectID="_1698690450" ProgID="Equation.3" ShapeID="_x0000_i1029" Type="Embed"/>
        </w:pict>
      </w:r>
      <w:r w:rsidDel="00000000" w:rsidR="00000000" w:rsidRPr="00000000">
        <w:rPr>
          <w:color w:val="000000"/>
          <w:sz w:val="28"/>
          <w:szCs w:val="28"/>
          <w:rtl w:val="0"/>
        </w:rPr>
        <w:t xml:space="preserve"> (табл. 3). </w:t>
      </w:r>
      <w:r w:rsidDel="00000000" w:rsidR="00000000" w:rsidRPr="00000000">
        <w:rPr>
          <w:sz w:val="28"/>
          <w:szCs w:val="28"/>
          <w:rtl w:val="0"/>
        </w:rPr>
        <w:t xml:space="preserve">Умова виконана.</w:t>
      </w:r>
      <w:r w:rsidDel="00000000" w:rsidR="00000000" w:rsidRPr="00000000">
        <w:rPr>
          <w:rtl w:val="0"/>
        </w:rPr>
      </w:r>
    </w:p>
    <w:p w:rsidR="00000000" w:rsidDel="00000000" w:rsidP="00000000" w:rsidRDefault="00000000" w:rsidRPr="00000000" w14:paraId="000005A4">
      <w:pPr>
        <w:widowControl w:val="0"/>
        <w:shd w:fill="ffffff" w:val="clear"/>
        <w:spacing w:line="288" w:lineRule="auto"/>
        <w:ind w:firstLine="709"/>
        <w:rPr>
          <w:i w:val="1"/>
          <w:sz w:val="28"/>
          <w:szCs w:val="28"/>
        </w:rPr>
      </w:pPr>
      <w:r w:rsidDel="00000000" w:rsidR="00000000" w:rsidRPr="00000000">
        <w:rPr>
          <w:i w:val="1"/>
          <w:color w:val="000000"/>
          <w:sz w:val="28"/>
          <w:szCs w:val="28"/>
          <w:rtl w:val="0"/>
        </w:rPr>
        <w:t xml:space="preserve">Висновок: вибрана конструкція відповідає всім критеріям міцності.</w:t>
      </w:r>
      <w:r w:rsidDel="00000000" w:rsidR="00000000" w:rsidRPr="00000000">
        <w:rPr>
          <w:rtl w:val="0"/>
        </w:rPr>
      </w:r>
    </w:p>
    <w:p w:rsidR="00000000" w:rsidDel="00000000" w:rsidP="00000000" w:rsidRDefault="00000000" w:rsidRPr="00000000" w14:paraId="000005A5">
      <w:pPr>
        <w:widowControl w:val="0"/>
        <w:shd w:fill="ffffff" w:val="clear"/>
        <w:spacing w:line="288" w:lineRule="auto"/>
        <w:rPr>
          <w:b w:val="1"/>
          <w:color w:val="000000"/>
          <w:sz w:val="28"/>
          <w:szCs w:val="28"/>
        </w:rPr>
      </w:pPr>
      <w:r w:rsidDel="00000000" w:rsidR="00000000" w:rsidRPr="00000000">
        <w:rPr>
          <w:rtl w:val="0"/>
        </w:rPr>
      </w:r>
    </w:p>
    <w:p w:rsidR="00000000" w:rsidDel="00000000" w:rsidP="00000000" w:rsidRDefault="00000000" w:rsidRPr="00000000" w14:paraId="000005A6">
      <w:pPr>
        <w:widowControl w:val="0"/>
        <w:shd w:fill="ffffff" w:val="clear"/>
        <w:spacing w:line="288" w:lineRule="auto"/>
        <w:jc w:val="center"/>
        <w:rPr>
          <w:b w:val="1"/>
          <w:i w:val="1"/>
          <w:color w:val="000000"/>
          <w:sz w:val="28"/>
          <w:szCs w:val="28"/>
        </w:rPr>
      </w:pPr>
      <w:r w:rsidDel="00000000" w:rsidR="00000000" w:rsidRPr="00000000">
        <w:rPr>
          <w:b w:val="1"/>
          <w:i w:val="1"/>
          <w:color w:val="000000"/>
          <w:sz w:val="28"/>
          <w:szCs w:val="28"/>
          <w:rtl w:val="0"/>
        </w:rPr>
        <w:t xml:space="preserve">Приклад перевірки конструкції дорожнього одягу на морозостійкість</w:t>
      </w:r>
    </w:p>
    <w:p w:rsidR="00000000" w:rsidDel="00000000" w:rsidP="00000000" w:rsidRDefault="00000000" w:rsidRPr="00000000" w14:paraId="000005A7">
      <w:pPr>
        <w:widowControl w:val="0"/>
        <w:shd w:fill="ffffff" w:val="clear"/>
        <w:spacing w:line="288" w:lineRule="auto"/>
        <w:jc w:val="center"/>
        <w:rPr>
          <w:b w:val="1"/>
          <w:i w:val="1"/>
          <w:sz w:val="28"/>
          <w:szCs w:val="28"/>
        </w:rPr>
      </w:pPr>
      <w:r w:rsidDel="00000000" w:rsidR="00000000" w:rsidRPr="00000000">
        <w:rPr>
          <w:rtl w:val="0"/>
        </w:rPr>
      </w:r>
    </w:p>
    <w:p w:rsidR="00000000" w:rsidDel="00000000" w:rsidP="00000000" w:rsidRDefault="00000000" w:rsidRPr="00000000" w14:paraId="000005A8">
      <w:pPr>
        <w:widowControl w:val="0"/>
        <w:shd w:fill="ffffff" w:val="clear"/>
        <w:tabs>
          <w:tab w:val="left" w:pos="1134"/>
        </w:tabs>
        <w:spacing w:line="288" w:lineRule="auto"/>
        <w:ind w:firstLine="709"/>
        <w:jc w:val="both"/>
        <w:rPr>
          <w:sz w:val="28"/>
          <w:szCs w:val="28"/>
        </w:rPr>
      </w:pPr>
      <w:r w:rsidDel="00000000" w:rsidR="00000000" w:rsidRPr="00000000">
        <w:rPr>
          <w:b w:val="1"/>
          <w:color w:val="000000"/>
          <w:sz w:val="28"/>
          <w:szCs w:val="28"/>
          <w:rtl w:val="0"/>
        </w:rPr>
        <w:t xml:space="preserve">1.</w:t>
      </w:r>
      <w:r w:rsidDel="00000000" w:rsidR="00000000" w:rsidRPr="00000000">
        <w:rPr>
          <w:color w:val="000000"/>
          <w:sz w:val="28"/>
          <w:szCs w:val="28"/>
          <w:rtl w:val="0"/>
        </w:rPr>
        <w:t xml:space="preserve">Потрібно перевірити на морозостійкість конструкцію дорожнього одягу, який проєктується на автомобільній дорозі IІ категорії в Київській області з такими вихідними даними.</w:t>
      </w:r>
      <w:r w:rsidDel="00000000" w:rsidR="00000000" w:rsidRPr="00000000">
        <w:rPr>
          <w:rtl w:val="0"/>
        </w:rPr>
      </w:r>
    </w:p>
    <w:p w:rsidR="00000000" w:rsidDel="00000000" w:rsidP="00000000" w:rsidRDefault="00000000" w:rsidRPr="00000000" w14:paraId="000005A9">
      <w:pPr>
        <w:widowControl w:val="0"/>
        <w:shd w:fill="ffffff" w:val="clear"/>
        <w:spacing w:line="288" w:lineRule="auto"/>
        <w:ind w:firstLine="709"/>
        <w:jc w:val="both"/>
        <w:rPr>
          <w:color w:val="000000"/>
          <w:sz w:val="28"/>
          <w:szCs w:val="28"/>
        </w:rPr>
      </w:pPr>
      <w:r w:rsidDel="00000000" w:rsidR="00000000" w:rsidRPr="00000000">
        <w:rPr>
          <w:color w:val="000000"/>
          <w:sz w:val="28"/>
          <w:szCs w:val="28"/>
          <w:rtl w:val="0"/>
        </w:rPr>
        <w:t xml:space="preserve">Тип дорожнього одягу – капітальний. Конструкція дорожнього одягу – та сама, що й в розрахунках на міцність. Ґрунт земляного полотна – суглинок легкий пилуватий. Ґрунтові води залягають на глибині H = 1,5 м.</w:t>
      </w:r>
    </w:p>
    <w:p w:rsidR="00000000" w:rsidDel="00000000" w:rsidP="00000000" w:rsidRDefault="00000000" w:rsidRPr="00000000" w14:paraId="000005AA">
      <w:pPr>
        <w:widowControl w:val="0"/>
        <w:shd w:fill="ffffff" w:val="clear"/>
        <w:tabs>
          <w:tab w:val="left" w:pos="1134"/>
        </w:tabs>
        <w:spacing w:line="288" w:lineRule="auto"/>
        <w:ind w:firstLine="709"/>
        <w:jc w:val="both"/>
        <w:rPr>
          <w:sz w:val="28"/>
          <w:szCs w:val="28"/>
        </w:rPr>
      </w:pPr>
      <w:r w:rsidDel="00000000" w:rsidR="00000000" w:rsidRPr="00000000">
        <w:rPr>
          <w:b w:val="1"/>
          <w:color w:val="000000"/>
          <w:sz w:val="28"/>
          <w:szCs w:val="28"/>
          <w:rtl w:val="0"/>
        </w:rPr>
        <w:t xml:space="preserve">2.</w:t>
      </w:r>
      <w:r w:rsidDel="00000000" w:rsidR="00000000" w:rsidRPr="00000000">
        <w:rPr>
          <w:color w:val="000000"/>
          <w:sz w:val="28"/>
          <w:szCs w:val="28"/>
          <w:rtl w:val="0"/>
        </w:rPr>
        <w:t xml:space="preserve">Згідно з додатком В ДБН В.2.3-4 визначають, що Київська область розташована в Північній дорожньо-кліматичній зоні України. Максимальна висота капілярного підняття для суглинка легкого пилуватого </w:t>
      </w:r>
      <w:r w:rsidDel="00000000" w:rsidR="00000000" w:rsidRPr="00000000">
        <w:rPr>
          <w:i w:val="1"/>
          <w:color w:val="000000"/>
          <w:sz w:val="28"/>
          <w:szCs w:val="28"/>
          <w:rtl w:val="0"/>
        </w:rPr>
        <w:t xml:space="preserve">h</w:t>
      </w:r>
      <w:r w:rsidDel="00000000" w:rsidR="00000000" w:rsidRPr="00000000">
        <w:rPr>
          <w:i w:val="1"/>
          <w:color w:val="000000"/>
          <w:sz w:val="28"/>
          <w:szCs w:val="28"/>
          <w:vertAlign w:val="subscript"/>
          <w:rtl w:val="0"/>
        </w:rPr>
        <w:t xml:space="preserve">кan</w:t>
      </w:r>
      <w:r w:rsidDel="00000000" w:rsidR="00000000" w:rsidRPr="00000000">
        <w:rPr>
          <w:color w:val="000000"/>
          <w:sz w:val="28"/>
          <w:szCs w:val="28"/>
          <w:rtl w:val="0"/>
        </w:rPr>
        <w:t xml:space="preserve"> = 1,5 м. За рис. 6 встановлюють нормативну глибину промерзання </w:t>
      </w:r>
      <w:r w:rsidDel="00000000" w:rsidR="00000000" w:rsidRPr="00000000">
        <w:rPr>
          <w:color w:val="000000"/>
          <w:sz w:val="46.66666666666667"/>
          <w:szCs w:val="46.66666666666667"/>
          <w:vertAlign w:val="subscript"/>
        </w:rPr>
        <w:pict>
          <v:shape id="_x0000_i1028" style="width:24.6pt;height:19.3pt;mso-width-percent:0;mso-height-percent:0;mso-width-percent:0;mso-height-percent:0" alt="" o:ole="" type="#_x0000_t75">
            <v:imagedata r:id="rId111" o:title=""/>
          </v:shape>
          <o:OLEObject DrawAspect="Content" r:id="rId112" ObjectID="_1698690451" ProgID="Equation.3" ShapeID="_x0000_i1028" Type="Embed"/>
        </w:pict>
      </w:r>
      <w:r w:rsidDel="00000000" w:rsidR="00000000" w:rsidRPr="00000000">
        <w:rPr>
          <w:color w:val="000000"/>
          <w:sz w:val="28"/>
          <w:szCs w:val="28"/>
          <w:rtl w:val="0"/>
        </w:rPr>
        <w:t xml:space="preserve"> для Київської області, що для глинистих і суглинистих ѓрунтів, визначена для ймовірності перевищення 5%, дорівнює 93 см. Для багатошарового дорожнього одягу додаємо поправку з табл. 16:</w:t>
      </w:r>
      <w:r w:rsidDel="00000000" w:rsidR="00000000" w:rsidRPr="00000000">
        <w:rPr>
          <w:rtl w:val="0"/>
        </w:rPr>
      </w:r>
    </w:p>
    <w:p w:rsidR="00000000" w:rsidDel="00000000" w:rsidP="00000000" w:rsidRDefault="00000000" w:rsidRPr="00000000" w14:paraId="000005AB">
      <w:pPr>
        <w:widowControl w:val="0"/>
        <w:shd w:fill="ffffff" w:val="clear"/>
        <w:spacing w:line="288" w:lineRule="auto"/>
        <w:jc w:val="center"/>
        <w:rPr>
          <w:sz w:val="28"/>
          <w:szCs w:val="28"/>
        </w:rPr>
      </w:pPr>
      <w:r w:rsidDel="00000000" w:rsidR="00000000" w:rsidRPr="00000000">
        <w:rPr>
          <w:i w:val="1"/>
          <w:color w:val="000000"/>
          <w:sz w:val="28"/>
          <w:szCs w:val="28"/>
          <w:rtl w:val="0"/>
        </w:rPr>
        <w:t xml:space="preserve">Z</w:t>
      </w:r>
      <w:r w:rsidDel="00000000" w:rsidR="00000000" w:rsidRPr="00000000">
        <w:rPr>
          <w:i w:val="1"/>
          <w:color w:val="000000"/>
          <w:sz w:val="28"/>
          <w:szCs w:val="28"/>
          <w:vertAlign w:val="subscript"/>
          <w:rtl w:val="0"/>
        </w:rPr>
        <w:t xml:space="preserve">н</w:t>
      </w:r>
      <w:r w:rsidDel="00000000" w:rsidR="00000000" w:rsidRPr="00000000">
        <w:rPr>
          <w:color w:val="000000"/>
          <w:sz w:val="28"/>
          <w:szCs w:val="28"/>
          <w:rtl w:val="0"/>
        </w:rPr>
        <w:t xml:space="preserve"> = (93 + 23) = 116 cм.</w:t>
      </w:r>
      <w:r w:rsidDel="00000000" w:rsidR="00000000" w:rsidRPr="00000000">
        <w:rPr>
          <w:rtl w:val="0"/>
        </w:rPr>
      </w:r>
    </w:p>
    <w:p w:rsidR="00000000" w:rsidDel="00000000" w:rsidP="00000000" w:rsidRDefault="00000000" w:rsidRPr="00000000" w14:paraId="000005AC">
      <w:pPr>
        <w:widowControl w:val="0"/>
        <w:shd w:fill="ffffff" w:val="clear"/>
        <w:spacing w:line="288" w:lineRule="auto"/>
        <w:ind w:firstLine="709"/>
        <w:jc w:val="both"/>
        <w:rPr>
          <w:sz w:val="28"/>
          <w:szCs w:val="28"/>
        </w:rPr>
      </w:pPr>
      <w:r w:rsidDel="00000000" w:rsidR="00000000" w:rsidRPr="00000000">
        <w:rPr>
          <w:color w:val="000000"/>
          <w:sz w:val="28"/>
          <w:szCs w:val="28"/>
          <w:rtl w:val="0"/>
        </w:rPr>
        <w:t xml:space="preserve">Таким чином, умова Н &gt; (</w:t>
      </w:r>
      <w:r w:rsidDel="00000000" w:rsidR="00000000" w:rsidRPr="00000000">
        <w:rPr>
          <w:i w:val="1"/>
          <w:color w:val="000000"/>
          <w:sz w:val="28"/>
          <w:szCs w:val="28"/>
          <w:rtl w:val="0"/>
        </w:rPr>
        <w:t xml:space="preserve">Z</w:t>
      </w:r>
      <w:r w:rsidDel="00000000" w:rsidR="00000000" w:rsidRPr="00000000">
        <w:rPr>
          <w:i w:val="1"/>
          <w:color w:val="000000"/>
          <w:sz w:val="28"/>
          <w:szCs w:val="28"/>
          <w:vertAlign w:val="subscript"/>
          <w:rtl w:val="0"/>
        </w:rPr>
        <w:t xml:space="preserve">P</w:t>
      </w:r>
      <w:r w:rsidDel="00000000" w:rsidR="00000000" w:rsidRPr="00000000">
        <w:rPr>
          <w:color w:val="000000"/>
          <w:sz w:val="28"/>
          <w:szCs w:val="28"/>
          <w:rtl w:val="0"/>
        </w:rPr>
        <w:t xml:space="preserve"> + </w:t>
      </w:r>
      <w:r w:rsidDel="00000000" w:rsidR="00000000" w:rsidRPr="00000000">
        <w:rPr>
          <w:i w:val="1"/>
          <w:color w:val="000000"/>
          <w:sz w:val="28"/>
          <w:szCs w:val="28"/>
          <w:rtl w:val="0"/>
        </w:rPr>
        <w:t xml:space="preserve">h</w:t>
      </w:r>
      <w:r w:rsidDel="00000000" w:rsidR="00000000" w:rsidRPr="00000000">
        <w:rPr>
          <w:i w:val="1"/>
          <w:color w:val="000000"/>
          <w:sz w:val="28"/>
          <w:szCs w:val="28"/>
          <w:vertAlign w:val="subscript"/>
          <w:rtl w:val="0"/>
        </w:rPr>
        <w:t xml:space="preserve">кan</w:t>
      </w:r>
      <w:r w:rsidDel="00000000" w:rsidR="00000000" w:rsidRPr="00000000">
        <w:rPr>
          <w:color w:val="000000"/>
          <w:sz w:val="28"/>
          <w:szCs w:val="28"/>
          <w:rtl w:val="0"/>
        </w:rPr>
        <w:t xml:space="preserve">) тобто 150 см &gt; (116 + 150 ) см, не виконується, ґрунтова вода не залягає на безпечній глибині, і ділянка відноситься до 3-го типу місцевості за умовами зволоження земляного полотна.</w:t>
      </w:r>
      <w:r w:rsidDel="00000000" w:rsidR="00000000" w:rsidRPr="00000000">
        <w:rPr>
          <w:rtl w:val="0"/>
        </w:rPr>
      </w:r>
    </w:p>
    <w:p w:rsidR="00000000" w:rsidDel="00000000" w:rsidP="00000000" w:rsidRDefault="00000000" w:rsidRPr="00000000" w14:paraId="000005AD">
      <w:pPr>
        <w:widowControl w:val="0"/>
        <w:shd w:fill="ffffff" w:val="clear"/>
        <w:spacing w:line="288" w:lineRule="auto"/>
        <w:ind w:firstLine="709"/>
        <w:jc w:val="both"/>
        <w:rPr>
          <w:sz w:val="28"/>
          <w:szCs w:val="28"/>
        </w:rPr>
      </w:pPr>
      <w:r w:rsidDel="00000000" w:rsidR="00000000" w:rsidRPr="00000000">
        <w:rPr>
          <w:color w:val="000000"/>
          <w:sz w:val="28"/>
          <w:szCs w:val="28"/>
          <w:rtl w:val="0"/>
        </w:rPr>
        <w:t xml:space="preserve">Загальна товщина дорожнього одягу становить (5+7+14+26+20) = 72 см, що не перевищує 2/3 глибини промерзання (2/3 </w:t>
      </w:r>
      <w:r w:rsidDel="00000000" w:rsidR="00000000" w:rsidRPr="00000000">
        <w:rPr>
          <w:i w:val="1"/>
          <w:color w:val="000000"/>
          <w:sz w:val="28"/>
          <w:szCs w:val="28"/>
          <w:rtl w:val="0"/>
        </w:rPr>
        <w:t xml:space="preserve">Z</w:t>
      </w:r>
      <w:r w:rsidDel="00000000" w:rsidR="00000000" w:rsidRPr="00000000">
        <w:rPr>
          <w:i w:val="1"/>
          <w:color w:val="000000"/>
          <w:sz w:val="28"/>
          <w:szCs w:val="28"/>
          <w:vertAlign w:val="subscript"/>
          <w:rtl w:val="0"/>
        </w:rPr>
        <w:t xml:space="preserve">P</w:t>
      </w:r>
      <w:r w:rsidDel="00000000" w:rsidR="00000000" w:rsidRPr="00000000">
        <w:rPr>
          <w:color w:val="000000"/>
          <w:sz w:val="28"/>
          <w:szCs w:val="28"/>
          <w:rtl w:val="0"/>
        </w:rPr>
        <w:t xml:space="preserve"> = 2/3·116= 77,3 см); інші умови  також не виконуються. Тобто, необхідна перевірка конструкції на морозостійкість.</w:t>
      </w:r>
      <w:r w:rsidDel="00000000" w:rsidR="00000000" w:rsidRPr="00000000">
        <w:rPr>
          <w:rtl w:val="0"/>
        </w:rPr>
      </w:r>
    </w:p>
    <w:p w:rsidR="00000000" w:rsidDel="00000000" w:rsidP="00000000" w:rsidRDefault="00000000" w:rsidRPr="00000000" w14:paraId="000005AE">
      <w:pPr>
        <w:widowControl w:val="0"/>
        <w:shd w:fill="ffffff" w:val="clear"/>
        <w:spacing w:line="288" w:lineRule="auto"/>
        <w:ind w:firstLine="709"/>
        <w:jc w:val="both"/>
        <w:rPr>
          <w:sz w:val="28"/>
          <w:szCs w:val="28"/>
        </w:rPr>
      </w:pPr>
      <w:r w:rsidDel="00000000" w:rsidR="00000000" w:rsidRPr="00000000">
        <w:rPr>
          <w:color w:val="000000"/>
          <w:sz w:val="28"/>
          <w:szCs w:val="28"/>
          <w:rtl w:val="0"/>
        </w:rPr>
        <w:t xml:space="preserve">Для капітального дорожнього одягу  допустиме здимання </w:t>
      </w:r>
      <w:r w:rsidDel="00000000" w:rsidR="00000000" w:rsidRPr="00000000">
        <w:rPr>
          <w:i w:val="1"/>
          <w:color w:val="000000"/>
          <w:sz w:val="28"/>
          <w:szCs w:val="28"/>
          <w:rtl w:val="0"/>
        </w:rPr>
        <w:t xml:space="preserve">l</w:t>
      </w:r>
      <w:r w:rsidDel="00000000" w:rsidR="00000000" w:rsidRPr="00000000">
        <w:rPr>
          <w:i w:val="1"/>
          <w:color w:val="000000"/>
          <w:sz w:val="28"/>
          <w:szCs w:val="28"/>
          <w:vertAlign w:val="subscript"/>
          <w:rtl w:val="0"/>
        </w:rPr>
        <w:t xml:space="preserve">здим</w:t>
      </w:r>
      <w:r w:rsidDel="00000000" w:rsidR="00000000" w:rsidRPr="00000000">
        <w:rPr>
          <w:color w:val="000000"/>
          <w:sz w:val="28"/>
          <w:szCs w:val="28"/>
          <w:vertAlign w:val="subscript"/>
          <w:rtl w:val="0"/>
        </w:rPr>
        <w:t xml:space="preserve"> </w:t>
      </w:r>
      <w:r w:rsidDel="00000000" w:rsidR="00000000" w:rsidRPr="00000000">
        <w:rPr>
          <w:color w:val="000000"/>
          <w:sz w:val="28"/>
          <w:szCs w:val="28"/>
          <w:rtl w:val="0"/>
        </w:rPr>
        <w:t xml:space="preserve">становить 4 см. Визначають еквівалентну (по відношенню до щебеню з гранітних порід) товщину дорожнього одягу(формула 17):</w:t>
      </w:r>
      <w:r w:rsidDel="00000000" w:rsidR="00000000" w:rsidRPr="00000000">
        <w:rPr>
          <w:rtl w:val="0"/>
        </w:rPr>
      </w:r>
    </w:p>
    <w:p w:rsidR="00000000" w:rsidDel="00000000" w:rsidP="00000000" w:rsidRDefault="00000000" w:rsidRPr="00000000" w14:paraId="000005AF">
      <w:pPr>
        <w:widowControl w:val="0"/>
        <w:shd w:fill="ffffff" w:val="clear"/>
        <w:spacing w:line="288" w:lineRule="auto"/>
        <w:jc w:val="center"/>
        <w:rPr>
          <w:sz w:val="28"/>
          <w:szCs w:val="28"/>
        </w:rPr>
      </w:pPr>
      <w:r w:rsidDel="00000000" w:rsidR="00000000" w:rsidRPr="00000000">
        <w:rPr>
          <w:i w:val="1"/>
          <w:color w:val="000000"/>
          <w:sz w:val="28"/>
          <w:szCs w:val="28"/>
          <w:rtl w:val="0"/>
        </w:rPr>
        <w:t xml:space="preserve">h</w:t>
      </w:r>
      <w:r w:rsidDel="00000000" w:rsidR="00000000" w:rsidRPr="00000000">
        <w:rPr>
          <w:i w:val="1"/>
          <w:color w:val="000000"/>
          <w:sz w:val="28"/>
          <w:szCs w:val="28"/>
          <w:vertAlign w:val="subscript"/>
          <w:rtl w:val="0"/>
        </w:rPr>
        <w:t xml:space="preserve">e</w:t>
      </w:r>
      <w:r w:rsidDel="00000000" w:rsidR="00000000" w:rsidRPr="00000000">
        <w:rPr>
          <w:color w:val="000000"/>
          <w:sz w:val="28"/>
          <w:szCs w:val="28"/>
          <w:rtl w:val="0"/>
        </w:rPr>
        <w:t xml:space="preserve"> = 5 · l,15 + 7 · 1,22 + 14 · 1,35 + 26 · 1,27 + 20 · 0,87 = 66,6 см.</w:t>
      </w:r>
      <w:r w:rsidDel="00000000" w:rsidR="00000000" w:rsidRPr="00000000">
        <w:rPr>
          <w:rtl w:val="0"/>
        </w:rPr>
      </w:r>
    </w:p>
    <w:p w:rsidR="00000000" w:rsidDel="00000000" w:rsidP="00000000" w:rsidRDefault="00000000" w:rsidRPr="00000000" w14:paraId="000005B0">
      <w:pPr>
        <w:widowControl w:val="0"/>
        <w:shd w:fill="ffffff" w:val="clear"/>
        <w:spacing w:line="288" w:lineRule="auto"/>
        <w:ind w:firstLine="709"/>
        <w:jc w:val="both"/>
        <w:rPr>
          <w:color w:val="000000"/>
          <w:sz w:val="28"/>
          <w:szCs w:val="28"/>
        </w:rPr>
      </w:pPr>
      <w:r w:rsidDel="00000000" w:rsidR="00000000" w:rsidRPr="00000000">
        <w:rPr>
          <w:color w:val="000000"/>
          <w:sz w:val="28"/>
          <w:szCs w:val="28"/>
          <w:rtl w:val="0"/>
        </w:rPr>
        <w:t xml:space="preserve">Знаходимо комплексну характеристику ґрунту за ступенем здимання. Для суглинку легкого пилуватого це дорівнює </w:t>
      </w:r>
      <m:oMath>
        <m:r>
          <w:rPr>
            <w:rFonts w:ascii="Cambria Math" w:cs="Cambria Math" w:eastAsia="Cambria Math" w:hAnsi="Cambria Math"/>
            <w:color w:val="000000"/>
            <w:sz w:val="28"/>
            <w:szCs w:val="28"/>
          </w:rPr>
          <m:t xml:space="preserve">В=5,0</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см</m:t>
            </m:r>
          </m:e>
          <m:sup>
            <m:r>
              <w:rPr>
                <w:rFonts w:ascii="Cambria Math" w:cs="Cambria Math" w:eastAsia="Cambria Math" w:hAnsi="Cambria Math"/>
                <w:color w:val="000000"/>
                <w:sz w:val="28"/>
                <w:szCs w:val="28"/>
              </w:rPr>
              <m:t xml:space="preserve">2</m:t>
            </m:r>
          </m:sup>
        </m:sSup>
        <m:r>
          <w:rPr>
            <w:rFonts w:ascii="Cambria Math" w:cs="Cambria Math" w:eastAsia="Cambria Math" w:hAnsi="Cambria Math"/>
            <w:color w:val="000000"/>
            <w:sz w:val="28"/>
            <w:szCs w:val="28"/>
          </w:rPr>
          <m:t xml:space="preserve">/д </m:t>
        </m:r>
      </m:oMath>
      <w:r w:rsidDel="00000000" w:rsidR="00000000" w:rsidRPr="00000000">
        <w:rPr>
          <w:color w:val="000000"/>
          <w:sz w:val="28"/>
          <w:szCs w:val="28"/>
          <w:rtl w:val="0"/>
        </w:rPr>
        <w:t xml:space="preserve"> (табл.16), а кліматичний показник </w:t>
      </w:r>
      <m:oMath>
        <m:sSub>
          <m:sSubPr>
            <m:ctrlPr>
              <w:rPr>
                <w:rFonts w:ascii="Cambria Math" w:cs="Cambria Math" w:eastAsia="Cambria Math" w:hAnsi="Cambria Math"/>
                <w:color w:val="000000"/>
                <w:sz w:val="28"/>
                <w:szCs w:val="28"/>
              </w:rPr>
            </m:ctrlPr>
          </m:sSubPr>
          <m:e>
            <m:r>
              <m:t>α</m:t>
            </m:r>
          </m:e>
          <m:sub>
            <m:r>
              <w:rPr>
                <w:rFonts w:ascii="Cambria Math" w:cs="Cambria Math" w:eastAsia="Cambria Math" w:hAnsi="Cambria Math"/>
                <w:color w:val="000000"/>
                <w:sz w:val="28"/>
                <w:szCs w:val="28"/>
              </w:rPr>
              <m:t xml:space="preserve">0</m:t>
            </m:r>
          </m:sub>
        </m:sSub>
        <m:r>
          <w:rPr>
            <w:rFonts w:ascii="Cambria Math" w:cs="Cambria Math" w:eastAsia="Cambria Math" w:hAnsi="Cambria Math"/>
            <w:color w:val="000000"/>
            <w:sz w:val="28"/>
            <w:szCs w:val="28"/>
          </w:rPr>
          <m:t xml:space="preserve">=54</m:t>
        </m:r>
      </m:oMath>
      <w:r w:rsidDel="00000000" w:rsidR="00000000" w:rsidRPr="00000000">
        <w:rPr>
          <w:color w:val="000000"/>
          <w:sz w:val="28"/>
          <w:szCs w:val="28"/>
          <w:rtl w:val="0"/>
        </w:rPr>
        <w:t xml:space="preserve"> см</w:t>
      </w:r>
      <w:r w:rsidDel="00000000" w:rsidR="00000000" w:rsidRPr="00000000">
        <w:rPr>
          <w:color w:val="000000"/>
          <w:sz w:val="28"/>
          <w:szCs w:val="28"/>
          <w:vertAlign w:val="superscript"/>
          <w:rtl w:val="0"/>
        </w:rPr>
        <w:t xml:space="preserve">2</w:t>
      </w:r>
      <w:r w:rsidDel="00000000" w:rsidR="00000000" w:rsidRPr="00000000">
        <w:rPr>
          <w:color w:val="000000"/>
          <w:sz w:val="28"/>
          <w:szCs w:val="28"/>
          <w:rtl w:val="0"/>
        </w:rPr>
        <w:t xml:space="preserve">/д (встановлений за відсутності даних спостережень за ізолініями на рис. 6).</w:t>
      </w:r>
    </w:p>
    <w:p w:rsidR="00000000" w:rsidDel="00000000" w:rsidP="00000000" w:rsidRDefault="00000000" w:rsidRPr="00000000" w14:paraId="000005B1">
      <w:pPr>
        <w:widowControl w:val="0"/>
        <w:shd w:fill="ffffff" w:val="clear"/>
        <w:tabs>
          <w:tab w:val="left" w:pos="4464"/>
          <w:tab w:val="left" w:pos="6898"/>
        </w:tabs>
        <w:spacing w:line="288" w:lineRule="auto"/>
        <w:ind w:firstLine="709"/>
        <w:jc w:val="both"/>
        <w:rPr>
          <w:sz w:val="28"/>
          <w:szCs w:val="28"/>
        </w:rPr>
      </w:pPr>
      <w:r w:rsidDel="00000000" w:rsidR="00000000" w:rsidRPr="00000000">
        <w:rPr>
          <w:color w:val="000000"/>
          <w:sz w:val="28"/>
          <w:szCs w:val="28"/>
          <w:rtl w:val="0"/>
        </w:rPr>
        <w:t xml:space="preserve">Для відношень </w:t>
      </w:r>
      <m:oMath>
        <m:f>
          <m:fPr>
            <m:ctrlPr>
              <w:rPr>
                <w:rFonts w:ascii="Cambria Math" w:cs="Cambria Math" w:eastAsia="Cambria Math" w:hAnsi="Cambria Math"/>
                <w:sz w:val="28"/>
                <w:szCs w:val="28"/>
              </w:rPr>
            </m:ctrlPr>
          </m:fPr>
          <m:num>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l</m:t>
                </m:r>
              </m:e>
              <m:sub>
                <m:r>
                  <w:rPr>
                    <w:rFonts w:ascii="Cambria Math" w:cs="Cambria Math" w:eastAsia="Cambria Math" w:hAnsi="Cambria Math"/>
                    <w:sz w:val="28"/>
                    <w:szCs w:val="28"/>
                  </w:rPr>
                  <m:t xml:space="preserve">здим</m:t>
                </m:r>
              </m:sub>
            </m:sSub>
            <m:r>
              <w:rPr>
                <w:rFonts w:ascii="Cambria Math" w:cs="Cambria Math" w:eastAsia="Cambria Math" w:hAnsi="Cambria Math"/>
                <w:sz w:val="28"/>
                <w:szCs w:val="28"/>
              </w:rPr>
              <m:t>⋅</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α</m:t>
                </m:r>
              </m:e>
              <m:sub>
                <m:r>
                  <w:rPr>
                    <w:rFonts w:ascii="Cambria Math" w:cs="Cambria Math" w:eastAsia="Cambria Math" w:hAnsi="Cambria Math"/>
                    <w:sz w:val="28"/>
                    <w:szCs w:val="28"/>
                  </w:rPr>
                  <m:t xml:space="preserve">0</m:t>
                </m:r>
              </m:sub>
            </m:sSub>
          </m:num>
          <m:den>
            <m:r>
              <w:rPr>
                <w:rFonts w:ascii="Cambria Math" w:cs="Cambria Math" w:eastAsia="Cambria Math" w:hAnsi="Cambria Math"/>
                <w:sz w:val="28"/>
                <w:szCs w:val="28"/>
              </w:rPr>
              <m:t xml:space="preserve">B⋅</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Z</m:t>
                </m:r>
              </m:e>
              <m:sub>
                <m:r>
                  <w:rPr>
                    <w:rFonts w:ascii="Cambria Math" w:cs="Cambria Math" w:eastAsia="Cambria Math" w:hAnsi="Cambria Math"/>
                    <w:sz w:val="28"/>
                    <w:szCs w:val="28"/>
                  </w:rPr>
                  <m:t xml:space="preserve">p</m:t>
                </m:r>
              </m:sub>
            </m:sSub>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4⋅54</m:t>
            </m:r>
          </m:num>
          <m:den>
            <m:r>
              <w:rPr>
                <w:rFonts w:ascii="Cambria Math" w:cs="Cambria Math" w:eastAsia="Cambria Math" w:hAnsi="Cambria Math"/>
                <w:sz w:val="28"/>
                <w:szCs w:val="28"/>
              </w:rPr>
              <m:t xml:space="preserve">5,0⋅116</m:t>
            </m:r>
          </m:den>
        </m:f>
        <m:r>
          <w:rPr>
            <w:rFonts w:ascii="Cambria Math" w:cs="Cambria Math" w:eastAsia="Cambria Math" w:hAnsi="Cambria Math"/>
            <w:sz w:val="28"/>
            <w:szCs w:val="28"/>
          </w:rPr>
          <m:t xml:space="preserve">=0,372</m:t>
        </m:r>
      </m:oMath>
      <w:r w:rsidDel="00000000" w:rsidR="00000000" w:rsidRPr="00000000">
        <w:rPr>
          <w:sz w:val="28"/>
          <w:szCs w:val="28"/>
          <w:rtl w:val="0"/>
        </w:rPr>
        <w:t xml:space="preserve"> </w:t>
      </w:r>
      <w:r w:rsidDel="00000000" w:rsidR="00000000" w:rsidRPr="00000000">
        <w:rPr>
          <w:color w:val="000000"/>
          <w:sz w:val="28"/>
          <w:szCs w:val="28"/>
          <w:rtl w:val="0"/>
        </w:rPr>
        <w:t xml:space="preserve">і </w:t>
      </w:r>
      <m:oMath>
        <m:f>
          <m:fPr>
            <m:ctrlPr>
              <w:rPr>
                <w:rFonts w:ascii="Cambria Math" w:cs="Cambria Math" w:eastAsia="Cambria Math" w:hAnsi="Cambria Math"/>
                <w:sz w:val="28"/>
                <w:szCs w:val="28"/>
              </w:rPr>
            </m:ctrlPr>
          </m:fPr>
          <m:num>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Z</m:t>
                </m:r>
              </m:e>
              <m:sub>
                <m:r>
                  <w:rPr>
                    <w:rFonts w:ascii="Cambria Math" w:cs="Cambria Math" w:eastAsia="Cambria Math" w:hAnsi="Cambria Math"/>
                    <w:sz w:val="28"/>
                    <w:szCs w:val="28"/>
                  </w:rPr>
                  <m:t xml:space="preserve">н</m:t>
                </m:r>
              </m:sub>
            </m:sSub>
          </m:num>
          <m:den>
            <m:r>
              <w:rPr>
                <w:rFonts w:ascii="Cambria Math" w:cs="Cambria Math" w:eastAsia="Cambria Math" w:hAnsi="Cambria Math"/>
                <w:sz w:val="28"/>
                <w:szCs w:val="28"/>
              </w:rPr>
              <m:t xml:space="preserve">H</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116</m:t>
            </m:r>
          </m:num>
          <m:den>
            <m:r>
              <w:rPr>
                <w:rFonts w:ascii="Cambria Math" w:cs="Cambria Math" w:eastAsia="Cambria Math" w:hAnsi="Cambria Math"/>
                <w:sz w:val="28"/>
                <w:szCs w:val="28"/>
              </w:rPr>
              <m:t xml:space="preserve">150</m:t>
            </m:r>
          </m:den>
        </m:f>
        <m:r>
          <w:rPr>
            <w:rFonts w:ascii="Cambria Math" w:cs="Cambria Math" w:eastAsia="Cambria Math" w:hAnsi="Cambria Math"/>
            <w:sz w:val="28"/>
            <w:szCs w:val="28"/>
          </w:rPr>
          <m:t xml:space="preserve">=0,77</m:t>
        </m:r>
      </m:oMath>
      <w:r w:rsidDel="00000000" w:rsidR="00000000" w:rsidRPr="00000000">
        <w:rPr>
          <w:sz w:val="28"/>
          <w:szCs w:val="28"/>
          <w:rtl w:val="0"/>
        </w:rPr>
        <w:t xml:space="preserve"> </w:t>
      </w:r>
      <w:r w:rsidDel="00000000" w:rsidR="00000000" w:rsidRPr="00000000">
        <w:rPr>
          <w:color w:val="000000"/>
          <w:sz w:val="28"/>
          <w:szCs w:val="28"/>
          <w:rtl w:val="0"/>
        </w:rPr>
        <w:t xml:space="preserve">за номограмою (рис. 5) знаходять </w:t>
      </w:r>
      <m:oMath>
        <m:f>
          <m:num>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Z</m:t>
                </m:r>
              </m:e>
              <m:sub>
                <m:r>
                  <w:rPr>
                    <w:rFonts w:ascii="Cambria Math" w:cs="Cambria Math" w:eastAsia="Cambria Math" w:hAnsi="Cambria Math"/>
                    <w:sz w:val="28"/>
                    <w:szCs w:val="28"/>
                  </w:rPr>
                  <m:t xml:space="preserve">1</m:t>
                </m:r>
              </m:sub>
            </m:sSub>
          </m:num>
          <m:den>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Z</m:t>
                </m:r>
              </m:e>
              <m:sub>
                <m:r>
                  <w:rPr>
                    <w:rFonts w:ascii="Cambria Math" w:cs="Cambria Math" w:eastAsia="Cambria Math" w:hAnsi="Cambria Math"/>
                    <w:sz w:val="28"/>
                    <w:szCs w:val="28"/>
                  </w:rPr>
                  <m:t xml:space="preserve">н</m:t>
                </m:r>
              </m:sub>
            </m:sSub>
          </m:den>
        </m:f>
        <m:r>
          <w:rPr>
            <w:rFonts w:ascii="Cambria Math" w:cs="Cambria Math" w:eastAsia="Cambria Math" w:hAnsi="Cambria Math"/>
            <w:sz w:val="28"/>
            <w:szCs w:val="28"/>
          </w:rPr>
          <m:t xml:space="preserve">=0,385</m:t>
        </m:r>
      </m:oMath>
      <w:r w:rsidDel="00000000" w:rsidR="00000000" w:rsidRPr="00000000">
        <w:rPr>
          <w:color w:val="000000"/>
          <w:sz w:val="28"/>
          <w:szCs w:val="28"/>
          <w:rtl w:val="0"/>
        </w:rPr>
        <w:t xml:space="preserve">, звідки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Z</m:t>
            </m:r>
          </m:e>
          <m:sub>
            <m:r>
              <w:rPr>
                <w:rFonts w:ascii="Cambria Math" w:cs="Cambria Math" w:eastAsia="Cambria Math" w:hAnsi="Cambria Math"/>
                <w:sz w:val="28"/>
                <w:szCs w:val="28"/>
              </w:rPr>
              <m:t xml:space="preserve">1</m:t>
            </m:r>
          </m:sub>
        </m:sSub>
        <m:r>
          <w:rPr>
            <w:rFonts w:ascii="Cambria Math" w:cs="Cambria Math" w:eastAsia="Cambria Math" w:hAnsi="Cambria Math"/>
            <w:sz w:val="28"/>
            <w:szCs w:val="28"/>
          </w:rPr>
          <m:t xml:space="preserve">=0,385⋅116=44,66 см</m:t>
        </m:r>
      </m:oMath>
      <w:r w:rsidDel="00000000" w:rsidR="00000000" w:rsidRPr="00000000">
        <w:rPr>
          <w:color w:val="000000"/>
          <w:sz w:val="28"/>
          <w:szCs w:val="28"/>
          <w:rtl w:val="0"/>
        </w:rPr>
        <w:t xml:space="preserve">.</w:t>
      </w:r>
      <w:r w:rsidDel="00000000" w:rsidR="00000000" w:rsidRPr="00000000">
        <w:rPr>
          <w:rtl w:val="0"/>
        </w:rPr>
      </w:r>
    </w:p>
    <w:p w:rsidR="00000000" w:rsidDel="00000000" w:rsidP="00000000" w:rsidRDefault="00000000" w:rsidRPr="00000000" w14:paraId="000005B2">
      <w:pPr>
        <w:widowControl w:val="0"/>
        <w:shd w:fill="ffffff" w:val="clear"/>
        <w:spacing w:line="269" w:lineRule="auto"/>
        <w:ind w:firstLine="709"/>
        <w:jc w:val="both"/>
        <w:rPr>
          <w:color w:val="000000"/>
          <w:sz w:val="28"/>
          <w:szCs w:val="28"/>
        </w:rPr>
      </w:pPr>
      <w:r w:rsidDel="00000000" w:rsidR="00000000" w:rsidRPr="00000000">
        <w:rPr>
          <w:color w:val="000000"/>
          <w:sz w:val="28"/>
          <w:szCs w:val="28"/>
          <w:rtl w:val="0"/>
        </w:rPr>
        <w:t xml:space="preserve">Перевіряють умову морозостійкості за залежністю (19): </w:t>
      </w:r>
      <m:oMath>
        <m:f>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h</m:t>
                </m:r>
              </m:e>
              <m:sub>
                <m:r>
                  <w:rPr>
                    <w:rFonts w:ascii="Cambria Math" w:cs="Cambria Math" w:eastAsia="Cambria Math" w:hAnsi="Cambria Math"/>
                    <w:color w:val="000000"/>
                    <w:sz w:val="28"/>
                    <w:szCs w:val="28"/>
                  </w:rPr>
                  <m:t xml:space="preserve">заг</m:t>
                </m:r>
              </m:sub>
            </m:sSub>
          </m:num>
          <m:den>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Z</m:t>
                </m:r>
              </m:e>
              <m:sub>
                <m:r>
                  <w:rPr>
                    <w:rFonts w:ascii="Cambria Math" w:cs="Cambria Math" w:eastAsia="Cambria Math" w:hAnsi="Cambria Math"/>
                    <w:color w:val="000000"/>
                    <w:sz w:val="28"/>
                    <w:szCs w:val="28"/>
                  </w:rPr>
                  <m:t xml:space="preserve">1</m:t>
                </m:r>
              </m:sub>
            </m:sSub>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66.6 см</m:t>
            </m:r>
          </m:num>
          <m:den>
            <m:r>
              <w:rPr>
                <w:rFonts w:ascii="Cambria Math" w:cs="Cambria Math" w:eastAsia="Cambria Math" w:hAnsi="Cambria Math"/>
                <w:color w:val="000000"/>
                <w:sz w:val="28"/>
                <w:szCs w:val="28"/>
              </w:rPr>
              <m:t xml:space="preserve">44,66 см</m:t>
            </m:r>
          </m:den>
        </m:f>
        <m:r>
          <w:rPr>
            <w:rFonts w:ascii="Cambria Math" w:cs="Cambria Math" w:eastAsia="Cambria Math" w:hAnsi="Cambria Math"/>
            <w:color w:val="000000"/>
            <w:sz w:val="28"/>
            <w:szCs w:val="28"/>
          </w:rPr>
          <m:t xml:space="preserve">=1,49&gt;1.0</m:t>
        </m:r>
      </m:oMath>
      <w:r w:rsidDel="00000000" w:rsidR="00000000" w:rsidRPr="00000000">
        <w:rPr>
          <w:color w:val="000000"/>
          <w:sz w:val="28"/>
          <w:szCs w:val="28"/>
          <w:rtl w:val="0"/>
        </w:rPr>
        <w:t xml:space="preserve">.</w:t>
      </w:r>
    </w:p>
    <w:p w:rsidR="00000000" w:rsidDel="00000000" w:rsidP="00000000" w:rsidRDefault="00000000" w:rsidRPr="00000000" w14:paraId="000005B3">
      <w:pPr>
        <w:widowControl w:val="0"/>
        <w:shd w:fill="ffffff" w:val="clear"/>
        <w:spacing w:line="269" w:lineRule="auto"/>
        <w:ind w:firstLine="709"/>
        <w:jc w:val="both"/>
        <w:rPr>
          <w:i w:val="1"/>
          <w:color w:val="000000"/>
          <w:sz w:val="28"/>
          <w:szCs w:val="28"/>
        </w:rPr>
      </w:pPr>
      <w:r w:rsidDel="00000000" w:rsidR="00000000" w:rsidRPr="00000000">
        <w:rPr>
          <w:i w:val="1"/>
          <w:color w:val="000000"/>
          <w:sz w:val="28"/>
          <w:szCs w:val="28"/>
          <w:rtl w:val="0"/>
        </w:rPr>
        <w:t xml:space="preserve">Таким чином, забезпечено запас за морозостійкістю.</w:t>
      </w:r>
    </w:p>
    <w:p w:rsidR="00000000" w:rsidDel="00000000" w:rsidP="00000000" w:rsidRDefault="00000000" w:rsidRPr="00000000" w14:paraId="000005B4">
      <w:pPr>
        <w:widowControl w:val="0"/>
        <w:shd w:fill="ffffff" w:val="clear"/>
        <w:spacing w:line="269" w:lineRule="auto"/>
        <w:ind w:firstLine="709"/>
        <w:jc w:val="both"/>
        <w:rPr>
          <w:sz w:val="28"/>
          <w:szCs w:val="28"/>
        </w:rPr>
      </w:pPr>
      <w:r w:rsidDel="00000000" w:rsidR="00000000" w:rsidRPr="00000000">
        <w:rPr>
          <w:rtl w:val="0"/>
        </w:rPr>
      </w:r>
    </w:p>
    <w:p w:rsidR="00000000" w:rsidDel="00000000" w:rsidP="00000000" w:rsidRDefault="00000000" w:rsidRPr="00000000" w14:paraId="000005B5">
      <w:pPr>
        <w:spacing w:line="288" w:lineRule="auto"/>
        <w:jc w:val="center"/>
        <w:rPr>
          <w:b w:val="1"/>
          <w:sz w:val="28"/>
          <w:szCs w:val="28"/>
        </w:rPr>
      </w:pPr>
      <w:r w:rsidDel="00000000" w:rsidR="00000000" w:rsidRPr="00000000">
        <w:rPr>
          <w:b w:val="1"/>
          <w:sz w:val="28"/>
          <w:szCs w:val="28"/>
          <w:rtl w:val="0"/>
        </w:rPr>
        <w:t xml:space="preserve">Список літератури</w:t>
      </w:r>
    </w:p>
    <w:p w:rsidR="00000000" w:rsidDel="00000000" w:rsidP="00000000" w:rsidRDefault="00000000" w:rsidRPr="00000000" w14:paraId="000005B6">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5B7">
      <w:pPr>
        <w:spacing w:line="360" w:lineRule="auto"/>
        <w:jc w:val="both"/>
        <w:rPr>
          <w:sz w:val="28"/>
          <w:szCs w:val="28"/>
        </w:rPr>
      </w:pPr>
      <w:r w:rsidDel="00000000" w:rsidR="00000000" w:rsidRPr="00000000">
        <w:rPr>
          <w:sz w:val="28"/>
          <w:szCs w:val="28"/>
          <w:rtl w:val="0"/>
        </w:rPr>
        <w:t xml:space="preserve">1. </w:t>
      </w:r>
      <w:r w:rsidDel="00000000" w:rsidR="00000000" w:rsidRPr="00000000">
        <w:rPr>
          <w:i w:val="1"/>
          <w:sz w:val="28"/>
          <w:szCs w:val="28"/>
          <w:rtl w:val="0"/>
        </w:rPr>
        <w:t xml:space="preserve">Планування</w:t>
      </w:r>
      <w:r w:rsidDel="00000000" w:rsidR="00000000" w:rsidRPr="00000000">
        <w:rPr>
          <w:sz w:val="28"/>
          <w:szCs w:val="28"/>
          <w:rtl w:val="0"/>
        </w:rPr>
        <w:t xml:space="preserve"> та забудова територій: ДБН Б 2.2-12:2019. – [Чинні від 2019-10-01]. – Київ: Мінрегіон України, 2019, 177 с . </w:t>
      </w:r>
    </w:p>
    <w:p w:rsidR="00000000" w:rsidDel="00000000" w:rsidP="00000000" w:rsidRDefault="00000000" w:rsidRPr="00000000" w14:paraId="000005B8">
      <w:pPr>
        <w:spacing w:line="360" w:lineRule="auto"/>
        <w:jc w:val="both"/>
        <w:rPr>
          <w:sz w:val="28"/>
          <w:szCs w:val="28"/>
        </w:rPr>
      </w:pPr>
      <w:r w:rsidDel="00000000" w:rsidR="00000000" w:rsidRPr="00000000">
        <w:rPr>
          <w:sz w:val="28"/>
          <w:szCs w:val="28"/>
          <w:rtl w:val="0"/>
        </w:rPr>
        <w:t xml:space="preserve">2. </w:t>
      </w:r>
      <w:r w:rsidDel="00000000" w:rsidR="00000000" w:rsidRPr="00000000">
        <w:rPr>
          <w:i w:val="1"/>
          <w:sz w:val="28"/>
          <w:szCs w:val="28"/>
          <w:rtl w:val="0"/>
        </w:rPr>
        <w:t xml:space="preserve">Вулиці</w:t>
      </w:r>
      <w:r w:rsidDel="00000000" w:rsidR="00000000" w:rsidRPr="00000000">
        <w:rPr>
          <w:sz w:val="28"/>
          <w:szCs w:val="28"/>
          <w:rtl w:val="0"/>
        </w:rPr>
        <w:t xml:space="preserve"> та дороги населених пунктів: ДБН В 2.3-5:2018. –  [Чинні від 2018-09-01]. – Київ: Мінрегіон України, 2018, 55 с.</w:t>
      </w:r>
    </w:p>
    <w:p w:rsidR="00000000" w:rsidDel="00000000" w:rsidP="00000000" w:rsidRDefault="00000000" w:rsidRPr="00000000" w14:paraId="000005B9">
      <w:pPr>
        <w:spacing w:line="360" w:lineRule="auto"/>
        <w:jc w:val="both"/>
        <w:rPr>
          <w:sz w:val="28"/>
          <w:szCs w:val="28"/>
        </w:rPr>
      </w:pPr>
      <w:r w:rsidDel="00000000" w:rsidR="00000000" w:rsidRPr="00000000">
        <w:rPr>
          <w:sz w:val="28"/>
          <w:szCs w:val="28"/>
          <w:rtl w:val="0"/>
        </w:rPr>
        <w:t xml:space="preserve">3. </w:t>
      </w:r>
      <w:r w:rsidDel="00000000" w:rsidR="00000000" w:rsidRPr="00000000">
        <w:rPr>
          <w:i w:val="1"/>
          <w:sz w:val="28"/>
          <w:szCs w:val="28"/>
          <w:rtl w:val="0"/>
        </w:rPr>
        <w:t xml:space="preserve">Автомобільні</w:t>
      </w:r>
      <w:r w:rsidDel="00000000" w:rsidR="00000000" w:rsidRPr="00000000">
        <w:rPr>
          <w:sz w:val="28"/>
          <w:szCs w:val="28"/>
          <w:rtl w:val="0"/>
        </w:rPr>
        <w:t xml:space="preserve"> дороги. Частина І. Проектування. Частина II. Будівництво: ДБН В.2.3-4:2015. – [Чинні від 2015-07-01]. – Київ: Мінекономрозвитку України, 2015, 106 с. </w:t>
      </w:r>
    </w:p>
    <w:p w:rsidR="00000000" w:rsidDel="00000000" w:rsidP="00000000" w:rsidRDefault="00000000" w:rsidRPr="00000000" w14:paraId="000005BA">
      <w:pPr>
        <w:spacing w:line="360" w:lineRule="auto"/>
        <w:jc w:val="both"/>
        <w:rPr>
          <w:sz w:val="28"/>
          <w:szCs w:val="28"/>
        </w:rPr>
      </w:pPr>
      <w:r w:rsidDel="00000000" w:rsidR="00000000" w:rsidRPr="00000000">
        <w:rPr>
          <w:sz w:val="28"/>
          <w:szCs w:val="28"/>
          <w:rtl w:val="0"/>
        </w:rPr>
        <w:t xml:space="preserve">4. </w:t>
      </w:r>
      <w:r w:rsidDel="00000000" w:rsidR="00000000" w:rsidRPr="00000000">
        <w:rPr>
          <w:i w:val="1"/>
          <w:sz w:val="28"/>
          <w:szCs w:val="28"/>
          <w:rtl w:val="0"/>
        </w:rPr>
        <w:t xml:space="preserve">Автомобільні</w:t>
      </w:r>
      <w:r w:rsidDel="00000000" w:rsidR="00000000" w:rsidRPr="00000000">
        <w:rPr>
          <w:sz w:val="28"/>
          <w:szCs w:val="28"/>
          <w:rtl w:val="0"/>
        </w:rPr>
        <w:t xml:space="preserve"> дороги. Дорожній одяг нежорсткий. Проектування: ГБН В.2.3-37641918-559:2019. – [Чинні від 2019-06-01]. – Київ: Мін-во інфраструктури України. 2019. – 57 с. </w:t>
      </w:r>
    </w:p>
    <w:p w:rsidR="00000000" w:rsidDel="00000000" w:rsidP="00000000" w:rsidRDefault="00000000" w:rsidRPr="00000000" w14:paraId="000005BB">
      <w:pPr>
        <w:spacing w:line="360" w:lineRule="auto"/>
        <w:jc w:val="both"/>
        <w:rPr>
          <w:sz w:val="28"/>
          <w:szCs w:val="28"/>
        </w:rPr>
      </w:pPr>
      <w:r w:rsidDel="00000000" w:rsidR="00000000" w:rsidRPr="00000000">
        <w:rPr>
          <w:sz w:val="28"/>
          <w:szCs w:val="28"/>
          <w:rtl w:val="0"/>
        </w:rPr>
        <w:t xml:space="preserve">5. </w:t>
      </w:r>
      <w:r w:rsidDel="00000000" w:rsidR="00000000" w:rsidRPr="00000000">
        <w:rPr>
          <w:i w:val="1"/>
          <w:sz w:val="28"/>
          <w:szCs w:val="28"/>
          <w:rtl w:val="0"/>
        </w:rPr>
        <w:t xml:space="preserve">Автомобільні</w:t>
      </w:r>
      <w:r w:rsidDel="00000000" w:rsidR="00000000" w:rsidRPr="00000000">
        <w:rPr>
          <w:sz w:val="28"/>
          <w:szCs w:val="28"/>
          <w:rtl w:val="0"/>
        </w:rPr>
        <w:t xml:space="preserve"> дороги. Дорожній одяг жорсткий. Проектування: ГБН В.2.3-37641918-557:2016. – [Чинні від 2017-04-01]. – Київ: Мін-во інфраструктури України. 2016. – 71с. </w:t>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Зміст</w:t>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Загальні положення…………………………………………………….3</w:t>
      </w:r>
    </w:p>
    <w:p w:rsidR="00000000" w:rsidDel="00000000" w:rsidP="00000000" w:rsidRDefault="00000000" w:rsidRPr="00000000" w14:paraId="000005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Конструювання та розрахунок дорожнього одягу</w:t>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нежорсткого типу………………………………………………………5</w:t>
      </w:r>
    </w:p>
    <w:p w:rsidR="00000000" w:rsidDel="00000000" w:rsidP="00000000" w:rsidRDefault="00000000" w:rsidRPr="00000000" w14:paraId="000005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Розрахунок дорожнього одягу нежорсткого типу</w:t>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міцність………………………………………………………………16</w:t>
      </w:r>
    </w:p>
    <w:p w:rsidR="00000000" w:rsidDel="00000000" w:rsidP="00000000" w:rsidRDefault="00000000" w:rsidRPr="00000000" w14:paraId="000005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Розрахункові навантаження та інтенсивність руху…………………..20</w:t>
      </w:r>
    </w:p>
    <w:p w:rsidR="00000000" w:rsidDel="00000000" w:rsidP="00000000" w:rsidRDefault="00000000" w:rsidRPr="00000000" w14:paraId="000005C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Розрахунок дорожніх одягів за допустимим пружним прогином…...25</w:t>
      </w:r>
    </w:p>
    <w:p w:rsidR="00000000" w:rsidDel="00000000" w:rsidP="00000000" w:rsidRDefault="00000000" w:rsidRPr="00000000" w14:paraId="000005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Розрахунок за умовою зсувостійкості робочого шару</w:t>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земляного полотна та шарів із незв’язаних матеріалів………………27</w:t>
      </w:r>
    </w:p>
    <w:p w:rsidR="00000000" w:rsidDel="00000000" w:rsidP="00000000" w:rsidRDefault="00000000" w:rsidRPr="00000000" w14:paraId="000005C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Розрахунок монолітних шарів на розтяг при згині…………………..32</w:t>
      </w:r>
    </w:p>
    <w:p w:rsidR="00000000" w:rsidDel="00000000" w:rsidP="00000000" w:rsidRDefault="00000000" w:rsidRPr="00000000" w14:paraId="000005C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Забезпечення морозостійкості конструкції дорожнього</w:t>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одягу нежорсткого типу і земляного полотна………………………...38</w:t>
      </w:r>
    </w:p>
    <w:p w:rsidR="00000000" w:rsidDel="00000000" w:rsidP="00000000" w:rsidRDefault="00000000" w:rsidRPr="00000000" w14:paraId="000005C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 розрахунку дорожнього одягу…………………………….43</w:t>
      </w:r>
    </w:p>
    <w:p w:rsidR="00000000" w:rsidDel="00000000" w:rsidP="00000000" w:rsidRDefault="00000000" w:rsidRPr="00000000" w14:paraId="000005C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Приклад перевірки конструкції дорожнього одягу на</w:t>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морозостійкість………………………………………………………...49</w:t>
      </w:r>
    </w:p>
    <w:p w:rsidR="00000000" w:rsidDel="00000000" w:rsidP="00000000" w:rsidRDefault="00000000" w:rsidRPr="00000000" w14:paraId="000005C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Список літератури…………………………………………………….50</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Додатки</w:t>
      </w:r>
    </w:p>
    <w:p w:rsidR="00000000" w:rsidDel="00000000" w:rsidP="00000000" w:rsidRDefault="00000000" w:rsidRPr="00000000" w14:paraId="000005D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 1.1. Дорожнє районування України за ѓрунтово-геологічними</w:t>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умовами…………………………………………………………………52</w:t>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 1.2. Середні температури повітря в дорожніх районах……………52</w:t>
      </w:r>
    </w:p>
    <w:p w:rsidR="00000000" w:rsidDel="00000000" w:rsidP="00000000" w:rsidRDefault="00000000" w:rsidRPr="00000000" w14:paraId="000005D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Номограма для визначення модуля пружності двошарової</w:t>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системи………………………………………………………………….53</w:t>
      </w:r>
    </w:p>
    <w:p w:rsidR="00000000" w:rsidDel="00000000" w:rsidP="00000000" w:rsidRDefault="00000000" w:rsidRPr="00000000" w14:paraId="000005D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 3.1. Розрахункові значення характеристик ѓрунтів………………..54</w:t>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 3.2. Коефіцієнти перерахунку величини зчеплення в </w:t>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залежності від розрахункової кількості прикладання навантажень…56</w:t>
      </w:r>
    </w:p>
    <w:p w:rsidR="00000000" w:rsidDel="00000000" w:rsidP="00000000" w:rsidRDefault="00000000" w:rsidRPr="00000000" w14:paraId="000005D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Міцнісні та деформативні характеристики матеріалів</w:t>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конструктивних шарів дорожнього одягу…………………………….57 </w:t>
      </w:r>
    </w:p>
    <w:p w:rsidR="00000000" w:rsidDel="00000000" w:rsidP="00000000" w:rsidRDefault="00000000" w:rsidRPr="00000000" w14:paraId="000005D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Номограми для визначення напруження зсуву від тимчасового</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навантаження в нижньому шарі двошарової системи………………..64</w:t>
      </w:r>
    </w:p>
    <w:p w:rsidR="00000000" w:rsidDel="00000000" w:rsidP="00000000" w:rsidRDefault="00000000" w:rsidRPr="00000000" w14:paraId="000005D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Теплофізичні характеристики матеріалів і ѓрунтів…………………..65</w:t>
      </w:r>
    </w:p>
    <w:p w:rsidR="00000000" w:rsidDel="00000000" w:rsidP="00000000" w:rsidRDefault="00000000" w:rsidRPr="00000000" w14:paraId="000005D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Завдання для розрахунку дорожнього одягу на міській магістралі….66</w:t>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Додаток 1</w:t>
      </w:r>
    </w:p>
    <w:tbl>
      <w:tblPr>
        <w:tblStyle w:val="Table25"/>
        <w:tblW w:w="9070.0" w:type="dxa"/>
        <w:jc w:val="left"/>
        <w:tblInd w:w="0.0" w:type="dxa"/>
        <w:tblLayout w:type="fixed"/>
        <w:tblLook w:val="0000"/>
      </w:tblPr>
      <w:tblGrid>
        <w:gridCol w:w="9070"/>
        <w:tblGridChange w:id="0">
          <w:tblGrid>
            <w:gridCol w:w="9070"/>
          </w:tblGrid>
        </w:tblGridChange>
      </w:tblGrid>
      <w:tr>
        <w:trPr>
          <w:cantSplit w:val="0"/>
          <w:tblHeader w:val="0"/>
        </w:trPr>
        <w:tc>
          <w:tcPr>
            <w:shd w:fill="ffffff" w:val="clear"/>
          </w:tcPr>
          <w:p w:rsidR="00000000" w:rsidDel="00000000" w:rsidP="00000000" w:rsidRDefault="00000000" w:rsidRPr="00000000" w14:paraId="000005F0">
            <w:pPr>
              <w:shd w:fill="ffffff" w:val="clear"/>
              <w:spacing w:line="288" w:lineRule="auto"/>
              <w:jc w:val="center"/>
              <w:rPr>
                <w:sz w:val="28"/>
                <w:szCs w:val="28"/>
              </w:rPr>
            </w:pPr>
            <w:r w:rsidDel="00000000" w:rsidR="00000000" w:rsidRPr="00000000">
              <w:rPr>
                <w:sz w:val="28"/>
                <w:szCs w:val="28"/>
              </w:rPr>
              <w:drawing>
                <wp:inline distB="0" distT="0" distL="0" distR="0">
                  <wp:extent cx="5599591" cy="3616402"/>
                  <wp:effectExtent b="0" l="0" r="0" t="0"/>
                  <wp:docPr id="98" name="image63.png"/>
                  <a:graphic>
                    <a:graphicData uri="http://schemas.openxmlformats.org/drawingml/2006/picture">
                      <pic:pic>
                        <pic:nvPicPr>
                          <pic:cNvPr id="0" name="image63.png"/>
                          <pic:cNvPicPr preferRelativeResize="0"/>
                        </pic:nvPicPr>
                        <pic:blipFill>
                          <a:blip r:embed="rId146"/>
                          <a:srcRect b="4048" l="0" r="0" t="0"/>
                          <a:stretch>
                            <a:fillRect/>
                          </a:stretch>
                        </pic:blipFill>
                        <pic:spPr>
                          <a:xfrm>
                            <a:off x="0" y="0"/>
                            <a:ext cx="5599591" cy="3616402"/>
                          </a:xfrm>
                          <a:prstGeom prst="rect"/>
                          <a:ln/>
                        </pic:spPr>
                      </pic:pic>
                    </a:graphicData>
                  </a:graphic>
                </wp:inline>
              </w:drawing>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5F1">
            <w:pPr>
              <w:shd w:fill="ffffff" w:val="clear"/>
              <w:spacing w:line="288" w:lineRule="auto"/>
              <w:jc w:val="center"/>
              <w:rPr/>
            </w:pPr>
            <w:r w:rsidDel="00000000" w:rsidR="00000000" w:rsidRPr="00000000">
              <w:rPr>
                <w:color w:val="000000"/>
                <w:rtl w:val="0"/>
              </w:rPr>
              <w:t xml:space="preserve">Рис. Д1. Дорожнє районування України за ґрунтово-геологічними умовами</w:t>
            </w:r>
            <w:r w:rsidDel="00000000" w:rsidR="00000000" w:rsidRPr="00000000">
              <w:rPr>
                <w:rtl w:val="0"/>
              </w:rPr>
            </w:r>
          </w:p>
        </w:tc>
      </w:tr>
    </w:tbl>
    <w:p w:rsidR="00000000" w:rsidDel="00000000" w:rsidP="00000000" w:rsidRDefault="00000000" w:rsidRPr="00000000" w14:paraId="000005F2">
      <w:pPr>
        <w:shd w:fill="ffffff" w:val="clear"/>
        <w:spacing w:line="288" w:lineRule="auto"/>
        <w:jc w:val="right"/>
        <w:rPr>
          <w:color w:val="000000"/>
          <w:sz w:val="28"/>
          <w:szCs w:val="28"/>
        </w:rPr>
      </w:pPr>
      <w:r w:rsidDel="00000000" w:rsidR="00000000" w:rsidRPr="00000000">
        <w:rPr>
          <w:rtl w:val="0"/>
        </w:rPr>
      </w:r>
    </w:p>
    <w:p w:rsidR="00000000" w:rsidDel="00000000" w:rsidP="00000000" w:rsidRDefault="00000000" w:rsidRPr="00000000" w14:paraId="000005F3">
      <w:pPr>
        <w:shd w:fill="ffffff" w:val="clear"/>
        <w:spacing w:line="288" w:lineRule="auto"/>
        <w:jc w:val="right"/>
        <w:rPr>
          <w:i w:val="1"/>
          <w:color w:val="000000"/>
          <w:sz w:val="28"/>
          <w:szCs w:val="28"/>
        </w:rPr>
      </w:pPr>
      <w:r w:rsidDel="00000000" w:rsidR="00000000" w:rsidRPr="00000000">
        <w:rPr>
          <w:i w:val="1"/>
          <w:color w:val="000000"/>
          <w:sz w:val="28"/>
          <w:szCs w:val="28"/>
          <w:rtl w:val="0"/>
        </w:rPr>
        <w:t xml:space="preserve">Таблиця Д1</w:t>
      </w:r>
    </w:p>
    <w:p w:rsidR="00000000" w:rsidDel="00000000" w:rsidP="00000000" w:rsidRDefault="00000000" w:rsidRPr="00000000" w14:paraId="000005F4">
      <w:pPr>
        <w:shd w:fill="ffffff" w:val="clear"/>
        <w:spacing w:line="288" w:lineRule="auto"/>
        <w:jc w:val="center"/>
        <w:rPr>
          <w:b w:val="1"/>
          <w:sz w:val="28"/>
          <w:szCs w:val="28"/>
        </w:rPr>
      </w:pPr>
      <w:r w:rsidDel="00000000" w:rsidR="00000000" w:rsidRPr="00000000">
        <w:rPr>
          <w:b w:val="1"/>
          <w:color w:val="000000"/>
          <w:sz w:val="28"/>
          <w:szCs w:val="28"/>
          <w:rtl w:val="0"/>
        </w:rPr>
        <w:t xml:space="preserve">Середні температури повітря в дорожніх районах у січні та липні та число днів з середньодобовою температурою повітря</w:t>
      </w:r>
      <w:r w:rsidDel="00000000" w:rsidR="00000000" w:rsidRPr="00000000">
        <w:rPr>
          <w:rtl w:val="0"/>
        </w:rPr>
      </w:r>
    </w:p>
    <w:tbl>
      <w:tblPr>
        <w:tblStyle w:val="Table26"/>
        <w:tblW w:w="9054.0" w:type="dxa"/>
        <w:jc w:val="left"/>
        <w:tblInd w:w="0.0" w:type="dxa"/>
        <w:tblLayout w:type="fixed"/>
        <w:tblLook w:val="0000"/>
      </w:tblPr>
      <w:tblGrid>
        <w:gridCol w:w="1026"/>
        <w:gridCol w:w="18"/>
        <w:gridCol w:w="1398"/>
        <w:gridCol w:w="8"/>
        <w:gridCol w:w="1568"/>
        <w:gridCol w:w="1259"/>
        <w:gridCol w:w="1259"/>
        <w:gridCol w:w="1259"/>
        <w:gridCol w:w="1259"/>
        <w:tblGridChange w:id="0">
          <w:tblGrid>
            <w:gridCol w:w="1026"/>
            <w:gridCol w:w="18"/>
            <w:gridCol w:w="1398"/>
            <w:gridCol w:w="8"/>
            <w:gridCol w:w="1568"/>
            <w:gridCol w:w="1259"/>
            <w:gridCol w:w="1259"/>
            <w:gridCol w:w="1259"/>
            <w:gridCol w:w="1259"/>
          </w:tblGrid>
        </w:tblGridChange>
      </w:tblGrid>
      <w:tr>
        <w:trPr>
          <w:cantSplit w:val="1"/>
          <w:tblHeader w:val="0"/>
        </w:trPr>
        <w:tc>
          <w:tcPr>
            <w:gridSpan w:val="2"/>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F5">
            <w:pPr>
              <w:shd w:fill="ffffff" w:val="clear"/>
              <w:jc w:val="center"/>
              <w:rPr/>
            </w:pPr>
            <w:r w:rsidDel="00000000" w:rsidR="00000000" w:rsidRPr="00000000">
              <w:rPr>
                <w:color w:val="000000"/>
                <w:rtl w:val="0"/>
              </w:rPr>
              <w:t xml:space="preserve">№ дорожніх районів</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F7">
            <w:pPr>
              <w:shd w:fill="ffffff" w:val="clear"/>
              <w:jc w:val="center"/>
              <w:rPr/>
            </w:pPr>
            <w:r w:rsidDel="00000000" w:rsidR="00000000" w:rsidRPr="00000000">
              <w:rPr>
                <w:color w:val="000000"/>
                <w:rtl w:val="0"/>
              </w:rPr>
              <w:t xml:space="preserve">Температура повітря січня, °С</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F8">
            <w:pPr>
              <w:shd w:fill="ffffff" w:val="clear"/>
              <w:jc w:val="center"/>
              <w:rPr/>
            </w:pPr>
            <w:r w:rsidDel="00000000" w:rsidR="00000000" w:rsidRPr="00000000">
              <w:rPr>
                <w:color w:val="000000"/>
                <w:rtl w:val="0"/>
              </w:rPr>
              <w:t xml:space="preserve">Температура повітря липня, °С</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FA">
            <w:pPr>
              <w:shd w:fill="ffffff" w:val="clear"/>
              <w:jc w:val="center"/>
              <w:rPr/>
            </w:pPr>
            <w:r w:rsidDel="00000000" w:rsidR="00000000" w:rsidRPr="00000000">
              <w:rPr>
                <w:color w:val="000000"/>
                <w:rtl w:val="0"/>
              </w:rPr>
              <w:t xml:space="preserve">Число днів у році із середньодобовою температурою повітря вище за</w:t>
            </w:r>
            <w:r w:rsidDel="00000000" w:rsidR="00000000" w:rsidRPr="00000000">
              <w:rPr>
                <w:rtl w:val="0"/>
              </w:rPr>
            </w:r>
          </w:p>
        </w:tc>
      </w:tr>
      <w:tr>
        <w:trPr>
          <w:cantSplit w:val="1"/>
          <w:tblHeader w:val="0"/>
        </w:trPr>
        <w:tc>
          <w:tcPr>
            <w:gridSpan w:val="2"/>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03">
            <w:pPr>
              <w:shd w:fill="ffffff" w:val="clear"/>
              <w:jc w:val="center"/>
              <w:rPr/>
            </w:pPr>
            <w:r w:rsidDel="00000000" w:rsidR="00000000" w:rsidRPr="00000000">
              <w:rPr>
                <w:color w:val="000000"/>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04">
            <w:pPr>
              <w:shd w:fill="ffffff" w:val="clear"/>
              <w:jc w:val="center"/>
              <w:rPr/>
            </w:pPr>
            <w:r w:rsidDel="00000000" w:rsidR="00000000" w:rsidRPr="00000000">
              <w:rPr>
                <w:color w:val="00000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05">
            <w:pPr>
              <w:shd w:fill="ffffff" w:val="clear"/>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06">
            <w:pPr>
              <w:shd w:fill="ffffff" w:val="clear"/>
              <w:jc w:val="center"/>
              <w:rPr/>
            </w:pPr>
            <w:r w:rsidDel="00000000" w:rsidR="00000000" w:rsidRPr="00000000">
              <w:rPr>
                <w:color w:val="000000"/>
                <w:rtl w:val="0"/>
              </w:rPr>
              <w:t xml:space="preserve">15°</w:t>
            </w:r>
            <w:r w:rsidDel="00000000" w:rsidR="00000000" w:rsidRPr="00000000">
              <w:rPr>
                <w:rtl w:val="0"/>
              </w:rPr>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07">
            <w:pPr>
              <w:shd w:fill="ffffff" w:val="clear"/>
              <w:jc w:val="center"/>
              <w:rPr/>
            </w:pPr>
            <w:r w:rsidDel="00000000" w:rsidR="00000000" w:rsidRPr="00000000">
              <w:rPr>
                <w:color w:val="00000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09">
            <w:pPr>
              <w:shd w:fill="ffffff" w:val="clear"/>
              <w:jc w:val="center"/>
              <w:rPr/>
            </w:pPr>
            <w:r w:rsidDel="00000000" w:rsidR="00000000" w:rsidRPr="00000000">
              <w:rPr>
                <w:color w:val="000000"/>
                <w:rtl w:val="0"/>
              </w:rPr>
              <w:t xml:space="preserve">2</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0A">
            <w:pPr>
              <w:shd w:fill="ffffff" w:val="clear"/>
              <w:jc w:val="center"/>
              <w:rPr/>
            </w:pPr>
            <w:r w:rsidDel="00000000" w:rsidR="00000000" w:rsidRPr="00000000">
              <w:rPr>
                <w:color w:val="00000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0C">
            <w:pPr>
              <w:shd w:fill="ffffff" w:val="clear"/>
              <w:jc w:val="center"/>
              <w:rPr/>
            </w:pPr>
            <w:r w:rsidDel="00000000" w:rsidR="00000000" w:rsidRPr="00000000">
              <w:rPr>
                <w:color w:val="00000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0D">
            <w:pPr>
              <w:shd w:fill="ffffff" w:val="clear"/>
              <w:jc w:val="center"/>
              <w:rPr/>
            </w:pPr>
            <w:r w:rsidDel="00000000" w:rsidR="00000000" w:rsidRPr="00000000">
              <w:rPr>
                <w:color w:val="00000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0E">
            <w:pPr>
              <w:shd w:fill="ffffff" w:val="clear"/>
              <w:jc w:val="center"/>
              <w:rPr/>
            </w:pPr>
            <w:r w:rsidDel="00000000" w:rsidR="00000000" w:rsidRPr="00000000">
              <w:rPr>
                <w:color w:val="00000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0F">
            <w:pPr>
              <w:shd w:fill="ffffff" w:val="clear"/>
              <w:jc w:val="center"/>
              <w:rPr/>
            </w:pPr>
            <w:r w:rsidDel="00000000" w:rsidR="00000000" w:rsidRPr="00000000">
              <w:rPr>
                <w:color w:val="000000"/>
                <w:rtl w:val="0"/>
              </w:rPr>
              <w:t xml:space="preserve">7</w:t>
            </w:r>
            <w:r w:rsidDel="00000000" w:rsidR="00000000" w:rsidRPr="00000000">
              <w:rPr>
                <w:rtl w:val="0"/>
              </w:rPr>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10">
            <w:pPr>
              <w:shd w:fill="ffffff" w:val="clear"/>
              <w:jc w:val="center"/>
              <w:rPr/>
            </w:pPr>
            <w:r w:rsidDel="00000000" w:rsidR="00000000" w:rsidRPr="00000000">
              <w:rPr>
                <w:color w:val="00000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12">
            <w:pPr>
              <w:shd w:fill="ffffff" w:val="clear"/>
              <w:jc w:val="center"/>
              <w:rPr/>
            </w:pPr>
            <w:r w:rsidDel="00000000" w:rsidR="00000000" w:rsidRPr="00000000">
              <w:rPr>
                <w:color w:val="000000"/>
                <w:rtl w:val="0"/>
              </w:rPr>
              <w:t xml:space="preserve">-5,9</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13">
            <w:pPr>
              <w:shd w:fill="ffffff" w:val="clear"/>
              <w:jc w:val="center"/>
              <w:rPr/>
            </w:pPr>
            <w:r w:rsidDel="00000000" w:rsidR="00000000" w:rsidRPr="00000000">
              <w:rPr>
                <w:color w:val="000000"/>
                <w:rtl w:val="0"/>
              </w:rPr>
              <w:t xml:space="preserve">+18,8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15">
            <w:pPr>
              <w:shd w:fill="ffffff" w:val="clear"/>
              <w:jc w:val="center"/>
              <w:rPr/>
            </w:pPr>
            <w:r w:rsidDel="00000000" w:rsidR="00000000" w:rsidRPr="00000000">
              <w:rPr>
                <w:color w:val="000000"/>
                <w:rtl w:val="0"/>
              </w:rPr>
              <w:t xml:space="preserve">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16">
            <w:pPr>
              <w:shd w:fill="ffffff" w:val="clear"/>
              <w:jc w:val="center"/>
              <w:rPr/>
            </w:pPr>
            <w:r w:rsidDel="00000000" w:rsidR="00000000" w:rsidRPr="00000000">
              <w:rPr>
                <w:color w:val="000000"/>
                <w:rtl w:val="0"/>
              </w:rPr>
              <w:t xml:space="preserve">202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17">
            <w:pPr>
              <w:shd w:fill="ffffff" w:val="clear"/>
              <w:jc w:val="center"/>
              <w:rPr/>
            </w:pPr>
            <w:r w:rsidDel="00000000" w:rsidR="00000000" w:rsidRPr="00000000">
              <w:rPr>
                <w:color w:val="000000"/>
                <w:rtl w:val="0"/>
              </w:rPr>
              <w:t xml:space="preserve">167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18">
            <w:pPr>
              <w:shd w:fill="ffffff" w:val="clear"/>
              <w:jc w:val="center"/>
              <w:rPr/>
            </w:pPr>
            <w:r w:rsidDel="00000000" w:rsidR="00000000" w:rsidRPr="00000000">
              <w:rPr>
                <w:color w:val="000000"/>
                <w:rtl w:val="0"/>
              </w:rPr>
              <w:t xml:space="preserve">104</w:t>
            </w:r>
            <w:r w:rsidDel="00000000" w:rsidR="00000000" w:rsidRPr="00000000">
              <w:rPr>
                <w:rtl w:val="0"/>
              </w:rPr>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19">
            <w:pPr>
              <w:shd w:fill="ffffff" w:val="clear"/>
              <w:jc w:val="center"/>
              <w:rPr/>
            </w:pPr>
            <w:r w:rsidDel="00000000" w:rsidR="00000000" w:rsidRPr="00000000">
              <w:rPr>
                <w:color w:val="00000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1B">
            <w:pPr>
              <w:shd w:fill="ffffff" w:val="clear"/>
              <w:jc w:val="center"/>
              <w:rPr/>
            </w:pPr>
            <w:r w:rsidDel="00000000" w:rsidR="00000000" w:rsidRPr="00000000">
              <w:rPr>
                <w:color w:val="000000"/>
                <w:rtl w:val="0"/>
              </w:rPr>
              <w:t xml:space="preserve">-4,9</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1C">
            <w:pPr>
              <w:shd w:fill="ffffff" w:val="clear"/>
              <w:jc w:val="center"/>
              <w:rPr/>
            </w:pPr>
            <w:r w:rsidDel="00000000" w:rsidR="00000000" w:rsidRPr="00000000">
              <w:rPr>
                <w:color w:val="000000"/>
                <w:rtl w:val="0"/>
              </w:rPr>
              <w:t xml:space="preserve">+18,4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1E">
            <w:pPr>
              <w:shd w:fill="ffffff" w:val="clear"/>
              <w:jc w:val="center"/>
              <w:rPr/>
            </w:pPr>
            <w:r w:rsidDel="00000000" w:rsidR="00000000" w:rsidRPr="00000000">
              <w:rPr>
                <w:color w:val="000000"/>
                <w:rtl w:val="0"/>
              </w:rPr>
              <w:t xml:space="preserve">259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1F">
            <w:pPr>
              <w:shd w:fill="ffffff" w:val="clear"/>
              <w:jc w:val="center"/>
              <w:rPr/>
            </w:pPr>
            <w:r w:rsidDel="00000000" w:rsidR="00000000" w:rsidRPr="00000000">
              <w:rPr>
                <w:color w:val="000000"/>
                <w:rtl w:val="0"/>
              </w:rPr>
              <w:t xml:space="preserve">205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20">
            <w:pPr>
              <w:shd w:fill="ffffff" w:val="clear"/>
              <w:jc w:val="center"/>
              <w:rPr/>
            </w:pPr>
            <w:r w:rsidDel="00000000" w:rsidR="00000000" w:rsidRPr="00000000">
              <w:rPr>
                <w:color w:val="000000"/>
                <w:rtl w:val="0"/>
              </w:rPr>
              <w:t xml:space="preserve">161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21">
            <w:pPr>
              <w:shd w:fill="ffffff" w:val="clear"/>
              <w:jc w:val="center"/>
              <w:rPr/>
            </w:pPr>
            <w:r w:rsidDel="00000000" w:rsidR="00000000" w:rsidRPr="00000000">
              <w:rPr>
                <w:color w:val="000000"/>
                <w:rtl w:val="0"/>
              </w:rPr>
              <w:t xml:space="preserve">107</w:t>
            </w:r>
            <w:r w:rsidDel="00000000" w:rsidR="00000000" w:rsidRPr="00000000">
              <w:rPr>
                <w:rtl w:val="0"/>
              </w:rPr>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22">
            <w:pPr>
              <w:shd w:fill="ffffff" w:val="clear"/>
              <w:jc w:val="center"/>
              <w:rPr/>
            </w:pPr>
            <w:r w:rsidDel="00000000" w:rsidR="00000000" w:rsidRPr="00000000">
              <w:rPr>
                <w:color w:val="00000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24">
            <w:pPr>
              <w:shd w:fill="ffffff" w:val="clear"/>
              <w:jc w:val="center"/>
              <w:rPr/>
            </w:pPr>
            <w:r w:rsidDel="00000000" w:rsidR="00000000" w:rsidRPr="00000000">
              <w:rPr>
                <w:color w:val="000000"/>
                <w:rtl w:val="0"/>
              </w:rPr>
              <w:t xml:space="preserve">-5,6</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25">
            <w:pPr>
              <w:shd w:fill="ffffff" w:val="clear"/>
              <w:jc w:val="center"/>
              <w:rPr/>
            </w:pPr>
            <w:r w:rsidDel="00000000" w:rsidR="00000000" w:rsidRPr="00000000">
              <w:rPr>
                <w:color w:val="000000"/>
                <w:rtl w:val="0"/>
              </w:rPr>
              <w:t xml:space="preserve">+18,7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27">
            <w:pPr>
              <w:shd w:fill="ffffff" w:val="clear"/>
              <w:jc w:val="center"/>
              <w:rPr/>
            </w:pPr>
            <w:r w:rsidDel="00000000" w:rsidR="00000000" w:rsidRPr="00000000">
              <w:rPr>
                <w:color w:val="000000"/>
                <w:rtl w:val="0"/>
              </w:rPr>
              <w:t xml:space="preserve">249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28">
            <w:pPr>
              <w:shd w:fill="ffffff" w:val="clear"/>
              <w:jc w:val="center"/>
              <w:rPr/>
            </w:pPr>
            <w:r w:rsidDel="00000000" w:rsidR="00000000" w:rsidRPr="00000000">
              <w:rPr>
                <w:color w:val="000000"/>
                <w:rtl w:val="0"/>
              </w:rPr>
              <w:t xml:space="preserve">203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29">
            <w:pPr>
              <w:shd w:fill="ffffff" w:val="clear"/>
              <w:jc w:val="center"/>
              <w:rPr/>
            </w:pPr>
            <w:r w:rsidDel="00000000" w:rsidR="00000000" w:rsidRPr="00000000">
              <w:rPr>
                <w:color w:val="000000"/>
                <w:rtl w:val="0"/>
              </w:rPr>
              <w:t xml:space="preserve">158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2A">
            <w:pPr>
              <w:shd w:fill="ffffff" w:val="clear"/>
              <w:jc w:val="center"/>
              <w:rPr/>
            </w:pPr>
            <w:r w:rsidDel="00000000" w:rsidR="00000000" w:rsidRPr="00000000">
              <w:rPr>
                <w:color w:val="000000"/>
                <w:rtl w:val="0"/>
              </w:rPr>
              <w:t xml:space="preserve">108</w:t>
            </w:r>
            <w:r w:rsidDel="00000000" w:rsidR="00000000" w:rsidRPr="00000000">
              <w:rPr>
                <w:rtl w:val="0"/>
              </w:rPr>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2B">
            <w:pPr>
              <w:shd w:fill="ffffff" w:val="clear"/>
              <w:jc w:val="center"/>
              <w:rPr/>
            </w:pPr>
            <w:r w:rsidDel="00000000" w:rsidR="00000000" w:rsidRPr="00000000">
              <w:rPr>
                <w:color w:val="00000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2D">
            <w:pPr>
              <w:shd w:fill="ffffff" w:val="clear"/>
              <w:jc w:val="center"/>
              <w:rPr/>
            </w:pPr>
            <w:r w:rsidDel="00000000" w:rsidR="00000000" w:rsidRPr="00000000">
              <w:rPr>
                <w:color w:val="000000"/>
                <w:rtl w:val="0"/>
              </w:rPr>
              <w:t xml:space="preserve">-7,5</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2E">
            <w:pPr>
              <w:shd w:fill="ffffff" w:val="clear"/>
              <w:jc w:val="center"/>
              <w:rPr/>
            </w:pPr>
            <w:r w:rsidDel="00000000" w:rsidR="00000000" w:rsidRPr="00000000">
              <w:rPr>
                <w:color w:val="000000"/>
                <w:rtl w:val="0"/>
              </w:rPr>
              <w:t xml:space="preserve">+19,7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30">
            <w:pPr>
              <w:shd w:fill="ffffff" w:val="clear"/>
              <w:jc w:val="center"/>
              <w:rPr/>
            </w:pPr>
            <w:r w:rsidDel="00000000" w:rsidR="00000000" w:rsidRPr="00000000">
              <w:rPr>
                <w:color w:val="000000"/>
                <w:rtl w:val="0"/>
              </w:rPr>
              <w:t xml:space="preserve">254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31">
            <w:pPr>
              <w:shd w:fill="ffffff" w:val="clear"/>
              <w:jc w:val="center"/>
              <w:rPr/>
            </w:pPr>
            <w:r w:rsidDel="00000000" w:rsidR="00000000" w:rsidRPr="00000000">
              <w:rPr>
                <w:color w:val="000000"/>
                <w:rtl w:val="0"/>
              </w:rPr>
              <w:t xml:space="preserve">197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32">
            <w:pPr>
              <w:shd w:fill="ffffff" w:val="clear"/>
              <w:jc w:val="center"/>
              <w:rPr/>
            </w:pPr>
            <w:r w:rsidDel="00000000" w:rsidR="00000000" w:rsidRPr="00000000">
              <w:rPr>
                <w:color w:val="000000"/>
                <w:rtl w:val="0"/>
              </w:rPr>
              <w:t xml:space="preserve">158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33">
            <w:pPr>
              <w:shd w:fill="ffffff" w:val="clear"/>
              <w:jc w:val="center"/>
              <w:rPr/>
            </w:pPr>
            <w:r w:rsidDel="00000000" w:rsidR="00000000" w:rsidRPr="00000000">
              <w:rPr>
                <w:color w:val="000000"/>
                <w:rtl w:val="0"/>
              </w:rPr>
              <w:t xml:space="preserve">115</w:t>
            </w:r>
            <w:r w:rsidDel="00000000" w:rsidR="00000000" w:rsidRPr="00000000">
              <w:rPr>
                <w:rtl w:val="0"/>
              </w:rPr>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34">
            <w:pPr>
              <w:shd w:fill="ffffff" w:val="clear"/>
              <w:jc w:val="center"/>
              <w:rPr/>
            </w:pPr>
            <w:r w:rsidDel="00000000" w:rsidR="00000000" w:rsidRPr="00000000">
              <w:rPr>
                <w:color w:val="00000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36">
            <w:pPr>
              <w:shd w:fill="ffffff" w:val="clear"/>
              <w:jc w:val="center"/>
              <w:rPr/>
            </w:pPr>
            <w:r w:rsidDel="00000000" w:rsidR="00000000" w:rsidRPr="00000000">
              <w:rPr>
                <w:color w:val="000000"/>
                <w:rtl w:val="0"/>
              </w:rPr>
              <w:t xml:space="preserve">-5,9</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37">
            <w:pPr>
              <w:shd w:fill="ffffff" w:val="clear"/>
              <w:jc w:val="center"/>
              <w:rPr/>
            </w:pPr>
            <w:r w:rsidDel="00000000" w:rsidR="00000000" w:rsidRPr="00000000">
              <w:rPr>
                <w:color w:val="000000"/>
                <w:rtl w:val="0"/>
              </w:rPr>
              <w:t xml:space="preserve">+19,2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39">
            <w:pPr>
              <w:shd w:fill="ffffff" w:val="clear"/>
              <w:jc w:val="center"/>
              <w:rPr/>
            </w:pPr>
            <w:r w:rsidDel="00000000" w:rsidR="00000000" w:rsidRPr="00000000">
              <w:rPr>
                <w:color w:val="000000"/>
                <w:rtl w:val="0"/>
              </w:rPr>
              <w:t xml:space="preserve">255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3A">
            <w:pPr>
              <w:shd w:fill="ffffff" w:val="clear"/>
              <w:jc w:val="center"/>
              <w:rPr/>
            </w:pPr>
            <w:r w:rsidDel="00000000" w:rsidR="00000000" w:rsidRPr="00000000">
              <w:rPr>
                <w:color w:val="000000"/>
                <w:rtl w:val="0"/>
              </w:rPr>
              <w:t xml:space="preserve">204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3B">
            <w:pPr>
              <w:shd w:fill="ffffff" w:val="clear"/>
              <w:jc w:val="center"/>
              <w:rPr/>
            </w:pPr>
            <w:r w:rsidDel="00000000" w:rsidR="00000000" w:rsidRPr="00000000">
              <w:rPr>
                <w:color w:val="000000"/>
                <w:rtl w:val="0"/>
              </w:rPr>
              <w:t xml:space="preserve">160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3C">
            <w:pPr>
              <w:shd w:fill="ffffff" w:val="clear"/>
              <w:jc w:val="center"/>
              <w:rPr/>
            </w:pPr>
            <w:r w:rsidDel="00000000" w:rsidR="00000000" w:rsidRPr="00000000">
              <w:rPr>
                <w:color w:val="000000"/>
                <w:rtl w:val="0"/>
              </w:rPr>
              <w:t xml:space="preserve">115</w:t>
            </w:r>
            <w:r w:rsidDel="00000000" w:rsidR="00000000" w:rsidRPr="00000000">
              <w:rPr>
                <w:rtl w:val="0"/>
              </w:rPr>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3D">
            <w:pPr>
              <w:shd w:fill="ffffff" w:val="clear"/>
              <w:jc w:val="center"/>
              <w:rPr/>
            </w:pPr>
            <w:r w:rsidDel="00000000" w:rsidR="00000000" w:rsidRPr="00000000">
              <w:rPr>
                <w:color w:val="00000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3F">
            <w:pPr>
              <w:shd w:fill="ffffff" w:val="clear"/>
              <w:jc w:val="center"/>
              <w:rPr/>
            </w:pPr>
            <w:r w:rsidDel="00000000" w:rsidR="00000000" w:rsidRPr="00000000">
              <w:rPr>
                <w:color w:val="000000"/>
                <w:rtl w:val="0"/>
              </w:rPr>
              <w:t xml:space="preserve">-4,7</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40">
            <w:pPr>
              <w:shd w:fill="ffffff" w:val="clear"/>
              <w:jc w:val="center"/>
              <w:rPr/>
            </w:pPr>
            <w:r w:rsidDel="00000000" w:rsidR="00000000" w:rsidRPr="00000000">
              <w:rPr>
                <w:color w:val="000000"/>
                <w:rtl w:val="0"/>
              </w:rPr>
              <w:t xml:space="preserve">+19,8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42">
            <w:pPr>
              <w:shd w:fill="ffffff" w:val="clear"/>
              <w:jc w:val="center"/>
              <w:rPr/>
            </w:pPr>
            <w:r w:rsidDel="00000000" w:rsidR="00000000" w:rsidRPr="00000000">
              <w:rPr>
                <w:color w:val="000000"/>
                <w:rtl w:val="0"/>
              </w:rPr>
              <w:t xml:space="preserve">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43">
            <w:pPr>
              <w:shd w:fill="ffffff" w:val="clear"/>
              <w:jc w:val="center"/>
              <w:rPr/>
            </w:pPr>
            <w:r w:rsidDel="00000000" w:rsidR="00000000" w:rsidRPr="00000000">
              <w:rPr>
                <w:color w:val="000000"/>
                <w:rtl w:val="0"/>
              </w:rPr>
              <w:t xml:space="preserve">216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44">
            <w:pPr>
              <w:shd w:fill="ffffff" w:val="clear"/>
              <w:jc w:val="center"/>
              <w:rPr/>
            </w:pPr>
            <w:r w:rsidDel="00000000" w:rsidR="00000000" w:rsidRPr="00000000">
              <w:rPr>
                <w:color w:val="000000"/>
                <w:rtl w:val="0"/>
              </w:rPr>
              <w:t xml:space="preserve">172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45">
            <w:pPr>
              <w:shd w:fill="ffffff" w:val="clear"/>
              <w:jc w:val="center"/>
              <w:rPr/>
            </w:pPr>
            <w:r w:rsidDel="00000000" w:rsidR="00000000" w:rsidRPr="00000000">
              <w:rPr>
                <w:color w:val="000000"/>
                <w:rtl w:val="0"/>
              </w:rPr>
              <w:t xml:space="preserve">122</w:t>
            </w:r>
            <w:r w:rsidDel="00000000" w:rsidR="00000000" w:rsidRPr="00000000">
              <w:rPr>
                <w:rtl w:val="0"/>
              </w:rPr>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46">
            <w:pPr>
              <w:shd w:fill="ffffff" w:val="clear"/>
              <w:jc w:val="center"/>
              <w:rPr/>
            </w:pPr>
            <w:r w:rsidDel="00000000" w:rsidR="00000000" w:rsidRPr="00000000">
              <w:rPr>
                <w:color w:val="00000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48">
            <w:pPr>
              <w:shd w:fill="ffffff" w:val="clear"/>
              <w:jc w:val="center"/>
              <w:rPr/>
            </w:pPr>
            <w:r w:rsidDel="00000000" w:rsidR="00000000" w:rsidRPr="00000000">
              <w:rPr>
                <w:color w:val="000000"/>
                <w:rtl w:val="0"/>
              </w:rPr>
              <w:t xml:space="preserve">-4,6</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49">
            <w:pPr>
              <w:shd w:fill="ffffff" w:val="clear"/>
              <w:jc w:val="center"/>
              <w:rPr/>
            </w:pPr>
            <w:r w:rsidDel="00000000" w:rsidR="00000000" w:rsidRPr="00000000">
              <w:rPr>
                <w:color w:val="000000"/>
                <w:rtl w:val="0"/>
              </w:rPr>
              <w:t xml:space="preserve">+18,6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4B">
            <w:pPr>
              <w:shd w:fill="ffffff" w:val="clear"/>
              <w:jc w:val="center"/>
              <w:rPr/>
            </w:pPr>
            <w:r w:rsidDel="00000000" w:rsidR="00000000" w:rsidRPr="00000000">
              <w:rPr>
                <w:color w:val="000000"/>
                <w:rtl w:val="0"/>
              </w:rPr>
              <w:t xml:space="preserve">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4C">
            <w:pPr>
              <w:shd w:fill="ffffff" w:val="clear"/>
              <w:jc w:val="center"/>
              <w:rPr/>
            </w:pPr>
            <w:r w:rsidDel="00000000" w:rsidR="00000000" w:rsidRPr="00000000">
              <w:rPr>
                <w:color w:val="000000"/>
                <w:rtl w:val="0"/>
              </w:rPr>
              <w:t xml:space="preserve">208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4D">
            <w:pPr>
              <w:shd w:fill="ffffff" w:val="clear"/>
              <w:jc w:val="center"/>
              <w:rPr/>
            </w:pPr>
            <w:r w:rsidDel="00000000" w:rsidR="00000000" w:rsidRPr="00000000">
              <w:rPr>
                <w:color w:val="000000"/>
                <w:rtl w:val="0"/>
              </w:rPr>
              <w:t xml:space="preserve">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4E">
            <w:pPr>
              <w:shd w:fill="ffffff" w:val="clear"/>
              <w:jc w:val="center"/>
              <w:rPr/>
            </w:pPr>
            <w:r w:rsidDel="00000000" w:rsidR="00000000" w:rsidRPr="00000000">
              <w:rPr>
                <w:color w:val="000000"/>
                <w:rtl w:val="0"/>
              </w:rPr>
              <w:t xml:space="preserve">90</w:t>
            </w:r>
            <w:r w:rsidDel="00000000" w:rsidR="00000000" w:rsidRPr="00000000">
              <w:rPr>
                <w:rtl w:val="0"/>
              </w:rPr>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4F">
            <w:pPr>
              <w:shd w:fill="ffffff" w:val="clear"/>
              <w:jc w:val="center"/>
              <w:rPr/>
            </w:pPr>
            <w:r w:rsidDel="00000000" w:rsidR="00000000" w:rsidRPr="00000000">
              <w:rPr>
                <w:color w:val="00000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51">
            <w:pPr>
              <w:shd w:fill="ffffff" w:val="clear"/>
              <w:jc w:val="center"/>
              <w:rPr/>
            </w:pPr>
            <w:r w:rsidDel="00000000" w:rsidR="00000000" w:rsidRPr="00000000">
              <w:rPr>
                <w:color w:val="000000"/>
                <w:rtl w:val="0"/>
              </w:rPr>
              <w:t xml:space="preserve">-3,2</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52">
            <w:pPr>
              <w:shd w:fill="ffffff" w:val="clear"/>
              <w:jc w:val="center"/>
              <w:rPr/>
            </w:pPr>
            <w:r w:rsidDel="00000000" w:rsidR="00000000" w:rsidRPr="00000000">
              <w:rPr>
                <w:color w:val="000000"/>
                <w:rtl w:val="0"/>
              </w:rPr>
              <w:t xml:space="preserve">+20,0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54">
            <w:pPr>
              <w:shd w:fill="ffffff" w:val="clear"/>
              <w:jc w:val="center"/>
              <w:rPr/>
            </w:pPr>
            <w:r w:rsidDel="00000000" w:rsidR="00000000" w:rsidRPr="00000000">
              <w:rPr>
                <w:color w:val="000000"/>
                <w:rtl w:val="0"/>
              </w:rPr>
              <w:t xml:space="preserve">298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55">
            <w:pPr>
              <w:shd w:fill="ffffff" w:val="clear"/>
              <w:jc w:val="center"/>
              <w:rPr/>
            </w:pPr>
            <w:r w:rsidDel="00000000" w:rsidR="00000000" w:rsidRPr="00000000">
              <w:rPr>
                <w:color w:val="000000"/>
                <w:rtl w:val="0"/>
              </w:rPr>
              <w:t xml:space="preserve">238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56">
            <w:pPr>
              <w:shd w:fill="ffffff" w:val="clear"/>
              <w:jc w:val="center"/>
              <w:rPr/>
            </w:pPr>
            <w:r w:rsidDel="00000000" w:rsidR="00000000" w:rsidRPr="00000000">
              <w:rPr>
                <w:color w:val="000000"/>
                <w:rtl w:val="0"/>
              </w:rPr>
              <w:t xml:space="preserve">183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57">
            <w:pPr>
              <w:shd w:fill="ffffff" w:val="clear"/>
              <w:jc w:val="center"/>
              <w:rPr/>
            </w:pPr>
            <w:r w:rsidDel="00000000" w:rsidR="00000000" w:rsidRPr="00000000">
              <w:rPr>
                <w:color w:val="000000"/>
                <w:rtl w:val="0"/>
              </w:rPr>
              <w:t xml:space="preserve">81</w:t>
            </w:r>
            <w:r w:rsidDel="00000000" w:rsidR="00000000" w:rsidRPr="00000000">
              <w:rPr>
                <w:rtl w:val="0"/>
              </w:rPr>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58">
            <w:pPr>
              <w:shd w:fill="ffffff" w:val="clear"/>
              <w:jc w:val="center"/>
              <w:rPr/>
            </w:pPr>
            <w:r w:rsidDel="00000000" w:rsidR="00000000" w:rsidRPr="00000000">
              <w:rPr>
                <w:color w:val="00000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5A">
            <w:pPr>
              <w:shd w:fill="ffffff" w:val="clear"/>
              <w:jc w:val="center"/>
              <w:rPr/>
            </w:pPr>
            <w:r w:rsidDel="00000000" w:rsidR="00000000" w:rsidRPr="00000000">
              <w:rPr>
                <w:color w:val="000000"/>
                <w:rtl w:val="0"/>
              </w:rPr>
              <w:t xml:space="preserve">-6,7</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5B">
            <w:pPr>
              <w:shd w:fill="ffffff" w:val="clear"/>
              <w:jc w:val="center"/>
              <w:rPr/>
            </w:pPr>
            <w:r w:rsidDel="00000000" w:rsidR="00000000" w:rsidRPr="00000000">
              <w:rPr>
                <w:color w:val="000000"/>
                <w:rtl w:val="0"/>
              </w:rPr>
              <w:t xml:space="preserve">+21,5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5D">
            <w:pPr>
              <w:shd w:fill="ffffff" w:val="clear"/>
              <w:jc w:val="center"/>
              <w:rPr/>
            </w:pPr>
            <w:r w:rsidDel="00000000" w:rsidR="00000000" w:rsidRPr="00000000">
              <w:rPr>
                <w:color w:val="000000"/>
                <w:rtl w:val="0"/>
              </w:rPr>
              <w:t xml:space="preserve">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5E">
            <w:pPr>
              <w:shd w:fill="ffffff" w:val="clear"/>
              <w:jc w:val="center"/>
              <w:rPr/>
            </w:pPr>
            <w:r w:rsidDel="00000000" w:rsidR="00000000" w:rsidRPr="00000000">
              <w:rPr>
                <w:color w:val="000000"/>
                <w:rtl w:val="0"/>
              </w:rPr>
              <w:t xml:space="preserve">210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5F">
            <w:pPr>
              <w:shd w:fill="ffffff" w:val="clear"/>
              <w:jc w:val="center"/>
              <w:rPr/>
            </w:pPr>
            <w:r w:rsidDel="00000000" w:rsidR="00000000" w:rsidRPr="00000000">
              <w:rPr>
                <w:color w:val="000000"/>
                <w:rtl w:val="0"/>
              </w:rPr>
              <w:t xml:space="preserve">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60">
            <w:pPr>
              <w:shd w:fill="ffffff" w:val="clear"/>
              <w:jc w:val="center"/>
              <w:rPr/>
            </w:pPr>
            <w:r w:rsidDel="00000000" w:rsidR="00000000" w:rsidRPr="00000000">
              <w:rPr>
                <w:color w:val="000000"/>
                <w:rtl w:val="0"/>
              </w:rPr>
              <w:t xml:space="preserve">128</w:t>
            </w:r>
            <w:r w:rsidDel="00000000" w:rsidR="00000000" w:rsidRPr="00000000">
              <w:rPr>
                <w:rtl w:val="0"/>
              </w:rPr>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61">
            <w:pPr>
              <w:shd w:fill="ffffff" w:val="clear"/>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63">
            <w:pPr>
              <w:shd w:fill="ffffff" w:val="clear"/>
              <w:jc w:val="center"/>
              <w:rPr/>
            </w:pPr>
            <w:r w:rsidDel="00000000" w:rsidR="00000000" w:rsidRPr="00000000">
              <w:rPr>
                <w:color w:val="000000"/>
                <w:rtl w:val="0"/>
              </w:rPr>
              <w:t xml:space="preserve">-6,5</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64">
            <w:pPr>
              <w:shd w:fill="ffffff" w:val="clear"/>
              <w:jc w:val="center"/>
              <w:rPr/>
            </w:pPr>
            <w:r w:rsidDel="00000000" w:rsidR="00000000" w:rsidRPr="00000000">
              <w:rPr>
                <w:color w:val="000000"/>
                <w:rtl w:val="0"/>
              </w:rPr>
              <w:t xml:space="preserve">+21,0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66">
            <w:pPr>
              <w:shd w:fill="ffffff" w:val="clear"/>
              <w:jc w:val="center"/>
              <w:rPr/>
            </w:pPr>
            <w:r w:rsidDel="00000000" w:rsidR="00000000" w:rsidRPr="00000000">
              <w:rPr>
                <w:color w:val="000000"/>
                <w:rtl w:val="0"/>
              </w:rPr>
              <w:t xml:space="preserve">248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67">
            <w:pPr>
              <w:shd w:fill="ffffff" w:val="clear"/>
              <w:jc w:val="center"/>
              <w:rPr/>
            </w:pPr>
            <w:r w:rsidDel="00000000" w:rsidR="00000000" w:rsidRPr="00000000">
              <w:rPr>
                <w:color w:val="000000"/>
                <w:rtl w:val="0"/>
              </w:rPr>
              <w:t xml:space="preserve">208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68">
            <w:pPr>
              <w:shd w:fill="ffffff" w:val="clear"/>
              <w:jc w:val="center"/>
              <w:rPr/>
            </w:pPr>
            <w:r w:rsidDel="00000000" w:rsidR="00000000" w:rsidRPr="00000000">
              <w:rPr>
                <w:color w:val="000000"/>
                <w:rtl w:val="0"/>
              </w:rPr>
              <w:t xml:space="preserve">173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69">
            <w:pPr>
              <w:shd w:fill="ffffff" w:val="clear"/>
              <w:jc w:val="center"/>
              <w:rPr/>
            </w:pPr>
            <w:r w:rsidDel="00000000" w:rsidR="00000000" w:rsidRPr="00000000">
              <w:rPr>
                <w:color w:val="000000"/>
                <w:rtl w:val="0"/>
              </w:rPr>
              <w:t xml:space="preserve">131</w:t>
            </w:r>
            <w:r w:rsidDel="00000000" w:rsidR="00000000" w:rsidRPr="00000000">
              <w:rPr>
                <w:rtl w:val="0"/>
              </w:rPr>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6A">
            <w:pPr>
              <w:shd w:fill="ffffff" w:val="clear"/>
              <w:jc w:val="center"/>
              <w:rPr/>
            </w:pPr>
            <w:r w:rsidDel="00000000" w:rsidR="00000000" w:rsidRPr="00000000">
              <w:rPr>
                <w:color w:val="00000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6C">
            <w:pPr>
              <w:shd w:fill="ffffff" w:val="clear"/>
              <w:jc w:val="center"/>
              <w:rPr/>
            </w:pPr>
            <w:r w:rsidDel="00000000" w:rsidR="00000000" w:rsidRPr="00000000">
              <w:rPr>
                <w:color w:val="000000"/>
                <w:rtl w:val="0"/>
              </w:rPr>
              <w:t xml:space="preserve">-6,5</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6D">
            <w:pPr>
              <w:shd w:fill="ffffff" w:val="clear"/>
              <w:jc w:val="center"/>
              <w:rPr/>
            </w:pPr>
            <w:r w:rsidDel="00000000" w:rsidR="00000000" w:rsidRPr="00000000">
              <w:rPr>
                <w:color w:val="000000"/>
                <w:rtl w:val="0"/>
              </w:rPr>
              <w:t xml:space="preserve">+21,0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6F">
            <w:pPr>
              <w:shd w:fill="ffffff" w:val="clear"/>
              <w:jc w:val="center"/>
              <w:rPr/>
            </w:pPr>
            <w:r w:rsidDel="00000000" w:rsidR="00000000" w:rsidRPr="00000000">
              <w:rPr>
                <w:color w:val="000000"/>
                <w:rtl w:val="0"/>
              </w:rPr>
              <w:t xml:space="preserve">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70">
            <w:pPr>
              <w:shd w:fill="ffffff" w:val="clear"/>
              <w:jc w:val="center"/>
              <w:rPr/>
            </w:pPr>
            <w:r w:rsidDel="00000000" w:rsidR="00000000" w:rsidRPr="00000000">
              <w:rPr>
                <w:color w:val="000000"/>
                <w:rtl w:val="0"/>
              </w:rPr>
              <w:t xml:space="preserve">210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71">
            <w:pPr>
              <w:shd w:fill="ffffff" w:val="clear"/>
              <w:jc w:val="center"/>
              <w:rPr/>
            </w:pPr>
            <w:r w:rsidDel="00000000" w:rsidR="00000000" w:rsidRPr="00000000">
              <w:rPr>
                <w:color w:val="000000"/>
                <w:rtl w:val="0"/>
              </w:rPr>
              <w:t xml:space="preserve">171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72">
            <w:pPr>
              <w:shd w:fill="ffffff" w:val="clear"/>
              <w:jc w:val="center"/>
              <w:rPr/>
            </w:pPr>
            <w:r w:rsidDel="00000000" w:rsidR="00000000" w:rsidRPr="00000000">
              <w:rPr>
                <w:color w:val="000000"/>
                <w:rtl w:val="0"/>
              </w:rPr>
              <w:t xml:space="preserve">129</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73">
            <w:pPr>
              <w:shd w:fill="ffffff" w:val="clear"/>
              <w:jc w:val="center"/>
              <w:rPr/>
            </w:pPr>
            <w:r w:rsidDel="00000000" w:rsidR="00000000" w:rsidRPr="00000000">
              <w:rPr>
                <w:color w:val="000000"/>
                <w:rtl w:val="0"/>
              </w:rPr>
              <w:t xml:space="preserve">12</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74">
            <w:pPr>
              <w:shd w:fill="ffffff" w:val="clear"/>
              <w:jc w:val="center"/>
              <w:rPr/>
            </w:pPr>
            <w:r w:rsidDel="00000000" w:rsidR="00000000" w:rsidRPr="00000000">
              <w:rPr>
                <w:color w:val="000000"/>
                <w:rtl w:val="0"/>
              </w:rPr>
              <w:t xml:space="preserve">-5,3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77">
            <w:pPr>
              <w:shd w:fill="ffffff" w:val="clear"/>
              <w:jc w:val="center"/>
              <w:rPr/>
            </w:pPr>
            <w:r w:rsidDel="00000000" w:rsidR="00000000" w:rsidRPr="00000000">
              <w:rPr>
                <w:color w:val="000000"/>
                <w:rtl w:val="0"/>
              </w:rPr>
              <w:t xml:space="preserve">+21,6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78">
            <w:pPr>
              <w:shd w:fill="ffffff" w:val="clear"/>
              <w:jc w:val="center"/>
              <w:rPr/>
            </w:pPr>
            <w:r w:rsidDel="00000000" w:rsidR="00000000" w:rsidRPr="00000000">
              <w:rPr>
                <w:color w:val="000000"/>
                <w:rtl w:val="0"/>
              </w:rPr>
              <w:t xml:space="preserve">257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79">
            <w:pPr>
              <w:shd w:fill="ffffff" w:val="clear"/>
              <w:jc w:val="center"/>
              <w:rPr/>
            </w:pPr>
            <w:r w:rsidDel="00000000" w:rsidR="00000000" w:rsidRPr="00000000">
              <w:rPr>
                <w:color w:val="000000"/>
                <w:rtl w:val="0"/>
              </w:rPr>
              <w:t xml:space="preserve">214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7A">
            <w:pPr>
              <w:shd w:fill="ffffff" w:val="clear"/>
              <w:jc w:val="center"/>
              <w:rPr/>
            </w:pPr>
            <w:r w:rsidDel="00000000" w:rsidR="00000000" w:rsidRPr="00000000">
              <w:rPr>
                <w:color w:val="000000"/>
                <w:rtl w:val="0"/>
              </w:rPr>
              <w:t xml:space="preserve">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7B">
            <w:pPr>
              <w:shd w:fill="ffffff" w:val="clear"/>
              <w:jc w:val="center"/>
              <w:rPr/>
            </w:pPr>
            <w:r w:rsidDel="00000000" w:rsidR="00000000" w:rsidRPr="00000000">
              <w:rPr>
                <w:color w:val="000000"/>
                <w:rtl w:val="0"/>
              </w:rPr>
              <w:t xml:space="preserve">127</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7C">
            <w:pPr>
              <w:shd w:fill="ffffff" w:val="clear"/>
              <w:jc w:val="center"/>
              <w:rPr/>
            </w:pPr>
            <w:r w:rsidDel="00000000" w:rsidR="00000000" w:rsidRPr="00000000">
              <w:rPr>
                <w:color w:val="000000"/>
                <w:rtl w:val="0"/>
              </w:rPr>
              <w:t xml:space="preserve">13</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7D">
            <w:pPr>
              <w:shd w:fill="ffffff" w:val="clear"/>
              <w:jc w:val="center"/>
              <w:rPr/>
            </w:pPr>
            <w:r w:rsidDel="00000000" w:rsidR="00000000" w:rsidRPr="00000000">
              <w:rPr>
                <w:color w:val="000000"/>
                <w:rtl w:val="0"/>
              </w:rPr>
              <w:t xml:space="preserve">-5,3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80">
            <w:pPr>
              <w:shd w:fill="ffffff" w:val="clear"/>
              <w:jc w:val="center"/>
              <w:rPr/>
            </w:pPr>
            <w:r w:rsidDel="00000000" w:rsidR="00000000" w:rsidRPr="00000000">
              <w:rPr>
                <w:color w:val="000000"/>
                <w:rtl w:val="0"/>
              </w:rPr>
              <w:t xml:space="preserve">+22,6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81">
            <w:pPr>
              <w:shd w:fill="ffffff" w:val="clear"/>
              <w:jc w:val="center"/>
              <w:rPr/>
            </w:pPr>
            <w:r w:rsidDel="00000000" w:rsidR="00000000" w:rsidRPr="00000000">
              <w:rPr>
                <w:color w:val="000000"/>
                <w:rtl w:val="0"/>
              </w:rPr>
              <w:t xml:space="preserve">251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82">
            <w:pPr>
              <w:shd w:fill="ffffff" w:val="clear"/>
              <w:jc w:val="center"/>
              <w:rPr/>
            </w:pPr>
            <w:r w:rsidDel="00000000" w:rsidR="00000000" w:rsidRPr="00000000">
              <w:rPr>
                <w:color w:val="000000"/>
                <w:rtl w:val="0"/>
              </w:rPr>
              <w:t xml:space="preserve">209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83">
            <w:pPr>
              <w:shd w:fill="ffffff" w:val="clear"/>
              <w:jc w:val="center"/>
              <w:rPr/>
            </w:pPr>
            <w:r w:rsidDel="00000000" w:rsidR="00000000" w:rsidRPr="00000000">
              <w:rPr>
                <w:color w:val="000000"/>
                <w:rtl w:val="0"/>
              </w:rPr>
              <w:t xml:space="preserve">171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84">
            <w:pPr>
              <w:shd w:fill="ffffff" w:val="clear"/>
              <w:jc w:val="center"/>
              <w:rPr/>
            </w:pPr>
            <w:r w:rsidDel="00000000" w:rsidR="00000000" w:rsidRPr="00000000">
              <w:rPr>
                <w:color w:val="000000"/>
                <w:rtl w:val="0"/>
              </w:rPr>
              <w:t xml:space="preserve">128</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85">
            <w:pPr>
              <w:shd w:fill="ffffff" w:val="clear"/>
              <w:jc w:val="center"/>
              <w:rPr/>
            </w:pPr>
            <w:r w:rsidDel="00000000" w:rsidR="00000000" w:rsidRPr="00000000">
              <w:rPr>
                <w:color w:val="000000"/>
                <w:rtl w:val="0"/>
              </w:rPr>
              <w:t xml:space="preserve">14</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86">
            <w:pPr>
              <w:shd w:fill="ffffff" w:val="clear"/>
              <w:jc w:val="center"/>
              <w:rPr/>
            </w:pPr>
            <w:r w:rsidDel="00000000" w:rsidR="00000000" w:rsidRPr="00000000">
              <w:rPr>
                <w:color w:val="00000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89">
            <w:pPr>
              <w:shd w:fill="ffffff" w:val="clear"/>
              <w:jc w:val="center"/>
              <w:rPr/>
            </w:pPr>
            <w:r w:rsidDel="00000000" w:rsidR="00000000" w:rsidRPr="00000000">
              <w:rPr>
                <w:color w:val="000000"/>
                <w:rtl w:val="0"/>
              </w:rPr>
              <w:t xml:space="preserve">+22,4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8A">
            <w:pPr>
              <w:shd w:fill="ffffff" w:val="clear"/>
              <w:jc w:val="center"/>
              <w:rPr/>
            </w:pPr>
            <w:r w:rsidDel="00000000" w:rsidR="00000000" w:rsidRPr="00000000">
              <w:rPr>
                <w:color w:val="000000"/>
                <w:rtl w:val="0"/>
              </w:rPr>
              <w:t xml:space="preserve">278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8B">
            <w:pPr>
              <w:shd w:fill="ffffff" w:val="clear"/>
              <w:jc w:val="center"/>
              <w:rPr/>
            </w:pPr>
            <w:r w:rsidDel="00000000" w:rsidR="00000000" w:rsidRPr="00000000">
              <w:rPr>
                <w:color w:val="000000"/>
                <w:rtl w:val="0"/>
              </w:rPr>
              <w:t xml:space="preserve">224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8C">
            <w:pPr>
              <w:shd w:fill="ffffff" w:val="clear"/>
              <w:jc w:val="center"/>
              <w:rPr/>
            </w:pPr>
            <w:r w:rsidDel="00000000" w:rsidR="00000000" w:rsidRPr="00000000">
              <w:rPr>
                <w:color w:val="000000"/>
                <w:rtl w:val="0"/>
              </w:rPr>
              <w:t xml:space="preserve">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8D">
            <w:pPr>
              <w:shd w:fill="ffffff" w:val="clear"/>
              <w:jc w:val="center"/>
              <w:rPr/>
            </w:pPr>
            <w:r w:rsidDel="00000000" w:rsidR="00000000" w:rsidRPr="00000000">
              <w:rPr>
                <w:color w:val="000000"/>
                <w:rtl w:val="0"/>
              </w:rPr>
              <w:t xml:space="preserve">139</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8E">
            <w:pPr>
              <w:shd w:fill="ffffff" w:val="clear"/>
              <w:jc w:val="center"/>
              <w:rPr/>
            </w:pPr>
            <w:r w:rsidDel="00000000" w:rsidR="00000000" w:rsidRPr="00000000">
              <w:rPr>
                <w:color w:val="000000"/>
                <w:rtl w:val="0"/>
              </w:rPr>
              <w:t xml:space="preserve">15</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8F">
            <w:pPr>
              <w:shd w:fill="ffffff" w:val="clear"/>
              <w:jc w:val="center"/>
              <w:rPr/>
            </w:pPr>
            <w:r w:rsidDel="00000000" w:rsidR="00000000" w:rsidRPr="00000000">
              <w:rPr>
                <w:color w:val="000000"/>
                <w:rtl w:val="0"/>
              </w:rPr>
              <w:t xml:space="preserve">-3,4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92">
            <w:pPr>
              <w:shd w:fill="ffffff" w:val="clear"/>
              <w:jc w:val="center"/>
              <w:rPr/>
            </w:pPr>
            <w:r w:rsidDel="00000000" w:rsidR="00000000" w:rsidRPr="00000000">
              <w:rPr>
                <w:color w:val="000000"/>
                <w:rtl w:val="0"/>
              </w:rPr>
              <w:t xml:space="preserve">+23,5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93">
            <w:pPr>
              <w:shd w:fill="ffffff" w:val="clear"/>
              <w:jc w:val="center"/>
              <w:rPr/>
            </w:pPr>
            <w:r w:rsidDel="00000000" w:rsidR="00000000" w:rsidRPr="00000000">
              <w:rPr>
                <w:color w:val="000000"/>
                <w:rtl w:val="0"/>
              </w:rPr>
              <w:t xml:space="preserve">277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94">
            <w:pPr>
              <w:shd w:fill="ffffff" w:val="clear"/>
              <w:jc w:val="center"/>
              <w:rPr/>
            </w:pPr>
            <w:r w:rsidDel="00000000" w:rsidR="00000000" w:rsidRPr="00000000">
              <w:rPr>
                <w:color w:val="000000"/>
                <w:rtl w:val="0"/>
              </w:rPr>
              <w:t xml:space="preserve">228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95">
            <w:pPr>
              <w:shd w:fill="ffffff" w:val="clear"/>
              <w:jc w:val="center"/>
              <w:rPr/>
            </w:pPr>
            <w:r w:rsidDel="00000000" w:rsidR="00000000" w:rsidRPr="00000000">
              <w:rPr>
                <w:color w:val="000000"/>
                <w:rtl w:val="0"/>
              </w:rPr>
              <w:t xml:space="preserve">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96">
            <w:pPr>
              <w:shd w:fill="ffffff" w:val="clear"/>
              <w:jc w:val="center"/>
              <w:rPr/>
            </w:pPr>
            <w:r w:rsidDel="00000000" w:rsidR="00000000" w:rsidRPr="00000000">
              <w:rPr>
                <w:color w:val="000000"/>
                <w:rtl w:val="0"/>
              </w:rPr>
              <w:t xml:space="preserve">139</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97">
            <w:pPr>
              <w:shd w:fill="ffffff" w:val="clear"/>
              <w:jc w:val="center"/>
              <w:rPr/>
            </w:pPr>
            <w:r w:rsidDel="00000000" w:rsidR="00000000" w:rsidRPr="00000000">
              <w:rPr>
                <w:color w:val="000000"/>
                <w:rtl w:val="0"/>
              </w:rPr>
              <w:t xml:space="preserve">16</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98">
            <w:pPr>
              <w:shd w:fill="ffffff" w:val="clear"/>
              <w:jc w:val="center"/>
              <w:rPr/>
            </w:pPr>
            <w:r w:rsidDel="00000000" w:rsidR="00000000" w:rsidRPr="00000000">
              <w:rPr>
                <w:color w:val="00000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9B">
            <w:pPr>
              <w:shd w:fill="ffffff" w:val="clear"/>
              <w:jc w:val="center"/>
              <w:rPr/>
            </w:pPr>
            <w:r w:rsidDel="00000000" w:rsidR="00000000" w:rsidRPr="00000000">
              <w:rPr>
                <w:color w:val="000000"/>
                <w:rtl w:val="0"/>
              </w:rPr>
              <w:t xml:space="preserve">+24,0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9C">
            <w:pPr>
              <w:shd w:fill="ffffff" w:val="clea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9D">
            <w:pPr>
              <w:shd w:fill="ffffff" w:val="clea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9E">
            <w:pPr>
              <w:shd w:fill="ffffff" w:val="clea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9F">
            <w:pPr>
              <w:shd w:fill="ffffff" w:val="clear"/>
              <w:jc w:val="center"/>
              <w:rPr/>
            </w:pPr>
            <w:r w:rsidDel="00000000" w:rsidR="00000000" w:rsidRPr="00000000">
              <w:rPr>
                <w:rtl w:val="0"/>
              </w:rPr>
            </w:r>
          </w:p>
        </w:tc>
      </w:tr>
    </w:tbl>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headerReference r:id="rId147" w:type="first"/>
          <w:footerReference r:id="rId148" w:type="default"/>
          <w:pgSz w:h="16838" w:w="11906" w:orient="portrait"/>
          <w:pgMar w:bottom="1418" w:top="1134" w:left="1418" w:right="1418" w:header="709" w:footer="709"/>
          <w:pgNumType w:start="1"/>
        </w:sectPr>
      </w:pPr>
      <w:r w:rsidDel="00000000" w:rsidR="00000000" w:rsidRPr="00000000">
        <w:rPr>
          <w:rtl w:val="0"/>
        </w:rPr>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7"/>
        <w:tblW w:w="13998.0" w:type="dxa"/>
        <w:jc w:val="left"/>
        <w:tblInd w:w="0.0" w:type="dxa"/>
        <w:tblLayout w:type="fixed"/>
        <w:tblLook w:val="0000"/>
      </w:tblPr>
      <w:tblGrid>
        <w:gridCol w:w="13998"/>
        <w:tblGridChange w:id="0">
          <w:tblGrid>
            <w:gridCol w:w="13998"/>
          </w:tblGrid>
        </w:tblGridChange>
      </w:tblGrid>
      <w:tr>
        <w:trPr>
          <w:cantSplit w:val="0"/>
          <w:tblHeader w:val="0"/>
        </w:trPr>
        <w:tc>
          <w:tcPr>
            <w:shd w:fill="ffffff" w:val="clear"/>
          </w:tcPr>
          <w:p w:rsidR="00000000" w:rsidDel="00000000" w:rsidP="00000000" w:rsidRDefault="00000000" w:rsidRPr="00000000" w14:paraId="000006A2">
            <w:pPr>
              <w:shd w:fill="ffffff" w:val="clear"/>
              <w:spacing w:line="288" w:lineRule="auto"/>
              <w:jc w:val="right"/>
              <w:rPr>
                <w:i w:val="1"/>
                <w:sz w:val="28"/>
                <w:szCs w:val="28"/>
              </w:rPr>
            </w:pPr>
            <w:r w:rsidDel="00000000" w:rsidR="00000000" w:rsidRPr="00000000">
              <w:rPr>
                <w:i w:val="1"/>
                <w:sz w:val="28"/>
                <w:szCs w:val="28"/>
                <w:rtl w:val="0"/>
              </w:rPr>
              <w:t xml:space="preserve">Додаток 2</w:t>
            </w:r>
          </w:p>
          <w:p w:rsidR="00000000" w:rsidDel="00000000" w:rsidP="00000000" w:rsidRDefault="00000000" w:rsidRPr="00000000" w14:paraId="000006A3">
            <w:pPr>
              <w:shd w:fill="ffffff" w:val="clear"/>
              <w:spacing w:line="288" w:lineRule="auto"/>
              <w:jc w:val="right"/>
              <w:rPr>
                <w:sz w:val="28"/>
                <w:szCs w:val="28"/>
              </w:rPr>
            </w:pPr>
            <w:r w:rsidDel="00000000" w:rsidR="00000000" w:rsidRPr="00000000">
              <w:rPr>
                <w:rtl w:val="0"/>
              </w:rPr>
            </w:r>
          </w:p>
          <w:p w:rsidR="00000000" w:rsidDel="00000000" w:rsidP="00000000" w:rsidRDefault="00000000" w:rsidRPr="00000000" w14:paraId="000006A4">
            <w:pPr>
              <w:shd w:fill="ffffff" w:val="clear"/>
              <w:spacing w:line="288" w:lineRule="auto"/>
              <w:jc w:val="center"/>
              <w:rPr>
                <w:sz w:val="28"/>
                <w:szCs w:val="28"/>
              </w:rPr>
            </w:pPr>
            <w:r w:rsidDel="00000000" w:rsidR="00000000" w:rsidRPr="00000000">
              <w:rPr>
                <w:sz w:val="28"/>
                <w:szCs w:val="28"/>
              </w:rPr>
              <w:drawing>
                <wp:inline distB="0" distT="0" distL="0" distR="0">
                  <wp:extent cx="7851540" cy="4784407"/>
                  <wp:effectExtent b="0" l="0" r="0" t="0"/>
                  <wp:docPr id="99" name="image64.png"/>
                  <a:graphic>
                    <a:graphicData uri="http://schemas.openxmlformats.org/drawingml/2006/picture">
                      <pic:pic>
                        <pic:nvPicPr>
                          <pic:cNvPr id="0" name="image64.png"/>
                          <pic:cNvPicPr preferRelativeResize="0"/>
                        </pic:nvPicPr>
                        <pic:blipFill>
                          <a:blip r:embed="rId149"/>
                          <a:srcRect b="1945" l="0" r="0" t="972"/>
                          <a:stretch>
                            <a:fillRect/>
                          </a:stretch>
                        </pic:blipFill>
                        <pic:spPr>
                          <a:xfrm>
                            <a:off x="0" y="0"/>
                            <a:ext cx="7851540" cy="4784407"/>
                          </a:xfrm>
                          <a:prstGeom prst="rect"/>
                          <a:ln/>
                        </pic:spPr>
                      </pic:pic>
                    </a:graphicData>
                  </a:graphic>
                </wp:inline>
              </w:drawing>
            </w:r>
            <w:r w:rsidDel="00000000" w:rsidR="00000000" w:rsidRPr="00000000">
              <w:rPr>
                <w:rtl w:val="0"/>
              </w:rPr>
            </w:r>
          </w:p>
          <w:p w:rsidR="00000000" w:rsidDel="00000000" w:rsidP="00000000" w:rsidRDefault="00000000" w:rsidRPr="00000000" w14:paraId="000006A5">
            <w:pPr>
              <w:shd w:fill="ffffff" w:val="clear"/>
              <w:spacing w:line="288" w:lineRule="auto"/>
              <w:jc w:val="center"/>
              <w:rPr>
                <w:sz w:val="26"/>
                <w:szCs w:val="26"/>
              </w:rPr>
            </w:pPr>
            <w:r w:rsidDel="00000000" w:rsidR="00000000" w:rsidRPr="00000000">
              <w:rPr>
                <w:sz w:val="26"/>
                <w:szCs w:val="26"/>
                <w:rtl w:val="0"/>
              </w:rPr>
              <w:t xml:space="preserve">Рис. Д2. Номограма для визначення модуля пружності</w:t>
            </w:r>
            <w:r w:rsidDel="00000000" w:rsidR="00000000" w:rsidRPr="00000000">
              <w:rPr>
                <w:i w:val="1"/>
                <w:color w:val="000000"/>
                <w:sz w:val="26"/>
                <w:szCs w:val="26"/>
                <w:rtl w:val="0"/>
              </w:rPr>
              <w:t xml:space="preserve"> Е</w:t>
            </w:r>
            <w:r w:rsidDel="00000000" w:rsidR="00000000" w:rsidRPr="00000000">
              <w:rPr>
                <w:i w:val="1"/>
                <w:color w:val="000000"/>
                <w:sz w:val="26"/>
                <w:szCs w:val="26"/>
                <w:vertAlign w:val="subscript"/>
                <w:rtl w:val="0"/>
              </w:rPr>
              <w:t xml:space="preserve">заг</w:t>
            </w:r>
            <w:r w:rsidDel="00000000" w:rsidR="00000000" w:rsidRPr="00000000">
              <w:rPr>
                <w:sz w:val="26"/>
                <w:szCs w:val="26"/>
                <w:rtl w:val="0"/>
              </w:rPr>
              <w:t xml:space="preserve"> двошарової системи</w:t>
            </w:r>
          </w:p>
        </w:tc>
      </w:tr>
      <w:tr>
        <w:trPr>
          <w:cantSplit w:val="0"/>
          <w:tblHeader w:val="0"/>
        </w:trPr>
        <w:tc>
          <w:tcPr>
            <w:shd w:fill="ffffff" w:val="clear"/>
          </w:tcPr>
          <w:p w:rsidR="00000000" w:rsidDel="00000000" w:rsidP="00000000" w:rsidRDefault="00000000" w:rsidRPr="00000000" w14:paraId="000006A6">
            <w:pPr>
              <w:shd w:fill="ffffff" w:val="clear"/>
              <w:jc w:val="right"/>
              <w:rPr>
                <w:i w:val="1"/>
                <w:sz w:val="28"/>
                <w:szCs w:val="28"/>
              </w:rPr>
            </w:pPr>
            <w:r w:rsidDel="00000000" w:rsidR="00000000" w:rsidRPr="00000000">
              <w:rPr>
                <w:rtl w:val="0"/>
              </w:rPr>
            </w:r>
          </w:p>
          <w:p w:rsidR="00000000" w:rsidDel="00000000" w:rsidP="00000000" w:rsidRDefault="00000000" w:rsidRPr="00000000" w14:paraId="000006A7">
            <w:pPr>
              <w:shd w:fill="ffffff" w:val="clear"/>
              <w:jc w:val="right"/>
              <w:rPr>
                <w:i w:val="1"/>
                <w:sz w:val="28"/>
                <w:szCs w:val="28"/>
              </w:rPr>
            </w:pPr>
            <w:r w:rsidDel="00000000" w:rsidR="00000000" w:rsidRPr="00000000">
              <w:rPr>
                <w:i w:val="1"/>
                <w:sz w:val="28"/>
                <w:szCs w:val="28"/>
                <w:rtl w:val="0"/>
              </w:rPr>
              <w:t xml:space="preserve">Додаток 3</w:t>
            </w:r>
          </w:p>
        </w:tc>
      </w:tr>
    </w:tbl>
    <w:p w:rsidR="00000000" w:rsidDel="00000000" w:rsidP="00000000" w:rsidRDefault="00000000" w:rsidRPr="00000000" w14:paraId="000006A8">
      <w:pPr>
        <w:shd w:fill="ffffff" w:val="clear"/>
        <w:jc w:val="right"/>
        <w:rPr>
          <w:i w:val="1"/>
          <w:color w:val="000000"/>
          <w:sz w:val="28"/>
          <w:szCs w:val="28"/>
        </w:rPr>
      </w:pPr>
      <w:r w:rsidDel="00000000" w:rsidR="00000000" w:rsidRPr="00000000">
        <w:rPr>
          <w:i w:val="1"/>
          <w:color w:val="000000"/>
          <w:sz w:val="28"/>
          <w:szCs w:val="28"/>
          <w:rtl w:val="0"/>
        </w:rPr>
        <w:t xml:space="preserve">Таблиця Д.3.1</w:t>
      </w:r>
    </w:p>
    <w:p w:rsidR="00000000" w:rsidDel="00000000" w:rsidP="00000000" w:rsidRDefault="00000000" w:rsidRPr="00000000" w14:paraId="000006A9">
      <w:pPr>
        <w:shd w:fill="ffffff" w:val="clear"/>
        <w:jc w:val="center"/>
        <w:rPr>
          <w:b w:val="1"/>
          <w:color w:val="000000"/>
          <w:sz w:val="28"/>
          <w:szCs w:val="28"/>
        </w:rPr>
      </w:pPr>
      <w:r w:rsidDel="00000000" w:rsidR="00000000" w:rsidRPr="00000000">
        <w:rPr>
          <w:b w:val="1"/>
          <w:color w:val="000000"/>
          <w:sz w:val="28"/>
          <w:szCs w:val="28"/>
          <w:rtl w:val="0"/>
        </w:rPr>
        <w:t xml:space="preserve">Розрахункові значення характеристик ґрунтів</w:t>
      </w:r>
    </w:p>
    <w:tbl>
      <w:tblPr>
        <w:tblStyle w:val="Table28"/>
        <w:tblW w:w="13982.0" w:type="dxa"/>
        <w:jc w:val="left"/>
        <w:tblInd w:w="0.0" w:type="dxa"/>
        <w:tblLayout w:type="fixed"/>
        <w:tblLook w:val="0000"/>
      </w:tblPr>
      <w:tblGrid>
        <w:gridCol w:w="1532"/>
        <w:gridCol w:w="1538"/>
        <w:gridCol w:w="1342"/>
        <w:gridCol w:w="1261"/>
        <w:gridCol w:w="917"/>
        <w:gridCol w:w="926"/>
        <w:gridCol w:w="926"/>
        <w:gridCol w:w="926"/>
        <w:gridCol w:w="926"/>
        <w:gridCol w:w="926"/>
        <w:gridCol w:w="917"/>
        <w:gridCol w:w="917"/>
        <w:gridCol w:w="928"/>
        <w:tblGridChange w:id="0">
          <w:tblGrid>
            <w:gridCol w:w="1532"/>
            <w:gridCol w:w="1538"/>
            <w:gridCol w:w="1342"/>
            <w:gridCol w:w="1261"/>
            <w:gridCol w:w="917"/>
            <w:gridCol w:w="926"/>
            <w:gridCol w:w="926"/>
            <w:gridCol w:w="926"/>
            <w:gridCol w:w="926"/>
            <w:gridCol w:w="926"/>
            <w:gridCol w:w="917"/>
            <w:gridCol w:w="917"/>
            <w:gridCol w:w="928"/>
          </w:tblGrid>
        </w:tblGridChange>
      </w:tblGrid>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AA">
            <w:pPr>
              <w:shd w:fill="ffffff" w:val="clear"/>
              <w:jc w:val="center"/>
              <w:rPr/>
            </w:pPr>
            <w:r w:rsidDel="00000000" w:rsidR="00000000" w:rsidRPr="00000000">
              <w:rPr>
                <w:color w:val="000000"/>
                <w:rtl w:val="0"/>
              </w:rPr>
              <w:t xml:space="preserve">Різновид глинистих ґрунтів</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AB">
            <w:pPr>
              <w:shd w:fill="ffffff" w:val="clear"/>
              <w:jc w:val="center"/>
              <w:rPr/>
            </w:pPr>
            <w:r w:rsidDel="00000000" w:rsidR="00000000" w:rsidRPr="00000000">
              <w:rPr>
                <w:color w:val="000000"/>
                <w:rtl w:val="0"/>
              </w:rPr>
              <w:t xml:space="preserve">Число пластичності, </w:t>
            </w:r>
            <w:r w:rsidDel="00000000" w:rsidR="00000000" w:rsidRPr="00000000">
              <w:rPr>
                <w:i w:val="1"/>
                <w:color w:val="000000"/>
                <w:rtl w:val="0"/>
              </w:rPr>
              <w:t xml:space="preserve">J</w:t>
            </w:r>
            <w:r w:rsidDel="00000000" w:rsidR="00000000" w:rsidRPr="00000000">
              <w:rPr>
                <w:i w:val="1"/>
                <w:color w:val="000000"/>
                <w:vertAlign w:val="subscript"/>
                <w:rtl w:val="0"/>
              </w:rPr>
              <w:t xml:space="preserve">P</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AC">
            <w:pPr>
              <w:shd w:fill="ffffff" w:val="clear"/>
              <w:jc w:val="center"/>
              <w:rPr/>
            </w:pPr>
            <w:r w:rsidDel="00000000" w:rsidR="00000000" w:rsidRPr="00000000">
              <w:rPr>
                <w:color w:val="000000"/>
                <w:rtl w:val="0"/>
              </w:rPr>
              <w:t xml:space="preserve">Вміст піщанистих часток (2 – 0,5мм), % за масою</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AD">
            <w:pPr>
              <w:shd w:fill="ffffff" w:val="clear"/>
              <w:jc w:val="center"/>
              <w:rPr/>
            </w:pPr>
            <w:r w:rsidDel="00000000" w:rsidR="00000000" w:rsidRPr="00000000">
              <w:rPr>
                <w:color w:val="000000"/>
                <w:rtl w:val="0"/>
              </w:rPr>
              <w:t xml:space="preserve">Показники</w:t>
            </w:r>
            <w:r w:rsidDel="00000000" w:rsidR="00000000" w:rsidRPr="00000000">
              <w:rPr>
                <w:rtl w:val="0"/>
              </w:rPr>
            </w:r>
          </w:p>
        </w:tc>
        <w:tc>
          <w:tcPr>
            <w:gridSpan w:val="9"/>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AE">
            <w:pPr>
              <w:shd w:fill="ffffff" w:val="clear"/>
              <w:jc w:val="center"/>
              <w:rPr/>
            </w:pPr>
            <w:r w:rsidDel="00000000" w:rsidR="00000000" w:rsidRPr="00000000">
              <w:rPr>
                <w:color w:val="000000"/>
                <w:rtl w:val="0"/>
              </w:rPr>
              <w:t xml:space="preserve">Розрахункові значення характеристик за вологістю ґрунту, частки від </w:t>
            </w:r>
            <w:r w:rsidDel="00000000" w:rsidR="00000000" w:rsidRPr="00000000">
              <w:rPr>
                <w:i w:val="1"/>
                <w:color w:val="000000"/>
                <w:rtl w:val="0"/>
              </w:rPr>
              <w:t xml:space="preserve">W</w:t>
            </w:r>
            <w:r w:rsidDel="00000000" w:rsidR="00000000" w:rsidRPr="00000000">
              <w:rPr>
                <w:i w:val="1"/>
                <w:color w:val="000000"/>
                <w:vertAlign w:val="subscript"/>
                <w:rtl w:val="0"/>
              </w:rPr>
              <w:t xml:space="preserve">L</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BB">
            <w:pPr>
              <w:shd w:fill="ffffff" w:val="clear"/>
              <w:jc w:val="center"/>
              <w:rPr/>
            </w:pPr>
            <w:r w:rsidDel="00000000" w:rsidR="00000000" w:rsidRPr="00000000">
              <w:rPr>
                <w:color w:val="000000"/>
                <w:rtl w:val="0"/>
              </w:rPr>
              <w:t xml:space="preserve">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BC">
            <w:pPr>
              <w:shd w:fill="ffffff" w:val="clear"/>
              <w:jc w:val="center"/>
              <w:rPr/>
            </w:pPr>
            <w:r w:rsidDel="00000000" w:rsidR="00000000" w:rsidRPr="00000000">
              <w:rPr>
                <w:color w:val="000000"/>
                <w:rtl w:val="0"/>
              </w:rPr>
              <w:t xml:space="preserve">0,55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BD">
            <w:pPr>
              <w:shd w:fill="ffffff" w:val="clear"/>
              <w:jc w:val="center"/>
              <w:rPr/>
            </w:pPr>
            <w:r w:rsidDel="00000000" w:rsidR="00000000" w:rsidRPr="00000000">
              <w:rPr>
                <w:color w:val="000000"/>
                <w:rtl w:val="0"/>
              </w:rPr>
              <w:t xml:space="preserve">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BE">
            <w:pPr>
              <w:shd w:fill="ffffff" w:val="clear"/>
              <w:jc w:val="center"/>
              <w:rPr/>
            </w:pPr>
            <w:r w:rsidDel="00000000" w:rsidR="00000000" w:rsidRPr="00000000">
              <w:rPr>
                <w:color w:val="000000"/>
                <w:rtl w:val="0"/>
              </w:rPr>
              <w:t xml:space="preserve">0,65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BF">
            <w:pPr>
              <w:shd w:fill="ffffff" w:val="clear"/>
              <w:jc w:val="center"/>
              <w:rPr/>
            </w:pPr>
            <w:r w:rsidDel="00000000" w:rsidR="00000000" w:rsidRPr="00000000">
              <w:rPr>
                <w:color w:val="000000"/>
                <w:rtl w:val="0"/>
              </w:rPr>
              <w:t xml:space="preserve">0,70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C0">
            <w:pPr>
              <w:shd w:fill="ffffff" w:val="clear"/>
              <w:jc w:val="center"/>
              <w:rPr/>
            </w:pPr>
            <w:r w:rsidDel="00000000" w:rsidR="00000000" w:rsidRPr="00000000">
              <w:rPr>
                <w:color w:val="000000"/>
                <w:rtl w:val="0"/>
              </w:rPr>
              <w:t xml:space="preserve">0,75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C1">
            <w:pPr>
              <w:shd w:fill="ffffff" w:val="clear"/>
              <w:jc w:val="center"/>
              <w:rPr/>
            </w:pPr>
            <w:r w:rsidDel="00000000" w:rsidR="00000000" w:rsidRPr="00000000">
              <w:rPr>
                <w:color w:val="000000"/>
                <w:rtl w:val="0"/>
              </w:rPr>
              <w:t xml:space="preserve">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C2">
            <w:pPr>
              <w:shd w:fill="ffffff" w:val="clear"/>
              <w:jc w:val="center"/>
              <w:rPr/>
            </w:pPr>
            <w:r w:rsidDel="00000000" w:rsidR="00000000" w:rsidRPr="00000000">
              <w:rPr>
                <w:color w:val="000000"/>
                <w:rtl w:val="0"/>
              </w:rPr>
              <w:t xml:space="preserve">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C3">
            <w:pPr>
              <w:shd w:fill="ffffff" w:val="clear"/>
              <w:jc w:val="center"/>
              <w:rPr/>
            </w:pPr>
            <w:r w:rsidDel="00000000" w:rsidR="00000000" w:rsidRPr="00000000">
              <w:rPr>
                <w:color w:val="000000"/>
                <w:rtl w:val="0"/>
              </w:rPr>
              <w:t xml:space="preserve">0,90</w:t>
            </w:r>
            <w:r w:rsidDel="00000000" w:rsidR="00000000" w:rsidRPr="00000000">
              <w:rPr>
                <w:rtl w:val="0"/>
              </w:rPr>
            </w:r>
          </w:p>
        </w:tc>
      </w:tr>
      <w:tr>
        <w:trPr>
          <w:cantSplit w:val="0"/>
          <w:tblHeader w:val="0"/>
        </w:trPr>
        <w:tc>
          <w:tcPr>
            <w:gridSpan w:val="13"/>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C4">
            <w:pPr>
              <w:shd w:fill="ffffff" w:val="clear"/>
              <w:rPr/>
            </w:pPr>
            <w:r w:rsidDel="00000000" w:rsidR="00000000" w:rsidRPr="00000000">
              <w:rPr>
                <w:color w:val="000000"/>
                <w:rtl w:val="0"/>
              </w:rPr>
              <w:t xml:space="preserve">Пісок:</w:t>
            </w:r>
            <w:r w:rsidDel="00000000" w:rsidR="00000000" w:rsidRPr="00000000">
              <w:rPr>
                <w:rtl w:val="0"/>
              </w:rPr>
              <w:t xml:space="preserve"> </w:t>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D1">
            <w:pPr>
              <w:shd w:fill="ffffff" w:val="clear"/>
              <w:rPr/>
            </w:pPr>
            <w:r w:rsidDel="00000000" w:rsidR="00000000" w:rsidRPr="00000000">
              <w:rPr>
                <w:color w:val="000000"/>
                <w:rtl w:val="0"/>
              </w:rPr>
              <w:t xml:space="preserve">крупний</w:t>
            </w:r>
            <w:r w:rsidDel="00000000" w:rsidR="00000000" w:rsidRPr="00000000">
              <w:rPr>
                <w:rtl w:val="0"/>
              </w:rPr>
              <w:t xml:space="preserve"> </w:t>
            </w:r>
          </w:p>
        </w:tc>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D2">
            <w:pPr>
              <w:shd w:fill="ffffff" w:val="clear"/>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D3">
            <w:pPr>
              <w:shd w:fill="ffffff"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6D4">
            <w:pPr>
              <w:shd w:fill="ffffff" w:val="clear"/>
              <w:rPr/>
            </w:pPr>
            <w:r w:rsidDel="00000000" w:rsidR="00000000" w:rsidRPr="00000000">
              <w:rPr>
                <w:color w:val="000000"/>
                <w:rtl w:val="0"/>
              </w:rPr>
              <w:t xml:space="preserve">Еу, МПа</w:t>
            </w:r>
            <w:r w:rsidDel="00000000" w:rsidR="00000000" w:rsidRPr="00000000">
              <w:rPr>
                <w:rtl w:val="0"/>
              </w:rPr>
              <w:t xml:space="preserve"> </w:t>
            </w:r>
          </w:p>
        </w:tc>
        <w:tc>
          <w:tcPr>
            <w:gridSpan w:val="9"/>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6D5">
            <w:pPr>
              <w:shd w:fill="ffffff" w:val="clear"/>
              <w:jc w:val="center"/>
              <w:rPr/>
            </w:pPr>
            <w:r w:rsidDel="00000000" w:rsidR="00000000" w:rsidRPr="00000000">
              <w:rPr>
                <w:color w:val="000000"/>
                <w:rtl w:val="0"/>
              </w:rPr>
              <w:t xml:space="preserve">130</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E1">
            <w:pPr>
              <w:shd w:fill="ffffff" w:val="clear"/>
              <w:rPr/>
            </w:pPr>
            <w:r w:rsidDel="00000000" w:rsidR="00000000" w:rsidRPr="00000000">
              <w:rPr>
                <w:color w:val="000000"/>
                <w:rtl w:val="0"/>
              </w:rPr>
              <w:t xml:space="preserve">φ, град</w:t>
            </w:r>
            <w:r w:rsidDel="00000000" w:rsidR="00000000" w:rsidRPr="00000000">
              <w:rPr>
                <w:rtl w:val="0"/>
              </w:rPr>
              <w:t xml:space="preserve"> </w:t>
            </w:r>
          </w:p>
        </w:tc>
        <w:tc>
          <w:tcPr>
            <w:gridSpan w:val="9"/>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E2">
            <w:pPr>
              <w:shd w:fill="ffffff" w:val="clear"/>
              <w:jc w:val="center"/>
              <w:rPr/>
            </w:pPr>
            <w:r w:rsidDel="00000000" w:rsidR="00000000" w:rsidRPr="00000000">
              <w:rPr>
                <w:color w:val="000000"/>
                <w:rtl w:val="0"/>
              </w:rPr>
              <w:t xml:space="preserve">35</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EE">
            <w:pPr>
              <w:shd w:fill="ffffff" w:val="clear"/>
              <w:rPr/>
            </w:pPr>
            <w:r w:rsidDel="00000000" w:rsidR="00000000" w:rsidRPr="00000000">
              <w:rPr>
                <w:color w:val="000000"/>
                <w:rtl w:val="0"/>
              </w:rPr>
              <w:t xml:space="preserve">С, МПа</w:t>
            </w:r>
            <w:r w:rsidDel="00000000" w:rsidR="00000000" w:rsidRPr="00000000">
              <w:rPr>
                <w:rtl w:val="0"/>
              </w:rPr>
              <w:t xml:space="preserve"> </w:t>
            </w:r>
          </w:p>
        </w:tc>
        <w:tc>
          <w:tcPr>
            <w:gridSpan w:val="9"/>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EF">
            <w:pPr>
              <w:shd w:fill="ffffff" w:val="clear"/>
              <w:jc w:val="center"/>
              <w:rPr/>
            </w:pPr>
            <w:r w:rsidDel="00000000" w:rsidR="00000000" w:rsidRPr="00000000">
              <w:rPr>
                <w:color w:val="000000"/>
                <w:rtl w:val="0"/>
              </w:rPr>
              <w:t xml:space="preserve">0,004</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6F8">
            <w:pPr>
              <w:shd w:fill="ffffff" w:val="clear"/>
              <w:rPr/>
            </w:pPr>
            <w:r w:rsidDel="00000000" w:rsidR="00000000" w:rsidRPr="00000000">
              <w:rPr>
                <w:color w:val="000000"/>
                <w:rtl w:val="0"/>
              </w:rPr>
              <w:t xml:space="preserve">середньої крупності</w:t>
            </w:r>
            <w:r w:rsidDel="00000000" w:rsidR="00000000" w:rsidRPr="00000000">
              <w:rPr>
                <w:rtl w:val="0"/>
              </w:rPr>
              <w:t xml:space="preserve"> </w:t>
            </w:r>
          </w:p>
        </w:tc>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F9">
            <w:pPr>
              <w:shd w:fill="ffffff" w:val="clear"/>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FA">
            <w:pPr>
              <w:shd w:fill="ffffff"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6FB">
            <w:pPr>
              <w:shd w:fill="ffffff" w:val="clear"/>
              <w:rPr/>
            </w:pPr>
            <w:r w:rsidDel="00000000" w:rsidR="00000000" w:rsidRPr="00000000">
              <w:rPr>
                <w:color w:val="000000"/>
                <w:rtl w:val="0"/>
              </w:rPr>
              <w:t xml:space="preserve">Еу, МПа</w:t>
            </w:r>
            <w:r w:rsidDel="00000000" w:rsidR="00000000" w:rsidRPr="00000000">
              <w:rPr>
                <w:rtl w:val="0"/>
              </w:rPr>
              <w:t xml:space="preserve"> </w:t>
            </w:r>
          </w:p>
        </w:tc>
        <w:tc>
          <w:tcPr>
            <w:gridSpan w:val="9"/>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6FC">
            <w:pPr>
              <w:shd w:fill="ffffff" w:val="clear"/>
              <w:jc w:val="center"/>
              <w:rPr/>
            </w:pPr>
            <w:r w:rsidDel="00000000" w:rsidR="00000000" w:rsidRPr="00000000">
              <w:rPr>
                <w:color w:val="000000"/>
                <w:rtl w:val="0"/>
              </w:rPr>
              <w:t xml:space="preserve">120</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08">
            <w:pPr>
              <w:shd w:fill="ffffff" w:val="clear"/>
              <w:rPr/>
            </w:pPr>
            <w:r w:rsidDel="00000000" w:rsidR="00000000" w:rsidRPr="00000000">
              <w:rPr>
                <w:color w:val="000000"/>
                <w:rtl w:val="0"/>
              </w:rPr>
              <w:t xml:space="preserve">φ, град</w:t>
            </w:r>
            <w:r w:rsidDel="00000000" w:rsidR="00000000" w:rsidRPr="00000000">
              <w:rPr>
                <w:rtl w:val="0"/>
              </w:rPr>
              <w:t xml:space="preserve"> </w:t>
            </w:r>
          </w:p>
        </w:tc>
        <w:tc>
          <w:tcPr>
            <w:gridSpan w:val="9"/>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09">
            <w:pPr>
              <w:shd w:fill="ffffff" w:val="clear"/>
              <w:jc w:val="center"/>
              <w:rPr/>
            </w:pPr>
            <w:r w:rsidDel="00000000" w:rsidR="00000000" w:rsidRPr="00000000">
              <w:rPr>
                <w:color w:val="000000"/>
                <w:rtl w:val="0"/>
              </w:rPr>
              <w:t xml:space="preserve">32</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15">
            <w:pPr>
              <w:shd w:fill="ffffff" w:val="clear"/>
              <w:rPr/>
            </w:pPr>
            <w:r w:rsidDel="00000000" w:rsidR="00000000" w:rsidRPr="00000000">
              <w:rPr>
                <w:color w:val="000000"/>
                <w:rtl w:val="0"/>
              </w:rPr>
              <w:t xml:space="preserve">С, МПа</w:t>
            </w:r>
            <w:r w:rsidDel="00000000" w:rsidR="00000000" w:rsidRPr="00000000">
              <w:rPr>
                <w:rtl w:val="0"/>
              </w:rPr>
              <w:t xml:space="preserve"> </w:t>
            </w:r>
          </w:p>
        </w:tc>
        <w:tc>
          <w:tcPr>
            <w:gridSpan w:val="9"/>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16">
            <w:pPr>
              <w:shd w:fill="ffffff" w:val="clear"/>
              <w:jc w:val="center"/>
              <w:rPr/>
            </w:pPr>
            <w:r w:rsidDel="00000000" w:rsidR="00000000" w:rsidRPr="00000000">
              <w:rPr>
                <w:color w:val="000000"/>
                <w:rtl w:val="0"/>
              </w:rPr>
              <w:t xml:space="preserve">0,004</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1F">
            <w:pPr>
              <w:shd w:fill="ffffff" w:val="clear"/>
              <w:rPr/>
            </w:pPr>
            <w:r w:rsidDel="00000000" w:rsidR="00000000" w:rsidRPr="00000000">
              <w:rPr>
                <w:color w:val="000000"/>
                <w:rtl w:val="0"/>
              </w:rPr>
              <w:t xml:space="preserve">дрібний</w:t>
            </w:r>
            <w:r w:rsidDel="00000000" w:rsidR="00000000" w:rsidRPr="00000000">
              <w:rPr>
                <w:rtl w:val="0"/>
              </w:rPr>
              <w:t xml:space="preserve"> </w:t>
            </w:r>
          </w:p>
        </w:tc>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20">
            <w:pPr>
              <w:shd w:fill="ffffff" w:val="clear"/>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21">
            <w:pPr>
              <w:shd w:fill="ffffff"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722">
            <w:pPr>
              <w:shd w:fill="ffffff" w:val="clear"/>
              <w:rPr/>
            </w:pPr>
            <w:r w:rsidDel="00000000" w:rsidR="00000000" w:rsidRPr="00000000">
              <w:rPr>
                <w:color w:val="000000"/>
                <w:rtl w:val="0"/>
              </w:rPr>
              <w:t xml:space="preserve">Еу, МПа</w:t>
            </w:r>
            <w:r w:rsidDel="00000000" w:rsidR="00000000" w:rsidRPr="00000000">
              <w:rPr>
                <w:rtl w:val="0"/>
              </w:rPr>
              <w:t xml:space="preserve"> </w:t>
            </w:r>
          </w:p>
        </w:tc>
        <w:tc>
          <w:tcPr>
            <w:gridSpan w:val="9"/>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723">
            <w:pPr>
              <w:shd w:fill="ffffff" w:val="clear"/>
              <w:jc w:val="center"/>
              <w:rPr/>
            </w:pPr>
            <w:r w:rsidDel="00000000" w:rsidR="00000000" w:rsidRPr="00000000">
              <w:rPr>
                <w:color w:val="000000"/>
                <w:rtl w:val="0"/>
              </w:rPr>
              <w:t xml:space="preserve">100</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2F">
            <w:pPr>
              <w:shd w:fill="ffffff" w:val="clear"/>
              <w:rPr/>
            </w:pPr>
            <w:r w:rsidDel="00000000" w:rsidR="00000000" w:rsidRPr="00000000">
              <w:rPr>
                <w:color w:val="000000"/>
                <w:rtl w:val="0"/>
              </w:rPr>
              <w:t xml:space="preserve">φ, град</w:t>
            </w:r>
            <w:r w:rsidDel="00000000" w:rsidR="00000000" w:rsidRPr="00000000">
              <w:rPr>
                <w:rtl w:val="0"/>
              </w:rPr>
              <w:t xml:space="preserve"> </w:t>
            </w:r>
          </w:p>
        </w:tc>
        <w:tc>
          <w:tcPr>
            <w:gridSpan w:val="9"/>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30">
            <w:pPr>
              <w:shd w:fill="ffffff" w:val="clear"/>
              <w:jc w:val="center"/>
              <w:rPr/>
            </w:pPr>
            <w:r w:rsidDel="00000000" w:rsidR="00000000" w:rsidRPr="00000000">
              <w:rPr>
                <w:color w:val="000000"/>
                <w:rtl w:val="0"/>
              </w:rPr>
              <w:t xml:space="preserve">31</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3C">
            <w:pPr>
              <w:shd w:fill="ffffff" w:val="clear"/>
              <w:rPr/>
            </w:pPr>
            <w:r w:rsidDel="00000000" w:rsidR="00000000" w:rsidRPr="00000000">
              <w:rPr>
                <w:color w:val="000000"/>
                <w:rtl w:val="0"/>
              </w:rPr>
              <w:t xml:space="preserve">С, МПа</w:t>
            </w:r>
            <w:r w:rsidDel="00000000" w:rsidR="00000000" w:rsidRPr="00000000">
              <w:rPr>
                <w:rtl w:val="0"/>
              </w:rPr>
              <w:t xml:space="preserve"> </w:t>
            </w:r>
          </w:p>
        </w:tc>
        <w:tc>
          <w:tcPr>
            <w:gridSpan w:val="9"/>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3D">
            <w:pPr>
              <w:shd w:fill="ffffff" w:val="clear"/>
              <w:jc w:val="center"/>
              <w:rPr/>
            </w:pPr>
            <w:r w:rsidDel="00000000" w:rsidR="00000000" w:rsidRPr="00000000">
              <w:rPr>
                <w:color w:val="000000"/>
                <w:rtl w:val="0"/>
              </w:rPr>
              <w:t xml:space="preserve">0,003</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46">
            <w:pPr>
              <w:shd w:fill="ffffff" w:val="clear"/>
              <w:rPr/>
            </w:pPr>
            <w:r w:rsidDel="00000000" w:rsidR="00000000" w:rsidRPr="00000000">
              <w:rPr>
                <w:color w:val="000000"/>
                <w:rtl w:val="0"/>
              </w:rPr>
              <w:t xml:space="preserve">однорідний</w:t>
            </w:r>
            <w:r w:rsidDel="00000000" w:rsidR="00000000" w:rsidRPr="00000000">
              <w:rPr>
                <w:rtl w:val="0"/>
              </w:rPr>
              <w:t xml:space="preserve"> </w:t>
            </w:r>
          </w:p>
        </w:tc>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47">
            <w:pPr>
              <w:shd w:fill="ffffff" w:val="clear"/>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48">
            <w:pPr>
              <w:shd w:fill="ffffff"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749">
            <w:pPr>
              <w:shd w:fill="ffffff" w:val="clear"/>
              <w:rPr/>
            </w:pPr>
            <w:r w:rsidDel="00000000" w:rsidR="00000000" w:rsidRPr="00000000">
              <w:rPr>
                <w:color w:val="000000"/>
                <w:rtl w:val="0"/>
              </w:rPr>
              <w:t xml:space="preserve">Еу, МПа</w:t>
            </w:r>
            <w:r w:rsidDel="00000000" w:rsidR="00000000" w:rsidRPr="00000000">
              <w:rPr>
                <w:rtl w:val="0"/>
              </w:rPr>
              <w:t xml:space="preserve"> </w:t>
            </w:r>
          </w:p>
        </w:tc>
        <w:tc>
          <w:tcPr>
            <w:gridSpan w:val="9"/>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74A">
            <w:pPr>
              <w:shd w:fill="ffffff" w:val="clear"/>
              <w:jc w:val="center"/>
              <w:rPr/>
            </w:pPr>
            <w:r w:rsidDel="00000000" w:rsidR="00000000" w:rsidRPr="00000000">
              <w:rPr>
                <w:color w:val="000000"/>
                <w:rtl w:val="0"/>
              </w:rPr>
              <w:t xml:space="preserve">75</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56">
            <w:pPr>
              <w:shd w:fill="ffffff" w:val="clear"/>
              <w:rPr/>
            </w:pPr>
            <w:r w:rsidDel="00000000" w:rsidR="00000000" w:rsidRPr="00000000">
              <w:rPr>
                <w:color w:val="000000"/>
                <w:rtl w:val="0"/>
              </w:rPr>
              <w:t xml:space="preserve">φ, град</w:t>
            </w:r>
            <w:r w:rsidDel="00000000" w:rsidR="00000000" w:rsidRPr="00000000">
              <w:rPr>
                <w:rtl w:val="0"/>
              </w:rPr>
              <w:t xml:space="preserve"> </w:t>
            </w:r>
          </w:p>
        </w:tc>
        <w:tc>
          <w:tcPr>
            <w:gridSpan w:val="9"/>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57">
            <w:pPr>
              <w:shd w:fill="ffffff" w:val="clear"/>
              <w:jc w:val="center"/>
              <w:rPr/>
            </w:pPr>
            <w:r w:rsidDel="00000000" w:rsidR="00000000" w:rsidRPr="00000000">
              <w:rPr>
                <w:color w:val="000000"/>
                <w:rtl w:val="0"/>
              </w:rPr>
              <w:t xml:space="preserve">31</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63">
            <w:pPr>
              <w:shd w:fill="ffffff" w:val="clear"/>
              <w:rPr/>
            </w:pPr>
            <w:r w:rsidDel="00000000" w:rsidR="00000000" w:rsidRPr="00000000">
              <w:rPr>
                <w:color w:val="000000"/>
                <w:rtl w:val="0"/>
              </w:rPr>
              <w:t xml:space="preserve">С, МПа</w:t>
            </w:r>
            <w:r w:rsidDel="00000000" w:rsidR="00000000" w:rsidRPr="00000000">
              <w:rPr>
                <w:rtl w:val="0"/>
              </w:rPr>
              <w:t xml:space="preserve"> </w:t>
            </w:r>
          </w:p>
        </w:tc>
        <w:tc>
          <w:tcPr>
            <w:gridSpan w:val="9"/>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64">
            <w:pPr>
              <w:shd w:fill="ffffff" w:val="clear"/>
              <w:jc w:val="center"/>
              <w:rPr/>
            </w:pPr>
            <w:r w:rsidDel="00000000" w:rsidR="00000000" w:rsidRPr="00000000">
              <w:rPr>
                <w:color w:val="000000"/>
                <w:rtl w:val="0"/>
              </w:rPr>
              <w:t xml:space="preserve">0,003</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6D">
            <w:pPr>
              <w:shd w:fill="ffffff" w:val="clear"/>
              <w:rPr/>
            </w:pPr>
            <w:r w:rsidDel="00000000" w:rsidR="00000000" w:rsidRPr="00000000">
              <w:rPr>
                <w:color w:val="000000"/>
                <w:rtl w:val="0"/>
              </w:rPr>
              <w:t xml:space="preserve">пилуватий</w:t>
            </w:r>
            <w:r w:rsidDel="00000000" w:rsidR="00000000" w:rsidRPr="00000000">
              <w:rPr>
                <w:rtl w:val="0"/>
              </w:rPr>
              <w:t xml:space="preserve"> </w:t>
            </w:r>
          </w:p>
        </w:tc>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6E">
            <w:pPr>
              <w:shd w:fill="ffffff" w:val="clear"/>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6F">
            <w:pPr>
              <w:shd w:fill="ffffff"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0">
            <w:pPr>
              <w:shd w:fill="ffffff" w:val="clear"/>
              <w:rPr/>
            </w:pPr>
            <w:r w:rsidDel="00000000" w:rsidR="00000000" w:rsidRPr="00000000">
              <w:rPr>
                <w:color w:val="000000"/>
                <w:rtl w:val="0"/>
              </w:rPr>
              <w:t xml:space="preserve">Еу, МПа</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1">
            <w:pPr>
              <w:shd w:fill="ffffff" w:val="clear"/>
              <w:jc w:val="center"/>
              <w:rPr/>
            </w:pPr>
            <w:r w:rsidDel="00000000" w:rsidR="00000000" w:rsidRPr="00000000">
              <w:rPr>
                <w:color w:val="000000"/>
                <w:rtl w:val="0"/>
              </w:rPr>
              <w:t xml:space="preserve">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2">
            <w:pPr>
              <w:shd w:fill="ffffff" w:val="clear"/>
              <w:jc w:val="center"/>
              <w:rPr/>
            </w:pPr>
            <w:r w:rsidDel="00000000" w:rsidR="00000000" w:rsidRPr="00000000">
              <w:rPr>
                <w:color w:val="000000"/>
                <w:rtl w:val="0"/>
              </w:rPr>
              <w:t xml:space="preserve">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3">
            <w:pPr>
              <w:shd w:fill="ffffff" w:val="clear"/>
              <w:jc w:val="center"/>
              <w:rPr/>
            </w:pPr>
            <w:r w:rsidDel="00000000" w:rsidR="00000000" w:rsidRPr="00000000">
              <w:rPr>
                <w:color w:val="000000"/>
                <w:rtl w:val="0"/>
              </w:rPr>
              <w:t xml:space="preserve">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4">
            <w:pPr>
              <w:shd w:fill="ffffff" w:val="clear"/>
              <w:jc w:val="center"/>
              <w:rPr/>
            </w:pPr>
            <w:r w:rsidDel="00000000" w:rsidR="00000000" w:rsidRPr="00000000">
              <w:rPr>
                <w:color w:val="000000"/>
                <w:rtl w:val="0"/>
              </w:rPr>
              <w:t xml:space="preserve">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5">
            <w:pPr>
              <w:shd w:fill="ffffff" w:val="clear"/>
              <w:jc w:val="center"/>
              <w:rPr/>
            </w:pPr>
            <w:r w:rsidDel="00000000" w:rsidR="00000000" w:rsidRPr="00000000">
              <w:rPr>
                <w:color w:val="000000"/>
                <w:rtl w:val="0"/>
              </w:rPr>
              <w:t xml:space="preserve">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6">
            <w:pPr>
              <w:shd w:fill="ffffff" w:val="clear"/>
              <w:jc w:val="center"/>
              <w:rPr/>
            </w:pPr>
            <w:r w:rsidDel="00000000" w:rsidR="00000000" w:rsidRPr="00000000">
              <w:rPr>
                <w:color w:val="000000"/>
                <w:rtl w:val="0"/>
              </w:rPr>
              <w:t xml:space="preserve">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7">
            <w:pPr>
              <w:shd w:fill="ffffff" w:val="clear"/>
              <w:jc w:val="center"/>
              <w:rPr/>
            </w:pPr>
            <w:r w:rsidDel="00000000" w:rsidR="00000000" w:rsidRPr="00000000">
              <w:rPr>
                <w:color w:val="000000"/>
                <w:rtl w:val="0"/>
              </w:rPr>
              <w:t xml:space="preserve">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8">
            <w:pPr>
              <w:shd w:fill="ffffff" w:val="clear"/>
              <w:jc w:val="center"/>
              <w:rPr/>
            </w:pPr>
            <w:r w:rsidDel="00000000" w:rsidR="00000000" w:rsidRPr="00000000">
              <w:rPr>
                <w:color w:val="000000"/>
                <w:rtl w:val="0"/>
              </w:rPr>
              <w:t xml:space="preserve">54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9">
            <w:pPr>
              <w:shd w:fill="ffffff" w:val="clear"/>
              <w:jc w:val="center"/>
              <w:rPr/>
            </w:pPr>
            <w:r w:rsidDel="00000000" w:rsidR="00000000" w:rsidRPr="00000000">
              <w:rPr>
                <w:color w:val="000000"/>
                <w:rtl w:val="0"/>
              </w:rPr>
              <w:t xml:space="preserve">48</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D">
            <w:pPr>
              <w:shd w:fill="ffffff" w:val="clear"/>
              <w:rPr/>
            </w:pPr>
            <w:r w:rsidDel="00000000" w:rsidR="00000000" w:rsidRPr="00000000">
              <w:rPr>
                <w:color w:val="000000"/>
                <w:rtl w:val="0"/>
              </w:rPr>
              <w:t xml:space="preserve">φ, град</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E">
            <w:pPr>
              <w:shd w:fill="ffffff" w:val="clear"/>
              <w:jc w:val="center"/>
              <w:rPr/>
            </w:pPr>
            <w:r w:rsidDel="00000000" w:rsidR="00000000" w:rsidRPr="00000000">
              <w:rPr>
                <w:color w:val="000000"/>
                <w:rtl w:val="0"/>
              </w:rPr>
              <w:t xml:space="preserve">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F">
            <w:pPr>
              <w:shd w:fill="ffffff" w:val="clear"/>
              <w:jc w:val="center"/>
              <w:rPr/>
            </w:pPr>
            <w:r w:rsidDel="00000000" w:rsidR="00000000" w:rsidRPr="00000000">
              <w:rPr>
                <w:color w:val="000000"/>
                <w:rtl w:val="0"/>
              </w:rPr>
              <w:t xml:space="preserve">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0">
            <w:pPr>
              <w:shd w:fill="ffffff" w:val="clear"/>
              <w:jc w:val="center"/>
              <w:rPr/>
            </w:pPr>
            <w:r w:rsidDel="00000000" w:rsidR="00000000" w:rsidRPr="00000000">
              <w:rPr>
                <w:color w:val="000000"/>
                <w:rtl w:val="0"/>
              </w:rPr>
              <w:t xml:space="preserve">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1">
            <w:pPr>
              <w:shd w:fill="ffffff" w:val="clear"/>
              <w:jc w:val="center"/>
              <w:rPr/>
            </w:pPr>
            <w:r w:rsidDel="00000000" w:rsidR="00000000" w:rsidRPr="00000000">
              <w:rPr>
                <w:color w:val="000000"/>
                <w:rtl w:val="0"/>
              </w:rPr>
              <w:t xml:space="preserve">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2">
            <w:pPr>
              <w:shd w:fill="ffffff" w:val="clear"/>
              <w:jc w:val="center"/>
              <w:rPr/>
            </w:pPr>
            <w:r w:rsidDel="00000000" w:rsidR="00000000" w:rsidRPr="00000000">
              <w:rPr>
                <w:color w:val="000000"/>
                <w:rtl w:val="0"/>
              </w:rPr>
              <w:t xml:space="preserve">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3">
            <w:pPr>
              <w:shd w:fill="ffffff" w:val="clear"/>
              <w:jc w:val="center"/>
              <w:rPr/>
            </w:pPr>
            <w:r w:rsidDel="00000000" w:rsidR="00000000" w:rsidRPr="00000000">
              <w:rPr>
                <w:color w:val="000000"/>
                <w:rtl w:val="0"/>
              </w:rPr>
              <w:t xml:space="preserve">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4">
            <w:pPr>
              <w:shd w:fill="ffffff" w:val="clear"/>
              <w:jc w:val="center"/>
              <w:rPr/>
            </w:pPr>
            <w:r w:rsidDel="00000000" w:rsidR="00000000" w:rsidRPr="00000000">
              <w:rPr>
                <w:color w:val="000000"/>
                <w:rtl w:val="0"/>
              </w:rPr>
              <w:t xml:space="preserve">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5">
            <w:pPr>
              <w:shd w:fill="ffffff" w:val="clear"/>
              <w:jc w:val="center"/>
              <w:rPr/>
            </w:pPr>
            <w:r w:rsidDel="00000000" w:rsidR="00000000" w:rsidRPr="00000000">
              <w:rPr>
                <w:color w:val="000000"/>
                <w:rtl w:val="0"/>
              </w:rPr>
              <w:t xml:space="preserve">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6">
            <w:pPr>
              <w:shd w:fill="ffffff" w:val="clear"/>
              <w:jc w:val="center"/>
              <w:rPr/>
            </w:pPr>
            <w:r w:rsidDel="00000000" w:rsidR="00000000" w:rsidRPr="00000000">
              <w:rPr>
                <w:color w:val="000000"/>
                <w:rtl w:val="0"/>
              </w:rPr>
              <w:t xml:space="preserve">32</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A">
            <w:pPr>
              <w:shd w:fill="ffffff" w:val="clear"/>
              <w:rPr/>
            </w:pPr>
            <w:r w:rsidDel="00000000" w:rsidR="00000000" w:rsidRPr="00000000">
              <w:rPr>
                <w:color w:val="000000"/>
                <w:rtl w:val="0"/>
              </w:rPr>
              <w:t xml:space="preserve">С, МПа</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B">
            <w:pPr>
              <w:shd w:fill="ffffff" w:val="clear"/>
              <w:jc w:val="center"/>
              <w:rPr/>
            </w:pPr>
            <w:r w:rsidDel="00000000" w:rsidR="00000000" w:rsidRPr="00000000">
              <w:rPr>
                <w:color w:val="000000"/>
                <w:rtl w:val="0"/>
              </w:rPr>
              <w:t xml:space="preserve">0,026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C">
            <w:pPr>
              <w:shd w:fill="ffffff" w:val="clear"/>
              <w:jc w:val="center"/>
              <w:rPr/>
            </w:pPr>
            <w:r w:rsidDel="00000000" w:rsidR="00000000" w:rsidRPr="00000000">
              <w:rPr>
                <w:color w:val="000000"/>
                <w:rtl w:val="0"/>
              </w:rPr>
              <w:t xml:space="preserve">0,024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D">
            <w:pPr>
              <w:shd w:fill="ffffff" w:val="clear"/>
              <w:jc w:val="center"/>
              <w:rPr/>
            </w:pPr>
            <w:r w:rsidDel="00000000" w:rsidR="00000000" w:rsidRPr="00000000">
              <w:rPr>
                <w:color w:val="000000"/>
                <w:rtl w:val="0"/>
              </w:rPr>
              <w:t xml:space="preserve">0,022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E">
            <w:pPr>
              <w:shd w:fill="ffffff" w:val="clear"/>
              <w:jc w:val="center"/>
              <w:rPr/>
            </w:pPr>
            <w:r w:rsidDel="00000000" w:rsidR="00000000" w:rsidRPr="00000000">
              <w:rPr>
                <w:color w:val="000000"/>
                <w:rtl w:val="0"/>
              </w:rPr>
              <w:t xml:space="preserve">0,018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F">
            <w:pPr>
              <w:shd w:fill="ffffff" w:val="clear"/>
              <w:jc w:val="center"/>
              <w:rPr/>
            </w:pPr>
            <w:r w:rsidDel="00000000" w:rsidR="00000000" w:rsidRPr="00000000">
              <w:rPr>
                <w:color w:val="000000"/>
                <w:rtl w:val="0"/>
              </w:rPr>
              <w:t xml:space="preserve">0,014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90">
            <w:pPr>
              <w:shd w:fill="ffffff" w:val="clear"/>
              <w:jc w:val="center"/>
              <w:rPr/>
            </w:pPr>
            <w:r w:rsidDel="00000000" w:rsidR="00000000" w:rsidRPr="00000000">
              <w:rPr>
                <w:color w:val="000000"/>
                <w:rtl w:val="0"/>
              </w:rPr>
              <w:t xml:space="preserve">0,012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91">
            <w:pPr>
              <w:shd w:fill="ffffff" w:val="clear"/>
              <w:jc w:val="center"/>
              <w:rPr/>
            </w:pPr>
            <w:r w:rsidDel="00000000" w:rsidR="00000000" w:rsidRPr="00000000">
              <w:rPr>
                <w:color w:val="000000"/>
                <w:rtl w:val="0"/>
              </w:rPr>
              <w:t xml:space="preserve">0,011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92">
            <w:pPr>
              <w:shd w:fill="ffffff" w:val="clear"/>
              <w:jc w:val="center"/>
              <w:rPr/>
            </w:pPr>
            <w:r w:rsidDel="00000000" w:rsidR="00000000" w:rsidRPr="00000000">
              <w:rPr>
                <w:color w:val="000000"/>
                <w:rtl w:val="0"/>
              </w:rPr>
              <w:t xml:space="preserve">0,010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93">
            <w:pPr>
              <w:shd w:fill="ffffff" w:val="clear"/>
              <w:jc w:val="center"/>
              <w:rPr/>
            </w:pPr>
            <w:r w:rsidDel="00000000" w:rsidR="00000000" w:rsidRPr="00000000">
              <w:rPr>
                <w:color w:val="000000"/>
                <w:rtl w:val="0"/>
              </w:rPr>
              <w:t xml:space="preserve">0,009</w:t>
            </w:r>
            <w:r w:rsidDel="00000000" w:rsidR="00000000" w:rsidRPr="00000000">
              <w:rPr>
                <w:rtl w:val="0"/>
              </w:rPr>
            </w:r>
          </w:p>
        </w:tc>
      </w:tr>
      <w:tr>
        <w:trPr>
          <w:cantSplit w:val="0"/>
          <w:tblHeader w:val="0"/>
        </w:trPr>
        <w:tc>
          <w:tcPr>
            <w:gridSpan w:val="13"/>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94">
            <w:pPr>
              <w:shd w:fill="ffffff" w:val="clear"/>
              <w:rPr/>
            </w:pPr>
            <w:r w:rsidDel="00000000" w:rsidR="00000000" w:rsidRPr="00000000">
              <w:rPr>
                <w:b w:val="1"/>
                <w:color w:val="000000"/>
                <w:rtl w:val="0"/>
              </w:rPr>
              <w:t xml:space="preserve">Супісок</w:t>
            </w:r>
            <w:r w:rsidDel="00000000" w:rsidR="00000000" w:rsidRPr="00000000">
              <w:rPr>
                <w:color w:val="000000"/>
                <w:rtl w:val="0"/>
              </w:rPr>
              <w:t xml:space="preserve">:</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A1">
            <w:pPr>
              <w:shd w:fill="ffffff" w:val="clear"/>
              <w:rPr/>
            </w:pPr>
            <w:r w:rsidDel="00000000" w:rsidR="00000000" w:rsidRPr="00000000">
              <w:rPr>
                <w:color w:val="000000"/>
                <w:rtl w:val="0"/>
              </w:rPr>
              <w:t xml:space="preserve">піщанистий</w:t>
            </w:r>
            <w:r w:rsidDel="00000000" w:rsidR="00000000" w:rsidRPr="00000000">
              <w:rPr>
                <w:rtl w:val="0"/>
              </w:rPr>
              <w:t xml:space="preserve"> </w:t>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A2">
            <w:pPr>
              <w:shd w:fill="ffffff" w:val="clear"/>
              <w:jc w:val="center"/>
              <w:rPr/>
            </w:pPr>
            <w:r w:rsidDel="00000000" w:rsidR="00000000" w:rsidRPr="00000000">
              <w:rPr>
                <w:color w:val="000000"/>
                <w:rtl w:val="0"/>
              </w:rPr>
              <w:t xml:space="preserve">від 1 до 7</w:t>
            </w:r>
            <w:r w:rsidDel="00000000" w:rsidR="00000000" w:rsidRPr="00000000">
              <w:rPr>
                <w:rtl w:val="0"/>
              </w:rPr>
              <w:t xml:space="preserve"> </w:t>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A3">
            <w:pPr>
              <w:shd w:fill="ffffff" w:val="clear"/>
              <w:jc w:val="center"/>
              <w:rPr/>
            </w:pPr>
            <w:r w:rsidDel="00000000" w:rsidR="00000000" w:rsidRPr="00000000">
              <w:rPr>
                <w:color w:val="000000"/>
                <w:rtl w:val="0"/>
              </w:rPr>
              <w:t xml:space="preserve">більше 50</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7A4">
            <w:pPr>
              <w:shd w:fill="ffffff" w:val="clear"/>
              <w:rPr/>
            </w:pPr>
            <w:r w:rsidDel="00000000" w:rsidR="00000000" w:rsidRPr="00000000">
              <w:rPr>
                <w:color w:val="000000"/>
                <w:rtl w:val="0"/>
              </w:rPr>
              <w:t xml:space="preserve">Еу, МПа</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7A5">
            <w:pPr>
              <w:shd w:fill="ffffff" w:val="clear"/>
              <w:jc w:val="center"/>
              <w:rPr/>
            </w:pPr>
            <w:r w:rsidDel="00000000" w:rsidR="00000000" w:rsidRPr="00000000">
              <w:rPr>
                <w:color w:val="000000"/>
                <w:rtl w:val="0"/>
              </w:rPr>
              <w:t xml:space="preserve">108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7A6">
            <w:pPr>
              <w:shd w:fill="ffffff" w:val="clear"/>
              <w:jc w:val="center"/>
              <w:rPr/>
            </w:pPr>
            <w:r w:rsidDel="00000000" w:rsidR="00000000" w:rsidRPr="00000000">
              <w:rPr>
                <w:color w:val="000000"/>
                <w:rtl w:val="0"/>
              </w:rPr>
              <w:t xml:space="preserve">108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7A7">
            <w:pPr>
              <w:shd w:fill="ffffff" w:val="clear"/>
              <w:jc w:val="center"/>
              <w:rPr/>
            </w:pPr>
            <w:r w:rsidDel="00000000" w:rsidR="00000000" w:rsidRPr="00000000">
              <w:rPr>
                <w:color w:val="000000"/>
                <w:rtl w:val="0"/>
              </w:rPr>
              <w:t xml:space="preserve">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7A8">
            <w:pPr>
              <w:shd w:fill="ffffff" w:val="clear"/>
              <w:jc w:val="center"/>
              <w:rPr/>
            </w:pPr>
            <w:r w:rsidDel="00000000" w:rsidR="00000000" w:rsidRPr="00000000">
              <w:rPr>
                <w:color w:val="000000"/>
                <w:rtl w:val="0"/>
              </w:rPr>
              <w:t xml:space="preserve">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7A9">
            <w:pPr>
              <w:shd w:fill="ffffff" w:val="clear"/>
              <w:jc w:val="center"/>
              <w:rPr/>
            </w:pPr>
            <w:r w:rsidDel="00000000" w:rsidR="00000000" w:rsidRPr="00000000">
              <w:rPr>
                <w:color w:val="000000"/>
                <w:rtl w:val="0"/>
              </w:rPr>
              <w:t xml:space="preserve">79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7AA">
            <w:pPr>
              <w:shd w:fill="ffffff" w:val="clear"/>
              <w:jc w:val="center"/>
              <w:rPr/>
            </w:pPr>
            <w:r w:rsidDel="00000000" w:rsidR="00000000" w:rsidRPr="00000000">
              <w:rPr>
                <w:color w:val="000000"/>
                <w:rtl w:val="0"/>
              </w:rPr>
              <w:t xml:space="preserve">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7AB">
            <w:pPr>
              <w:shd w:fill="ffffff" w:val="clear"/>
              <w:jc w:val="center"/>
              <w:rPr/>
            </w:pPr>
            <w:r w:rsidDel="00000000" w:rsidR="00000000" w:rsidRPr="00000000">
              <w:rPr>
                <w:color w:val="000000"/>
                <w:rtl w:val="0"/>
              </w:rPr>
              <w:t xml:space="preserve">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7AC">
            <w:pPr>
              <w:shd w:fill="ffffff" w:val="clear"/>
              <w:jc w:val="center"/>
              <w:rPr/>
            </w:pPr>
            <w:r w:rsidDel="00000000" w:rsidR="00000000" w:rsidRPr="00000000">
              <w:rPr>
                <w:color w:val="000000"/>
                <w:rtl w:val="0"/>
              </w:rPr>
              <w:t xml:space="preserve">54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7AD">
            <w:pPr>
              <w:shd w:fill="ffffff" w:val="clear"/>
              <w:jc w:val="center"/>
              <w:rPr/>
            </w:pPr>
            <w:r w:rsidDel="00000000" w:rsidR="00000000" w:rsidRPr="00000000">
              <w:rPr>
                <w:color w:val="000000"/>
                <w:rtl w:val="0"/>
              </w:rPr>
              <w:t xml:space="preserve">50</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1">
            <w:pPr>
              <w:shd w:fill="ffffff" w:val="clear"/>
              <w:rPr/>
            </w:pPr>
            <w:r w:rsidDel="00000000" w:rsidR="00000000" w:rsidRPr="00000000">
              <w:rPr>
                <w:color w:val="000000"/>
                <w:rtl w:val="0"/>
              </w:rPr>
              <w:t xml:space="preserve">φ, град</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2">
            <w:pPr>
              <w:shd w:fill="ffffff" w:val="clear"/>
              <w:jc w:val="center"/>
              <w:rPr/>
            </w:pPr>
            <w:r w:rsidDel="00000000" w:rsidR="00000000" w:rsidRPr="00000000">
              <w:rPr>
                <w:color w:val="000000"/>
                <w:rtl w:val="0"/>
              </w:rPr>
              <w:t xml:space="preserve">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3">
            <w:pPr>
              <w:shd w:fill="ffffff" w:val="clear"/>
              <w:jc w:val="center"/>
              <w:rPr/>
            </w:pPr>
            <w:r w:rsidDel="00000000" w:rsidR="00000000" w:rsidRPr="00000000">
              <w:rPr>
                <w:color w:val="00000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4">
            <w:pPr>
              <w:shd w:fill="ffffff" w:val="clear"/>
              <w:jc w:val="center"/>
              <w:rPr/>
            </w:pPr>
            <w:r w:rsidDel="00000000" w:rsidR="00000000" w:rsidRPr="00000000">
              <w:rPr>
                <w:color w:val="000000"/>
                <w:rtl w:val="0"/>
              </w:rPr>
              <w:t xml:space="preserve">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5">
            <w:pPr>
              <w:shd w:fill="ffffff" w:val="clear"/>
              <w:jc w:val="center"/>
              <w:rPr/>
            </w:pPr>
            <w:r w:rsidDel="00000000" w:rsidR="00000000" w:rsidRPr="00000000">
              <w:rPr>
                <w:color w:val="000000"/>
                <w:rtl w:val="0"/>
              </w:rPr>
              <w:t xml:space="preserve">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6">
            <w:pPr>
              <w:shd w:fill="ffffff" w:val="clear"/>
              <w:jc w:val="center"/>
              <w:rPr/>
            </w:pPr>
            <w:r w:rsidDel="00000000" w:rsidR="00000000" w:rsidRPr="00000000">
              <w:rPr>
                <w:color w:val="000000"/>
                <w:rtl w:val="0"/>
              </w:rPr>
              <w:t xml:space="preserve">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7">
            <w:pPr>
              <w:shd w:fill="ffffff" w:val="clear"/>
              <w:jc w:val="center"/>
              <w:rPr/>
            </w:pPr>
            <w:r w:rsidDel="00000000" w:rsidR="00000000" w:rsidRPr="00000000">
              <w:rPr>
                <w:color w:val="000000"/>
                <w:rtl w:val="0"/>
              </w:rPr>
              <w:t xml:space="preserve">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8">
            <w:pPr>
              <w:shd w:fill="ffffff" w:val="clear"/>
              <w:jc w:val="center"/>
              <w:rPr/>
            </w:pPr>
            <w:r w:rsidDel="00000000" w:rsidR="00000000" w:rsidRPr="00000000">
              <w:rPr>
                <w:color w:val="00000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9">
            <w:pPr>
              <w:shd w:fill="ffffff" w:val="clear"/>
              <w:jc w:val="center"/>
              <w:rPr/>
            </w:pPr>
            <w:r w:rsidDel="00000000" w:rsidR="00000000" w:rsidRPr="00000000">
              <w:rPr>
                <w:color w:val="000000"/>
                <w:rtl w:val="0"/>
              </w:rPr>
              <w:t xml:space="preserve">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A">
            <w:pPr>
              <w:shd w:fill="ffffff" w:val="clear"/>
              <w:jc w:val="center"/>
              <w:rPr/>
            </w:pPr>
            <w:r w:rsidDel="00000000" w:rsidR="00000000" w:rsidRPr="00000000">
              <w:rPr>
                <w:color w:val="000000"/>
                <w:rtl w:val="0"/>
              </w:rPr>
              <w:t xml:space="preserve">22</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E">
            <w:pPr>
              <w:shd w:fill="ffffff" w:val="clear"/>
              <w:rPr/>
            </w:pPr>
            <w:r w:rsidDel="00000000" w:rsidR="00000000" w:rsidRPr="00000000">
              <w:rPr>
                <w:color w:val="000000"/>
                <w:rtl w:val="0"/>
              </w:rPr>
              <w:t xml:space="preserve">С, МПа</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F">
            <w:pPr>
              <w:shd w:fill="ffffff" w:val="clear"/>
              <w:jc w:val="center"/>
              <w:rPr/>
            </w:pPr>
            <w:r w:rsidDel="00000000" w:rsidR="00000000" w:rsidRPr="00000000">
              <w:rPr>
                <w:color w:val="000000"/>
                <w:rtl w:val="0"/>
              </w:rPr>
              <w:t xml:space="preserve">0,022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C0">
            <w:pPr>
              <w:shd w:fill="ffffff" w:val="clear"/>
              <w:jc w:val="center"/>
              <w:rPr/>
            </w:pPr>
            <w:r w:rsidDel="00000000" w:rsidR="00000000" w:rsidRPr="00000000">
              <w:rPr>
                <w:color w:val="000000"/>
                <w:rtl w:val="0"/>
              </w:rPr>
              <w:t xml:space="preserve">0,016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C1">
            <w:pPr>
              <w:shd w:fill="ffffff" w:val="clear"/>
              <w:jc w:val="center"/>
              <w:rPr/>
            </w:pPr>
            <w:r w:rsidDel="00000000" w:rsidR="00000000" w:rsidRPr="00000000">
              <w:rPr>
                <w:color w:val="000000"/>
                <w:rtl w:val="0"/>
              </w:rPr>
              <w:t xml:space="preserve">0,014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C2">
            <w:pPr>
              <w:shd w:fill="ffffff" w:val="clear"/>
              <w:jc w:val="center"/>
              <w:rPr/>
            </w:pPr>
            <w:r w:rsidDel="00000000" w:rsidR="00000000" w:rsidRPr="00000000">
              <w:rPr>
                <w:color w:val="000000"/>
                <w:rtl w:val="0"/>
              </w:rPr>
              <w:t xml:space="preserve">0,013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C3">
            <w:pPr>
              <w:shd w:fill="ffffff" w:val="clear"/>
              <w:jc w:val="center"/>
              <w:rPr/>
            </w:pPr>
            <w:r w:rsidDel="00000000" w:rsidR="00000000" w:rsidRPr="00000000">
              <w:rPr>
                <w:color w:val="000000"/>
                <w:rtl w:val="0"/>
              </w:rPr>
              <w:t xml:space="preserve">0,011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C4">
            <w:pPr>
              <w:shd w:fill="ffffff" w:val="clear"/>
              <w:jc w:val="center"/>
              <w:rPr/>
            </w:pPr>
            <w:r w:rsidDel="00000000" w:rsidR="00000000" w:rsidRPr="00000000">
              <w:rPr>
                <w:color w:val="000000"/>
                <w:rtl w:val="0"/>
              </w:rPr>
              <w:t xml:space="preserve">0,010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C5">
            <w:pPr>
              <w:shd w:fill="ffffff" w:val="clear"/>
              <w:jc w:val="center"/>
              <w:rPr/>
            </w:pPr>
            <w:r w:rsidDel="00000000" w:rsidR="00000000" w:rsidRPr="00000000">
              <w:rPr>
                <w:color w:val="000000"/>
                <w:rtl w:val="0"/>
              </w:rPr>
              <w:t xml:space="preserve">0,007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C6">
            <w:pPr>
              <w:shd w:fill="ffffff" w:val="clear"/>
              <w:jc w:val="center"/>
              <w:rPr/>
            </w:pPr>
            <w:r w:rsidDel="00000000" w:rsidR="00000000" w:rsidRPr="00000000">
              <w:rPr>
                <w:color w:val="000000"/>
                <w:rtl w:val="0"/>
              </w:rPr>
              <w:t xml:space="preserve">0,005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C7">
            <w:pPr>
              <w:shd w:fill="ffffff" w:val="clear"/>
              <w:jc w:val="center"/>
              <w:rPr/>
            </w:pPr>
            <w:r w:rsidDel="00000000" w:rsidR="00000000" w:rsidRPr="00000000">
              <w:rPr>
                <w:color w:val="000000"/>
                <w:rtl w:val="0"/>
              </w:rPr>
              <w:t xml:space="preserve">–</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C8">
            <w:pPr>
              <w:shd w:fill="ffffff" w:val="clear"/>
              <w:rPr/>
            </w:pPr>
            <w:r w:rsidDel="00000000" w:rsidR="00000000" w:rsidRPr="00000000">
              <w:rPr>
                <w:color w:val="000000"/>
                <w:rtl w:val="0"/>
              </w:rPr>
              <w:t xml:space="preserve">пилуватий</w:t>
            </w:r>
            <w:r w:rsidDel="00000000" w:rsidR="00000000" w:rsidRPr="00000000">
              <w:rPr>
                <w:rtl w:val="0"/>
              </w:rPr>
              <w:t xml:space="preserve"> </w:t>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C9">
            <w:pPr>
              <w:shd w:fill="ffffff" w:val="clear"/>
              <w:jc w:val="center"/>
              <w:rPr/>
            </w:pPr>
            <w:r w:rsidDel="00000000" w:rsidR="00000000" w:rsidRPr="00000000">
              <w:rPr>
                <w:color w:val="000000"/>
                <w:rtl w:val="0"/>
              </w:rPr>
              <w:t xml:space="preserve">від 1 до 7</w:t>
            </w:r>
            <w:r w:rsidDel="00000000" w:rsidR="00000000" w:rsidRPr="00000000">
              <w:rPr>
                <w:rtl w:val="0"/>
              </w:rPr>
              <w:t xml:space="preserve"> </w:t>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CA">
            <w:pPr>
              <w:shd w:fill="ffffff" w:val="clear"/>
              <w:jc w:val="center"/>
              <w:rPr/>
            </w:pPr>
            <w:r w:rsidDel="00000000" w:rsidR="00000000" w:rsidRPr="00000000">
              <w:rPr>
                <w:color w:val="000000"/>
                <w:rtl w:val="0"/>
              </w:rPr>
              <w:t xml:space="preserve">менше 50</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7CB">
            <w:pPr>
              <w:shd w:fill="ffffff" w:val="clear"/>
              <w:rPr/>
            </w:pPr>
            <w:r w:rsidDel="00000000" w:rsidR="00000000" w:rsidRPr="00000000">
              <w:rPr>
                <w:color w:val="000000"/>
                <w:rtl w:val="0"/>
              </w:rPr>
              <w:t xml:space="preserve">Еу, МПа</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7CC">
            <w:pPr>
              <w:shd w:fill="ffffff" w:val="clear"/>
              <w:jc w:val="center"/>
              <w:rPr/>
            </w:pPr>
            <w:r w:rsidDel="00000000" w:rsidR="00000000" w:rsidRPr="00000000">
              <w:rPr>
                <w:color w:val="000000"/>
                <w:rtl w:val="0"/>
              </w:rPr>
              <w:t xml:space="preserve">108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7CD">
            <w:pPr>
              <w:shd w:fill="ffffff" w:val="clear"/>
              <w:jc w:val="center"/>
              <w:rPr/>
            </w:pPr>
            <w:r w:rsidDel="00000000" w:rsidR="00000000" w:rsidRPr="00000000">
              <w:rPr>
                <w:color w:val="000000"/>
                <w:rtl w:val="0"/>
              </w:rPr>
              <w:t xml:space="preserve">108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7CE">
            <w:pPr>
              <w:shd w:fill="ffffff" w:val="clear"/>
              <w:jc w:val="center"/>
              <w:rPr/>
            </w:pPr>
            <w:r w:rsidDel="00000000" w:rsidR="00000000" w:rsidRPr="00000000">
              <w:rPr>
                <w:color w:val="000000"/>
                <w:rtl w:val="0"/>
              </w:rPr>
              <w:t xml:space="preserve">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7CF">
            <w:pPr>
              <w:shd w:fill="ffffff" w:val="clear"/>
              <w:jc w:val="center"/>
              <w:rPr/>
            </w:pPr>
            <w:r w:rsidDel="00000000" w:rsidR="00000000" w:rsidRPr="00000000">
              <w:rPr>
                <w:color w:val="000000"/>
                <w:rtl w:val="0"/>
              </w:rPr>
              <w:t xml:space="preserve">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7D0">
            <w:pPr>
              <w:shd w:fill="ffffff" w:val="clear"/>
              <w:jc w:val="center"/>
              <w:rPr/>
            </w:pPr>
            <w:r w:rsidDel="00000000" w:rsidR="00000000" w:rsidRPr="00000000">
              <w:rPr>
                <w:color w:val="000000"/>
                <w:rtl w:val="0"/>
              </w:rPr>
              <w:t xml:space="preserve">79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7D1">
            <w:pPr>
              <w:shd w:fill="ffffff" w:val="clear"/>
              <w:jc w:val="center"/>
              <w:rPr/>
            </w:pPr>
            <w:r w:rsidDel="00000000" w:rsidR="00000000" w:rsidRPr="00000000">
              <w:rPr>
                <w:color w:val="000000"/>
                <w:rtl w:val="0"/>
              </w:rPr>
              <w:t xml:space="preserve">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7D2">
            <w:pPr>
              <w:shd w:fill="ffffff" w:val="clear"/>
              <w:jc w:val="center"/>
              <w:rPr/>
            </w:pPr>
            <w:r w:rsidDel="00000000" w:rsidR="00000000" w:rsidRPr="00000000">
              <w:rPr>
                <w:color w:val="000000"/>
                <w:rtl w:val="0"/>
              </w:rPr>
              <w:t xml:space="preserve">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7D3">
            <w:pPr>
              <w:shd w:fill="ffffff" w:val="clear"/>
              <w:jc w:val="center"/>
              <w:rPr/>
            </w:pPr>
            <w:r w:rsidDel="00000000" w:rsidR="00000000" w:rsidRPr="00000000">
              <w:rPr>
                <w:color w:val="000000"/>
                <w:rtl w:val="0"/>
              </w:rPr>
              <w:t xml:space="preserve">54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7D4">
            <w:pPr>
              <w:shd w:fill="ffffff" w:val="clear"/>
              <w:jc w:val="center"/>
              <w:rPr/>
            </w:pPr>
            <w:r w:rsidDel="00000000" w:rsidR="00000000" w:rsidRPr="00000000">
              <w:rPr>
                <w:color w:val="000000"/>
                <w:rtl w:val="0"/>
              </w:rPr>
              <w:t xml:space="preserve">50</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D8">
            <w:pPr>
              <w:shd w:fill="ffffff" w:val="clear"/>
              <w:rPr/>
            </w:pPr>
            <w:r w:rsidDel="00000000" w:rsidR="00000000" w:rsidRPr="00000000">
              <w:rPr>
                <w:color w:val="000000"/>
                <w:rtl w:val="0"/>
              </w:rPr>
              <w:t xml:space="preserve">φ, град</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D9">
            <w:pPr>
              <w:shd w:fill="ffffff" w:val="clear"/>
              <w:jc w:val="center"/>
              <w:rPr/>
            </w:pPr>
            <w:r w:rsidDel="00000000" w:rsidR="00000000" w:rsidRPr="00000000">
              <w:rPr>
                <w:color w:val="000000"/>
                <w:rtl w:val="0"/>
              </w:rPr>
              <w:t xml:space="preserve">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DA">
            <w:pPr>
              <w:shd w:fill="ffffff" w:val="clear"/>
              <w:jc w:val="center"/>
              <w:rPr/>
            </w:pPr>
            <w:r w:rsidDel="00000000" w:rsidR="00000000" w:rsidRPr="00000000">
              <w:rPr>
                <w:color w:val="00000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DB">
            <w:pPr>
              <w:shd w:fill="ffffff" w:val="clear"/>
              <w:jc w:val="center"/>
              <w:rPr/>
            </w:pPr>
            <w:r w:rsidDel="00000000" w:rsidR="00000000" w:rsidRPr="00000000">
              <w:rPr>
                <w:color w:val="000000"/>
                <w:rtl w:val="0"/>
              </w:rPr>
              <w:t xml:space="preserve">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DC">
            <w:pPr>
              <w:shd w:fill="ffffff" w:val="clear"/>
              <w:jc w:val="center"/>
              <w:rPr/>
            </w:pPr>
            <w:r w:rsidDel="00000000" w:rsidR="00000000" w:rsidRPr="00000000">
              <w:rPr>
                <w:color w:val="000000"/>
                <w:rtl w:val="0"/>
              </w:rPr>
              <w:t xml:space="preserve">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DD">
            <w:pPr>
              <w:shd w:fill="ffffff" w:val="clear"/>
              <w:jc w:val="center"/>
              <w:rPr/>
            </w:pPr>
            <w:r w:rsidDel="00000000" w:rsidR="00000000" w:rsidRPr="00000000">
              <w:rPr>
                <w:color w:val="000000"/>
                <w:rtl w:val="0"/>
              </w:rPr>
              <w:t xml:space="preserve">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DE">
            <w:pPr>
              <w:shd w:fill="ffffff" w:val="clear"/>
              <w:jc w:val="center"/>
              <w:rPr/>
            </w:pPr>
            <w:r w:rsidDel="00000000" w:rsidR="00000000" w:rsidRPr="00000000">
              <w:rPr>
                <w:color w:val="000000"/>
                <w:rtl w:val="0"/>
              </w:rPr>
              <w:t xml:space="preserve">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DF">
            <w:pPr>
              <w:shd w:fill="ffffff" w:val="clear"/>
              <w:jc w:val="center"/>
              <w:rPr/>
            </w:pPr>
            <w:r w:rsidDel="00000000" w:rsidR="00000000" w:rsidRPr="00000000">
              <w:rPr>
                <w:color w:val="00000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0">
            <w:pPr>
              <w:shd w:fill="ffffff" w:val="clear"/>
              <w:jc w:val="center"/>
              <w:rPr/>
            </w:pPr>
            <w:r w:rsidDel="00000000" w:rsidR="00000000" w:rsidRPr="00000000">
              <w:rPr>
                <w:color w:val="000000"/>
                <w:rtl w:val="0"/>
              </w:rPr>
              <w:t xml:space="preserve">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1">
            <w:pPr>
              <w:shd w:fill="ffffff" w:val="clear"/>
              <w:jc w:val="center"/>
              <w:rPr/>
            </w:pPr>
            <w:r w:rsidDel="00000000" w:rsidR="00000000" w:rsidRPr="00000000">
              <w:rPr>
                <w:color w:val="000000"/>
                <w:rtl w:val="0"/>
              </w:rPr>
              <w:t xml:space="preserve">22</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5">
            <w:pPr>
              <w:shd w:fill="ffffff" w:val="clear"/>
              <w:rPr/>
            </w:pPr>
            <w:r w:rsidDel="00000000" w:rsidR="00000000" w:rsidRPr="00000000">
              <w:rPr>
                <w:color w:val="000000"/>
                <w:rtl w:val="0"/>
              </w:rPr>
              <w:t xml:space="preserve">С, МПа</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6">
            <w:pPr>
              <w:shd w:fill="ffffff" w:val="clear"/>
              <w:jc w:val="center"/>
              <w:rPr/>
            </w:pPr>
            <w:r w:rsidDel="00000000" w:rsidR="00000000" w:rsidRPr="00000000">
              <w:rPr>
                <w:color w:val="000000"/>
                <w:rtl w:val="0"/>
              </w:rPr>
              <w:t xml:space="preserve">0,022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7">
            <w:pPr>
              <w:shd w:fill="ffffff" w:val="clear"/>
              <w:jc w:val="center"/>
              <w:rPr/>
            </w:pPr>
            <w:r w:rsidDel="00000000" w:rsidR="00000000" w:rsidRPr="00000000">
              <w:rPr>
                <w:color w:val="000000"/>
                <w:rtl w:val="0"/>
              </w:rPr>
              <w:t xml:space="preserve">0,02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8">
            <w:pPr>
              <w:shd w:fill="ffffff" w:val="clear"/>
              <w:jc w:val="center"/>
              <w:rPr/>
            </w:pPr>
            <w:r w:rsidDel="00000000" w:rsidR="00000000" w:rsidRPr="00000000">
              <w:rPr>
                <w:color w:val="000000"/>
                <w:rtl w:val="0"/>
              </w:rPr>
              <w:t xml:space="preserve">0,014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9">
            <w:pPr>
              <w:shd w:fill="ffffff" w:val="clear"/>
              <w:jc w:val="center"/>
              <w:rPr/>
            </w:pPr>
            <w:r w:rsidDel="00000000" w:rsidR="00000000" w:rsidRPr="00000000">
              <w:rPr>
                <w:color w:val="000000"/>
                <w:rtl w:val="0"/>
              </w:rPr>
              <w:t xml:space="preserve">0,013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A">
            <w:pPr>
              <w:shd w:fill="ffffff" w:val="clear"/>
              <w:jc w:val="center"/>
              <w:rPr/>
            </w:pPr>
            <w:r w:rsidDel="00000000" w:rsidR="00000000" w:rsidRPr="00000000">
              <w:rPr>
                <w:color w:val="000000"/>
                <w:rtl w:val="0"/>
              </w:rPr>
              <w:t xml:space="preserve">0,011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B">
            <w:pPr>
              <w:shd w:fill="ffffff" w:val="clear"/>
              <w:jc w:val="center"/>
              <w:rPr/>
            </w:pPr>
            <w:r w:rsidDel="00000000" w:rsidR="00000000" w:rsidRPr="00000000">
              <w:rPr>
                <w:color w:val="000000"/>
                <w:rtl w:val="0"/>
              </w:rPr>
              <w:t xml:space="preserve">0,010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C">
            <w:pPr>
              <w:shd w:fill="ffffff" w:val="clear"/>
              <w:jc w:val="center"/>
              <w:rPr/>
            </w:pPr>
            <w:r w:rsidDel="00000000" w:rsidR="00000000" w:rsidRPr="00000000">
              <w:rPr>
                <w:color w:val="000000"/>
                <w:rtl w:val="0"/>
              </w:rPr>
              <w:t xml:space="preserve">0,007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D">
            <w:pPr>
              <w:shd w:fill="ffffff" w:val="clear"/>
              <w:jc w:val="center"/>
              <w:rPr/>
            </w:pPr>
            <w:r w:rsidDel="00000000" w:rsidR="00000000" w:rsidRPr="00000000">
              <w:rPr>
                <w:color w:val="000000"/>
                <w:rtl w:val="0"/>
              </w:rPr>
              <w:t xml:space="preserve">0,005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E">
            <w:pPr>
              <w:shd w:fill="ffffff" w:val="clear"/>
              <w:jc w:val="center"/>
              <w:rPr/>
            </w:pPr>
            <w:r w:rsidDel="00000000" w:rsidR="00000000" w:rsidRPr="00000000">
              <w:rPr>
                <w:color w:val="000000"/>
                <w:rtl w:val="0"/>
              </w:rPr>
              <w:t xml:space="preserve">–</w:t>
            </w:r>
            <w:r w:rsidDel="00000000" w:rsidR="00000000" w:rsidRPr="00000000">
              <w:rPr>
                <w:rtl w:val="0"/>
              </w:rPr>
            </w:r>
          </w:p>
        </w:tc>
      </w:tr>
    </w:tbl>
    <w:p w:rsidR="00000000" w:rsidDel="00000000" w:rsidP="00000000" w:rsidRDefault="00000000" w:rsidRPr="00000000" w14:paraId="000007EF">
      <w:pPr>
        <w:shd w:fill="ffffff" w:val="clear"/>
        <w:spacing w:line="288" w:lineRule="auto"/>
        <w:jc w:val="right"/>
        <w:rPr>
          <w:i w:val="1"/>
          <w:sz w:val="28"/>
          <w:szCs w:val="28"/>
        </w:rPr>
      </w:pPr>
      <w:r w:rsidDel="00000000" w:rsidR="00000000" w:rsidRPr="00000000">
        <w:rPr>
          <w:i w:val="1"/>
          <w:color w:val="000000"/>
          <w:sz w:val="28"/>
          <w:szCs w:val="28"/>
          <w:rtl w:val="0"/>
        </w:rPr>
        <w:t xml:space="preserve">Закінчення табл. Д.3.1</w:t>
      </w:r>
      <w:r w:rsidDel="00000000" w:rsidR="00000000" w:rsidRPr="00000000">
        <w:rPr>
          <w:rtl w:val="0"/>
        </w:rPr>
      </w:r>
    </w:p>
    <w:tbl>
      <w:tblPr>
        <w:tblStyle w:val="Table29"/>
        <w:tblW w:w="13982.000000000004" w:type="dxa"/>
        <w:jc w:val="left"/>
        <w:tblInd w:w="0.0" w:type="dxa"/>
        <w:tblBorders>
          <w:top w:color="000000" w:space="0" w:sz="6" w:val="single"/>
          <w:left w:color="000000" w:space="0" w:sz="6" w:val="single"/>
          <w:bottom w:color="000000" w:space="0" w:sz="6" w:val="single"/>
          <w:right w:color="000000" w:space="0" w:sz="6" w:val="single"/>
        </w:tblBorders>
        <w:tblLayout w:type="fixed"/>
        <w:tblLook w:val="0000"/>
      </w:tblPr>
      <w:tblGrid>
        <w:gridCol w:w="1549"/>
        <w:gridCol w:w="1295"/>
        <w:gridCol w:w="1359"/>
        <w:gridCol w:w="1270"/>
        <w:gridCol w:w="951"/>
        <w:gridCol w:w="942"/>
        <w:gridCol w:w="942"/>
        <w:gridCol w:w="951"/>
        <w:gridCol w:w="942"/>
        <w:gridCol w:w="934"/>
        <w:gridCol w:w="951"/>
        <w:gridCol w:w="934"/>
        <w:gridCol w:w="962"/>
        <w:tblGridChange w:id="0">
          <w:tblGrid>
            <w:gridCol w:w="1549"/>
            <w:gridCol w:w="1295"/>
            <w:gridCol w:w="1359"/>
            <w:gridCol w:w="1270"/>
            <w:gridCol w:w="951"/>
            <w:gridCol w:w="942"/>
            <w:gridCol w:w="942"/>
            <w:gridCol w:w="951"/>
            <w:gridCol w:w="942"/>
            <w:gridCol w:w="934"/>
            <w:gridCol w:w="951"/>
            <w:gridCol w:w="934"/>
            <w:gridCol w:w="962"/>
          </w:tblGrid>
        </w:tblGridChange>
      </w:tblGrid>
      <w:tr>
        <w:trPr>
          <w:cantSplit w:val="0"/>
          <w:tblHeader w:val="0"/>
        </w:trPr>
        <w:tc>
          <w:tcPr>
            <w:gridSpan w:val="13"/>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F0">
            <w:pPr>
              <w:shd w:fill="ffffff" w:val="clear"/>
              <w:spacing w:line="288" w:lineRule="auto"/>
              <w:rPr/>
            </w:pPr>
            <w:r w:rsidDel="00000000" w:rsidR="00000000" w:rsidRPr="00000000">
              <w:rPr>
                <w:color w:val="000000"/>
                <w:rtl w:val="0"/>
              </w:rPr>
              <w:t xml:space="preserve">Суглинок:</w:t>
            </w:r>
            <w:r w:rsidDel="00000000" w:rsidR="00000000" w:rsidRPr="00000000">
              <w:rPr>
                <w:rtl w:val="0"/>
              </w:rPr>
              <w:t xml:space="preserve"> </w:t>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FD">
            <w:pPr>
              <w:shd w:fill="ffffff" w:val="clear"/>
              <w:spacing w:line="288" w:lineRule="auto"/>
              <w:rPr/>
            </w:pPr>
            <w:r w:rsidDel="00000000" w:rsidR="00000000" w:rsidRPr="00000000">
              <w:rPr>
                <w:color w:val="000000"/>
                <w:rtl w:val="0"/>
              </w:rPr>
              <w:t xml:space="preserve">легкий піщанистий</w:t>
            </w:r>
            <w:r w:rsidDel="00000000" w:rsidR="00000000" w:rsidRPr="00000000">
              <w:rPr>
                <w:rtl w:val="0"/>
              </w:rPr>
              <w:t xml:space="preserve"> </w:t>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FE">
            <w:pPr>
              <w:shd w:fill="ffffff" w:val="clear"/>
              <w:spacing w:line="288" w:lineRule="auto"/>
              <w:jc w:val="center"/>
              <w:rPr/>
            </w:pPr>
            <w:r w:rsidDel="00000000" w:rsidR="00000000" w:rsidRPr="00000000">
              <w:rPr>
                <w:color w:val="000000"/>
                <w:rtl w:val="0"/>
              </w:rPr>
              <w:t xml:space="preserve">від 7 до 12</w:t>
            </w:r>
            <w:r w:rsidDel="00000000" w:rsidR="00000000" w:rsidRPr="00000000">
              <w:rPr>
                <w:rtl w:val="0"/>
              </w:rPr>
              <w:t xml:space="preserve"> </w:t>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FF">
            <w:pPr>
              <w:shd w:fill="ffffff" w:val="clear"/>
              <w:spacing w:line="288" w:lineRule="auto"/>
              <w:jc w:val="center"/>
              <w:rPr/>
            </w:pPr>
            <w:r w:rsidDel="00000000" w:rsidR="00000000" w:rsidRPr="00000000">
              <w:rPr>
                <w:color w:val="000000"/>
                <w:rtl w:val="0"/>
              </w:rPr>
              <w:t xml:space="preserve">більше 40</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00">
            <w:pPr>
              <w:shd w:fill="ffffff" w:val="clear"/>
              <w:spacing w:line="288" w:lineRule="auto"/>
              <w:rPr/>
            </w:pPr>
            <w:r w:rsidDel="00000000" w:rsidR="00000000" w:rsidRPr="00000000">
              <w:rPr>
                <w:color w:val="000000"/>
                <w:rtl w:val="0"/>
              </w:rPr>
              <w:t xml:space="preserve">Еу, МПа</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01">
            <w:pPr>
              <w:shd w:fill="ffffff" w:val="clear"/>
              <w:spacing w:line="288" w:lineRule="auto"/>
              <w:jc w:val="center"/>
              <w:rPr/>
            </w:pPr>
            <w:r w:rsidDel="00000000" w:rsidR="00000000" w:rsidRPr="00000000">
              <w:rPr>
                <w:color w:val="000000"/>
                <w:rtl w:val="0"/>
              </w:rPr>
              <w:t xml:space="preserve">108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02">
            <w:pPr>
              <w:shd w:fill="ffffff" w:val="clear"/>
              <w:spacing w:line="288" w:lineRule="auto"/>
              <w:jc w:val="center"/>
              <w:rPr/>
            </w:pPr>
            <w:r w:rsidDel="00000000" w:rsidR="00000000" w:rsidRPr="00000000">
              <w:rPr>
                <w:color w:val="000000"/>
                <w:rtl w:val="0"/>
              </w:rPr>
              <w:t xml:space="preserve">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03">
            <w:pPr>
              <w:shd w:fill="ffffff" w:val="clear"/>
              <w:spacing w:line="288" w:lineRule="auto"/>
              <w:jc w:val="center"/>
              <w:rPr/>
            </w:pPr>
            <w:r w:rsidDel="00000000" w:rsidR="00000000" w:rsidRPr="00000000">
              <w:rPr>
                <w:color w:val="000000"/>
                <w:rtl w:val="0"/>
              </w:rPr>
              <w:t xml:space="preserve">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04">
            <w:pPr>
              <w:shd w:fill="ffffff" w:val="clear"/>
              <w:spacing w:line="288" w:lineRule="auto"/>
              <w:jc w:val="center"/>
              <w:rPr/>
            </w:pPr>
            <w:r w:rsidDel="00000000" w:rsidR="00000000" w:rsidRPr="00000000">
              <w:rPr>
                <w:color w:val="000000"/>
                <w:rtl w:val="0"/>
              </w:rPr>
              <w:t xml:space="preserve">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05">
            <w:pPr>
              <w:shd w:fill="ffffff" w:val="clear"/>
              <w:spacing w:line="288" w:lineRule="auto"/>
              <w:jc w:val="center"/>
              <w:rPr/>
            </w:pPr>
            <w:r w:rsidDel="00000000" w:rsidR="00000000" w:rsidRPr="00000000">
              <w:rPr>
                <w:color w:val="000000"/>
                <w:rtl w:val="0"/>
              </w:rPr>
              <w:t xml:space="preserve">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06">
            <w:pPr>
              <w:shd w:fill="ffffff" w:val="clear"/>
              <w:spacing w:line="288" w:lineRule="auto"/>
              <w:jc w:val="center"/>
              <w:rPr/>
            </w:pPr>
            <w:r w:rsidDel="00000000" w:rsidR="00000000" w:rsidRPr="00000000">
              <w:rPr>
                <w:color w:val="000000"/>
                <w:rtl w:val="0"/>
              </w:rPr>
              <w:t xml:space="preserve">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07">
            <w:pPr>
              <w:shd w:fill="ffffff" w:val="clear"/>
              <w:spacing w:line="288" w:lineRule="auto"/>
              <w:jc w:val="center"/>
              <w:rPr/>
            </w:pPr>
            <w:r w:rsidDel="00000000" w:rsidR="00000000" w:rsidRPr="00000000">
              <w:rPr>
                <w:color w:val="000000"/>
                <w:rtl w:val="0"/>
              </w:rPr>
              <w:t xml:space="preserve">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08">
            <w:pPr>
              <w:shd w:fill="ffffff" w:val="clear"/>
              <w:spacing w:line="288" w:lineRule="auto"/>
              <w:jc w:val="center"/>
              <w:rPr/>
            </w:pPr>
            <w:r w:rsidDel="00000000" w:rsidR="00000000" w:rsidRPr="00000000">
              <w:rPr>
                <w:color w:val="000000"/>
                <w:rtl w:val="0"/>
              </w:rPr>
              <w:t xml:space="preserve">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09">
            <w:pPr>
              <w:shd w:fill="ffffff" w:val="clear"/>
              <w:spacing w:line="288" w:lineRule="auto"/>
              <w:jc w:val="center"/>
              <w:rPr/>
            </w:pPr>
            <w:r w:rsidDel="00000000" w:rsidR="00000000" w:rsidRPr="00000000">
              <w:rPr>
                <w:color w:val="000000"/>
                <w:rtl w:val="0"/>
              </w:rPr>
              <w:t xml:space="preserve">23</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0D">
            <w:pPr>
              <w:shd w:fill="ffffff" w:val="clear"/>
              <w:spacing w:line="288" w:lineRule="auto"/>
              <w:rPr/>
            </w:pPr>
            <w:r w:rsidDel="00000000" w:rsidR="00000000" w:rsidRPr="00000000">
              <w:rPr>
                <w:color w:val="000000"/>
                <w:rtl w:val="0"/>
              </w:rPr>
              <w:t xml:space="preserve">φ, град</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0E">
            <w:pPr>
              <w:shd w:fill="ffffff" w:val="clear"/>
              <w:spacing w:line="288" w:lineRule="auto"/>
              <w:jc w:val="center"/>
              <w:rPr/>
            </w:pPr>
            <w:r w:rsidDel="00000000" w:rsidR="00000000" w:rsidRPr="00000000">
              <w:rPr>
                <w:color w:val="000000"/>
                <w:rtl w:val="0"/>
              </w:rPr>
              <w:t xml:space="preserve">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0F">
            <w:pPr>
              <w:shd w:fill="ffffff" w:val="clear"/>
              <w:spacing w:line="288" w:lineRule="auto"/>
              <w:jc w:val="center"/>
              <w:rPr/>
            </w:pPr>
            <w:r w:rsidDel="00000000" w:rsidR="00000000" w:rsidRPr="00000000">
              <w:rPr>
                <w:color w:val="00000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0">
            <w:pPr>
              <w:shd w:fill="ffffff" w:val="clear"/>
              <w:spacing w:line="288" w:lineRule="auto"/>
              <w:jc w:val="center"/>
              <w:rPr/>
            </w:pPr>
            <w:r w:rsidDel="00000000" w:rsidR="00000000" w:rsidRPr="00000000">
              <w:rPr>
                <w:color w:val="000000"/>
                <w:rtl w:val="0"/>
              </w:rPr>
              <w:t xml:space="preserve">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1">
            <w:pPr>
              <w:shd w:fill="ffffff" w:val="clear"/>
              <w:spacing w:line="288" w:lineRule="auto"/>
              <w:jc w:val="center"/>
              <w:rPr/>
            </w:pPr>
            <w:r w:rsidDel="00000000" w:rsidR="00000000" w:rsidRPr="00000000">
              <w:rPr>
                <w:color w:val="00000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2">
            <w:pPr>
              <w:shd w:fill="ffffff" w:val="clear"/>
              <w:spacing w:line="288" w:lineRule="auto"/>
              <w:jc w:val="center"/>
              <w:rPr/>
            </w:pPr>
            <w:r w:rsidDel="00000000" w:rsidR="00000000" w:rsidRPr="00000000">
              <w:rPr>
                <w:color w:val="000000"/>
                <w:rtl w:val="0"/>
              </w:rPr>
              <w:t xml:space="preserve">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3">
            <w:pPr>
              <w:shd w:fill="ffffff" w:val="clear"/>
              <w:spacing w:line="288" w:lineRule="auto"/>
              <w:jc w:val="center"/>
              <w:rPr/>
            </w:pPr>
            <w:r w:rsidDel="00000000" w:rsidR="00000000" w:rsidRPr="00000000">
              <w:rPr>
                <w:color w:val="00000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4">
            <w:pPr>
              <w:shd w:fill="ffffff" w:val="clear"/>
              <w:spacing w:line="288" w:lineRule="auto"/>
              <w:jc w:val="center"/>
              <w:rPr/>
            </w:pPr>
            <w:r w:rsidDel="00000000" w:rsidR="00000000" w:rsidRPr="00000000">
              <w:rPr>
                <w:color w:val="00000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5">
            <w:pPr>
              <w:shd w:fill="ffffff" w:val="clear"/>
              <w:spacing w:line="288" w:lineRule="auto"/>
              <w:jc w:val="center"/>
              <w:rPr/>
            </w:pPr>
            <w:r w:rsidDel="00000000" w:rsidR="00000000" w:rsidRPr="00000000">
              <w:rPr>
                <w:color w:val="00000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6">
            <w:pPr>
              <w:shd w:fill="ffffff" w:val="clear"/>
              <w:spacing w:line="288" w:lineRule="auto"/>
              <w:jc w:val="center"/>
              <w:rPr/>
            </w:pPr>
            <w:r w:rsidDel="00000000" w:rsidR="00000000" w:rsidRPr="00000000">
              <w:rPr>
                <w:color w:val="000000"/>
                <w:rtl w:val="0"/>
              </w:rPr>
              <w:t xml:space="preserve">11</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A">
            <w:pPr>
              <w:shd w:fill="ffffff" w:val="clear"/>
              <w:spacing w:line="288" w:lineRule="auto"/>
              <w:rPr/>
            </w:pPr>
            <w:r w:rsidDel="00000000" w:rsidR="00000000" w:rsidRPr="00000000">
              <w:rPr>
                <w:color w:val="000000"/>
                <w:rtl w:val="0"/>
              </w:rPr>
              <w:t xml:space="preserve">С, МПа</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B">
            <w:pPr>
              <w:shd w:fill="ffffff" w:val="clear"/>
              <w:spacing w:line="288" w:lineRule="auto"/>
              <w:jc w:val="center"/>
              <w:rPr/>
            </w:pPr>
            <w:r w:rsidDel="00000000" w:rsidR="00000000" w:rsidRPr="00000000">
              <w:rPr>
                <w:color w:val="000000"/>
                <w:rtl w:val="0"/>
              </w:rPr>
              <w:t xml:space="preserve">0,0035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C">
            <w:pPr>
              <w:shd w:fill="ffffff" w:val="clear"/>
              <w:spacing w:line="288" w:lineRule="auto"/>
              <w:jc w:val="center"/>
              <w:rPr/>
            </w:pPr>
            <w:r w:rsidDel="00000000" w:rsidR="00000000" w:rsidRPr="00000000">
              <w:rPr>
                <w:color w:val="000000"/>
                <w:rtl w:val="0"/>
              </w:rPr>
              <w:t xml:space="preserve">0,026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D">
            <w:pPr>
              <w:shd w:fill="ffffff" w:val="clear"/>
              <w:spacing w:line="288" w:lineRule="auto"/>
              <w:jc w:val="center"/>
              <w:rPr/>
            </w:pPr>
            <w:r w:rsidDel="00000000" w:rsidR="00000000" w:rsidRPr="00000000">
              <w:rPr>
                <w:color w:val="000000"/>
                <w:rtl w:val="0"/>
              </w:rPr>
              <w:t xml:space="preserve">0,024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E">
            <w:pPr>
              <w:shd w:fill="ffffff" w:val="clear"/>
              <w:spacing w:line="288" w:lineRule="auto"/>
              <w:jc w:val="center"/>
              <w:rPr/>
            </w:pPr>
            <w:r w:rsidDel="00000000" w:rsidR="00000000" w:rsidRPr="00000000">
              <w:rPr>
                <w:color w:val="000000"/>
                <w:rtl w:val="0"/>
              </w:rPr>
              <w:t xml:space="preserve">0,018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F">
            <w:pPr>
              <w:shd w:fill="ffffff" w:val="clear"/>
              <w:spacing w:line="288" w:lineRule="auto"/>
              <w:jc w:val="center"/>
              <w:rPr/>
            </w:pPr>
            <w:r w:rsidDel="00000000" w:rsidR="00000000" w:rsidRPr="00000000">
              <w:rPr>
                <w:color w:val="000000"/>
                <w:rtl w:val="0"/>
              </w:rPr>
              <w:t xml:space="preserve">0,014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20">
            <w:pPr>
              <w:shd w:fill="ffffff" w:val="clear"/>
              <w:spacing w:line="288" w:lineRule="auto"/>
              <w:jc w:val="center"/>
              <w:rPr/>
            </w:pPr>
            <w:r w:rsidDel="00000000" w:rsidR="00000000" w:rsidRPr="00000000">
              <w:rPr>
                <w:color w:val="000000"/>
                <w:rtl w:val="0"/>
              </w:rPr>
              <w:t xml:space="preserve">0,011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21">
            <w:pPr>
              <w:shd w:fill="ffffff" w:val="clear"/>
              <w:spacing w:line="288" w:lineRule="auto"/>
              <w:jc w:val="center"/>
              <w:rPr/>
            </w:pPr>
            <w:r w:rsidDel="00000000" w:rsidR="00000000" w:rsidRPr="00000000">
              <w:rPr>
                <w:color w:val="000000"/>
                <w:rtl w:val="0"/>
              </w:rPr>
              <w:t xml:space="preserve">0,009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22">
            <w:pPr>
              <w:shd w:fill="ffffff" w:val="clear"/>
              <w:spacing w:line="288" w:lineRule="auto"/>
              <w:jc w:val="center"/>
              <w:rPr/>
            </w:pPr>
            <w:r w:rsidDel="00000000" w:rsidR="00000000" w:rsidRPr="00000000">
              <w:rPr>
                <w:color w:val="000000"/>
                <w:rtl w:val="0"/>
              </w:rPr>
              <w:t xml:space="preserve">0,006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23">
            <w:pPr>
              <w:shd w:fill="ffffff" w:val="clear"/>
              <w:spacing w:line="288" w:lineRule="auto"/>
              <w:jc w:val="center"/>
              <w:rPr/>
            </w:pPr>
            <w:r w:rsidDel="00000000" w:rsidR="00000000" w:rsidRPr="00000000">
              <w:rPr>
                <w:color w:val="000000"/>
                <w:rtl w:val="0"/>
              </w:rPr>
              <w:t xml:space="preserve">0,004</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24">
            <w:pPr>
              <w:shd w:fill="ffffff" w:val="clear"/>
              <w:spacing w:line="288" w:lineRule="auto"/>
              <w:rPr/>
            </w:pPr>
            <w:r w:rsidDel="00000000" w:rsidR="00000000" w:rsidRPr="00000000">
              <w:rPr>
                <w:color w:val="000000"/>
                <w:rtl w:val="0"/>
              </w:rPr>
              <w:t xml:space="preserve">легкий пилуватий</w:t>
            </w:r>
            <w:r w:rsidDel="00000000" w:rsidR="00000000" w:rsidRPr="00000000">
              <w:rPr>
                <w:rtl w:val="0"/>
              </w:rPr>
              <w:t xml:space="preserve"> </w:t>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25">
            <w:pPr>
              <w:shd w:fill="ffffff" w:val="clear"/>
              <w:spacing w:line="288" w:lineRule="auto"/>
              <w:jc w:val="center"/>
              <w:rPr/>
            </w:pPr>
            <w:r w:rsidDel="00000000" w:rsidR="00000000" w:rsidRPr="00000000">
              <w:rPr>
                <w:color w:val="000000"/>
                <w:rtl w:val="0"/>
              </w:rPr>
              <w:t xml:space="preserve">від 7 до 12</w:t>
            </w:r>
            <w:r w:rsidDel="00000000" w:rsidR="00000000" w:rsidRPr="00000000">
              <w:rPr>
                <w:rtl w:val="0"/>
              </w:rPr>
              <w:t xml:space="preserve"> </w:t>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26">
            <w:pPr>
              <w:shd w:fill="ffffff" w:val="clear"/>
              <w:spacing w:line="288" w:lineRule="auto"/>
              <w:jc w:val="center"/>
              <w:rPr/>
            </w:pPr>
            <w:r w:rsidDel="00000000" w:rsidR="00000000" w:rsidRPr="00000000">
              <w:rPr>
                <w:color w:val="000000"/>
                <w:rtl w:val="0"/>
              </w:rPr>
              <w:t xml:space="preserve">менше 40</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27">
            <w:pPr>
              <w:shd w:fill="ffffff" w:val="clear"/>
              <w:spacing w:line="288" w:lineRule="auto"/>
              <w:rPr/>
            </w:pPr>
            <w:r w:rsidDel="00000000" w:rsidR="00000000" w:rsidRPr="00000000">
              <w:rPr>
                <w:color w:val="000000"/>
                <w:rtl w:val="0"/>
              </w:rPr>
              <w:t xml:space="preserve">Еу, МПа</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28">
            <w:pPr>
              <w:shd w:fill="ffffff" w:val="clear"/>
              <w:spacing w:line="288" w:lineRule="auto"/>
              <w:jc w:val="center"/>
              <w:rPr/>
            </w:pPr>
            <w:r w:rsidDel="00000000" w:rsidR="00000000" w:rsidRPr="00000000">
              <w:rPr>
                <w:color w:val="000000"/>
                <w:rtl w:val="0"/>
              </w:rPr>
              <w:t xml:space="preserve">108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29">
            <w:pPr>
              <w:shd w:fill="ffffff" w:val="clear"/>
              <w:spacing w:line="288" w:lineRule="auto"/>
              <w:jc w:val="center"/>
              <w:rPr/>
            </w:pPr>
            <w:r w:rsidDel="00000000" w:rsidR="00000000" w:rsidRPr="00000000">
              <w:rPr>
                <w:color w:val="000000"/>
                <w:rtl w:val="0"/>
              </w:rPr>
              <w:t xml:space="preserve">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2A">
            <w:pPr>
              <w:shd w:fill="ffffff" w:val="clear"/>
              <w:spacing w:line="288" w:lineRule="auto"/>
              <w:jc w:val="center"/>
              <w:rPr/>
            </w:pPr>
            <w:r w:rsidDel="00000000" w:rsidR="00000000" w:rsidRPr="00000000">
              <w:rPr>
                <w:color w:val="000000"/>
                <w:rtl w:val="0"/>
              </w:rPr>
              <w:t xml:space="preserve">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2B">
            <w:pPr>
              <w:shd w:fill="ffffff" w:val="clear"/>
              <w:spacing w:line="288" w:lineRule="auto"/>
              <w:jc w:val="center"/>
              <w:rPr/>
            </w:pPr>
            <w:r w:rsidDel="00000000" w:rsidR="00000000" w:rsidRPr="00000000">
              <w:rPr>
                <w:color w:val="000000"/>
                <w:rtl w:val="0"/>
              </w:rPr>
              <w:t xml:space="preserve">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2C">
            <w:pPr>
              <w:shd w:fill="ffffff" w:val="clear"/>
              <w:spacing w:line="288" w:lineRule="auto"/>
              <w:jc w:val="center"/>
              <w:rPr/>
            </w:pPr>
            <w:r w:rsidDel="00000000" w:rsidR="00000000" w:rsidRPr="00000000">
              <w:rPr>
                <w:color w:val="000000"/>
                <w:rtl w:val="0"/>
              </w:rPr>
              <w:t xml:space="preserve">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2D">
            <w:pPr>
              <w:shd w:fill="ffffff" w:val="clear"/>
              <w:spacing w:line="288" w:lineRule="auto"/>
              <w:jc w:val="center"/>
              <w:rPr/>
            </w:pPr>
            <w:r w:rsidDel="00000000" w:rsidR="00000000" w:rsidRPr="00000000">
              <w:rPr>
                <w:color w:val="000000"/>
                <w:rtl w:val="0"/>
              </w:rPr>
              <w:t xml:space="preserve">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2E">
            <w:pPr>
              <w:shd w:fill="ffffff" w:val="clear"/>
              <w:spacing w:line="288" w:lineRule="auto"/>
              <w:jc w:val="center"/>
              <w:rPr/>
            </w:pPr>
            <w:r w:rsidDel="00000000" w:rsidR="00000000" w:rsidRPr="00000000">
              <w:rPr>
                <w:color w:val="000000"/>
                <w:rtl w:val="0"/>
              </w:rPr>
              <w:t xml:space="preserve">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2F">
            <w:pPr>
              <w:shd w:fill="ffffff" w:val="clear"/>
              <w:spacing w:line="288" w:lineRule="auto"/>
              <w:jc w:val="center"/>
              <w:rPr/>
            </w:pPr>
            <w:r w:rsidDel="00000000" w:rsidR="00000000" w:rsidRPr="00000000">
              <w:rPr>
                <w:color w:val="000000"/>
                <w:rtl w:val="0"/>
              </w:rPr>
              <w:t xml:space="preserve">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30">
            <w:pPr>
              <w:shd w:fill="ffffff" w:val="clear"/>
              <w:spacing w:line="288" w:lineRule="auto"/>
              <w:jc w:val="center"/>
              <w:rPr/>
            </w:pPr>
            <w:r w:rsidDel="00000000" w:rsidR="00000000" w:rsidRPr="00000000">
              <w:rPr>
                <w:color w:val="000000"/>
                <w:rtl w:val="0"/>
              </w:rPr>
              <w:t xml:space="preserve">23</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4">
            <w:pPr>
              <w:shd w:fill="ffffff" w:val="clear"/>
              <w:spacing w:line="288" w:lineRule="auto"/>
              <w:rPr/>
            </w:pPr>
            <w:r w:rsidDel="00000000" w:rsidR="00000000" w:rsidRPr="00000000">
              <w:rPr>
                <w:color w:val="000000"/>
                <w:rtl w:val="0"/>
              </w:rPr>
              <w:t xml:space="preserve">φ, град</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5">
            <w:pPr>
              <w:shd w:fill="ffffff" w:val="clear"/>
              <w:spacing w:line="288" w:lineRule="auto"/>
              <w:jc w:val="center"/>
              <w:rPr/>
            </w:pPr>
            <w:r w:rsidDel="00000000" w:rsidR="00000000" w:rsidRPr="00000000">
              <w:rPr>
                <w:color w:val="000000"/>
                <w:rtl w:val="0"/>
              </w:rPr>
              <w:t xml:space="preserve">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6">
            <w:pPr>
              <w:shd w:fill="ffffff" w:val="clear"/>
              <w:spacing w:line="288" w:lineRule="auto"/>
              <w:jc w:val="center"/>
              <w:rPr/>
            </w:pPr>
            <w:r w:rsidDel="00000000" w:rsidR="00000000" w:rsidRPr="00000000">
              <w:rPr>
                <w:color w:val="00000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7">
            <w:pPr>
              <w:shd w:fill="ffffff" w:val="clear"/>
              <w:spacing w:line="288" w:lineRule="auto"/>
              <w:jc w:val="center"/>
              <w:rPr/>
            </w:pPr>
            <w:r w:rsidDel="00000000" w:rsidR="00000000" w:rsidRPr="00000000">
              <w:rPr>
                <w:color w:val="000000"/>
                <w:rtl w:val="0"/>
              </w:rPr>
              <w:t xml:space="preserve">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8">
            <w:pPr>
              <w:shd w:fill="ffffff" w:val="clear"/>
              <w:spacing w:line="288" w:lineRule="auto"/>
              <w:jc w:val="center"/>
              <w:rPr/>
            </w:pPr>
            <w:r w:rsidDel="00000000" w:rsidR="00000000" w:rsidRPr="00000000">
              <w:rPr>
                <w:color w:val="00000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9">
            <w:pPr>
              <w:shd w:fill="ffffff" w:val="clear"/>
              <w:spacing w:line="288" w:lineRule="auto"/>
              <w:jc w:val="center"/>
              <w:rPr/>
            </w:pPr>
            <w:r w:rsidDel="00000000" w:rsidR="00000000" w:rsidRPr="00000000">
              <w:rPr>
                <w:color w:val="00000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A">
            <w:pPr>
              <w:shd w:fill="ffffff" w:val="clear"/>
              <w:spacing w:line="288" w:lineRule="auto"/>
              <w:jc w:val="center"/>
              <w:rPr/>
            </w:pPr>
            <w:r w:rsidDel="00000000" w:rsidR="00000000" w:rsidRPr="00000000">
              <w:rPr>
                <w:color w:val="00000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B">
            <w:pPr>
              <w:shd w:fill="ffffff" w:val="clear"/>
              <w:spacing w:line="288" w:lineRule="auto"/>
              <w:jc w:val="center"/>
              <w:rPr/>
            </w:pPr>
            <w:r w:rsidDel="00000000" w:rsidR="00000000" w:rsidRPr="00000000">
              <w:rPr>
                <w:color w:val="00000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C">
            <w:pPr>
              <w:shd w:fill="ffffff" w:val="clear"/>
              <w:spacing w:line="288" w:lineRule="auto"/>
              <w:jc w:val="center"/>
              <w:rPr/>
            </w:pPr>
            <w:r w:rsidDel="00000000" w:rsidR="00000000" w:rsidRPr="00000000">
              <w:rPr>
                <w:color w:val="00000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D">
            <w:pPr>
              <w:shd w:fill="ffffff" w:val="clear"/>
              <w:spacing w:line="288" w:lineRule="auto"/>
              <w:jc w:val="center"/>
              <w:rPr/>
            </w:pPr>
            <w:r w:rsidDel="00000000" w:rsidR="00000000" w:rsidRPr="00000000">
              <w:rPr>
                <w:color w:val="000000"/>
                <w:rtl w:val="0"/>
              </w:rPr>
              <w:t xml:space="preserve">11</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1">
            <w:pPr>
              <w:shd w:fill="ffffff" w:val="clear"/>
              <w:spacing w:line="288" w:lineRule="auto"/>
              <w:rPr/>
            </w:pPr>
            <w:r w:rsidDel="00000000" w:rsidR="00000000" w:rsidRPr="00000000">
              <w:rPr>
                <w:color w:val="000000"/>
                <w:rtl w:val="0"/>
              </w:rPr>
              <w:t xml:space="preserve">С, МПа</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2">
            <w:pPr>
              <w:shd w:fill="ffffff" w:val="clear"/>
              <w:spacing w:line="288" w:lineRule="auto"/>
              <w:jc w:val="center"/>
              <w:rPr/>
            </w:pPr>
            <w:r w:rsidDel="00000000" w:rsidR="00000000" w:rsidRPr="00000000">
              <w:rPr>
                <w:color w:val="000000"/>
                <w:rtl w:val="0"/>
              </w:rPr>
              <w:t xml:space="preserve">0,04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3">
            <w:pPr>
              <w:shd w:fill="ffffff" w:val="clear"/>
              <w:spacing w:line="288" w:lineRule="auto"/>
              <w:jc w:val="center"/>
              <w:rPr/>
            </w:pPr>
            <w:r w:rsidDel="00000000" w:rsidR="00000000" w:rsidRPr="00000000">
              <w:rPr>
                <w:color w:val="000000"/>
                <w:rtl w:val="0"/>
              </w:rPr>
              <w:t xml:space="preserve">0,03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4">
            <w:pPr>
              <w:shd w:fill="ffffff" w:val="clear"/>
              <w:spacing w:line="288" w:lineRule="auto"/>
              <w:jc w:val="center"/>
              <w:rPr/>
            </w:pPr>
            <w:r w:rsidDel="00000000" w:rsidR="00000000" w:rsidRPr="00000000">
              <w:rPr>
                <w:color w:val="000000"/>
                <w:rtl w:val="0"/>
              </w:rPr>
              <w:t xml:space="preserve">0,03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5">
            <w:pPr>
              <w:shd w:fill="ffffff" w:val="clear"/>
              <w:spacing w:line="288" w:lineRule="auto"/>
              <w:jc w:val="center"/>
              <w:rPr/>
            </w:pPr>
            <w:r w:rsidDel="00000000" w:rsidR="00000000" w:rsidRPr="00000000">
              <w:rPr>
                <w:color w:val="000000"/>
                <w:rtl w:val="0"/>
              </w:rPr>
              <w:t xml:space="preserve">0,019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6">
            <w:pPr>
              <w:shd w:fill="ffffff" w:val="clear"/>
              <w:spacing w:line="288" w:lineRule="auto"/>
              <w:jc w:val="center"/>
              <w:rPr/>
            </w:pPr>
            <w:r w:rsidDel="00000000" w:rsidR="00000000" w:rsidRPr="00000000">
              <w:rPr>
                <w:color w:val="000000"/>
                <w:rtl w:val="0"/>
              </w:rPr>
              <w:t xml:space="preserve">0,015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7">
            <w:pPr>
              <w:shd w:fill="ffffff" w:val="clear"/>
              <w:spacing w:line="288" w:lineRule="auto"/>
              <w:jc w:val="center"/>
              <w:rPr/>
            </w:pPr>
            <w:r w:rsidDel="00000000" w:rsidR="00000000" w:rsidRPr="00000000">
              <w:rPr>
                <w:color w:val="000000"/>
                <w:rtl w:val="0"/>
              </w:rPr>
              <w:t xml:space="preserve">0,012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8">
            <w:pPr>
              <w:shd w:fill="ffffff" w:val="clear"/>
              <w:spacing w:line="288" w:lineRule="auto"/>
              <w:jc w:val="center"/>
              <w:rPr/>
            </w:pPr>
            <w:r w:rsidDel="00000000" w:rsidR="00000000" w:rsidRPr="00000000">
              <w:rPr>
                <w:color w:val="000000"/>
                <w:rtl w:val="0"/>
              </w:rPr>
              <w:t xml:space="preserve">0,009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9">
            <w:pPr>
              <w:shd w:fill="ffffff" w:val="clear"/>
              <w:spacing w:line="288" w:lineRule="auto"/>
              <w:jc w:val="center"/>
              <w:rPr/>
            </w:pPr>
            <w:r w:rsidDel="00000000" w:rsidR="00000000" w:rsidRPr="00000000">
              <w:rPr>
                <w:color w:val="000000"/>
                <w:rtl w:val="0"/>
              </w:rPr>
              <w:t xml:space="preserve">0,007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A">
            <w:pPr>
              <w:shd w:fill="ffffff" w:val="clear"/>
              <w:spacing w:line="288" w:lineRule="auto"/>
              <w:jc w:val="center"/>
              <w:rPr/>
            </w:pPr>
            <w:r w:rsidDel="00000000" w:rsidR="00000000" w:rsidRPr="00000000">
              <w:rPr>
                <w:color w:val="000000"/>
                <w:rtl w:val="0"/>
              </w:rPr>
              <w:t xml:space="preserve">0,005</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4B">
            <w:pPr>
              <w:shd w:fill="ffffff" w:val="clear"/>
              <w:spacing w:line="288" w:lineRule="auto"/>
              <w:rPr/>
            </w:pPr>
            <w:r w:rsidDel="00000000" w:rsidR="00000000" w:rsidRPr="00000000">
              <w:rPr>
                <w:color w:val="000000"/>
                <w:rtl w:val="0"/>
              </w:rPr>
              <w:t xml:space="preserve">важкий піщанистий</w:t>
            </w:r>
            <w:r w:rsidDel="00000000" w:rsidR="00000000" w:rsidRPr="00000000">
              <w:rPr>
                <w:rtl w:val="0"/>
              </w:rPr>
              <w:t xml:space="preserve"> </w:t>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4C">
            <w:pPr>
              <w:shd w:fill="ffffff" w:val="clear"/>
              <w:spacing w:line="288" w:lineRule="auto"/>
              <w:jc w:val="center"/>
              <w:rPr/>
            </w:pPr>
            <w:r w:rsidDel="00000000" w:rsidR="00000000" w:rsidRPr="00000000">
              <w:rPr>
                <w:color w:val="000000"/>
                <w:rtl w:val="0"/>
              </w:rPr>
              <w:t xml:space="preserve">від 12 до 17</w:t>
            </w:r>
            <w:r w:rsidDel="00000000" w:rsidR="00000000" w:rsidRPr="00000000">
              <w:rPr>
                <w:rtl w:val="0"/>
              </w:rPr>
              <w:t xml:space="preserve"> </w:t>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4D">
            <w:pPr>
              <w:shd w:fill="ffffff" w:val="clear"/>
              <w:spacing w:line="288" w:lineRule="auto"/>
              <w:jc w:val="center"/>
              <w:rPr/>
            </w:pPr>
            <w:r w:rsidDel="00000000" w:rsidR="00000000" w:rsidRPr="00000000">
              <w:rPr>
                <w:color w:val="000000"/>
                <w:rtl w:val="0"/>
              </w:rPr>
              <w:t xml:space="preserve">більш 40</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4E">
            <w:pPr>
              <w:shd w:fill="ffffff" w:val="clear"/>
              <w:spacing w:line="288" w:lineRule="auto"/>
              <w:rPr/>
            </w:pPr>
            <w:r w:rsidDel="00000000" w:rsidR="00000000" w:rsidRPr="00000000">
              <w:rPr>
                <w:color w:val="000000"/>
                <w:rtl w:val="0"/>
              </w:rPr>
              <w:t xml:space="preserve">Еу, МПа</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4F">
            <w:pPr>
              <w:shd w:fill="ffffff" w:val="clear"/>
              <w:spacing w:line="288" w:lineRule="auto"/>
              <w:jc w:val="center"/>
              <w:rPr/>
            </w:pPr>
            <w:r w:rsidDel="00000000" w:rsidR="00000000" w:rsidRPr="00000000">
              <w:rPr>
                <w:color w:val="000000"/>
                <w:rtl w:val="0"/>
              </w:rPr>
              <w:t xml:space="preserve">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50">
            <w:pPr>
              <w:shd w:fill="ffffff" w:val="clear"/>
              <w:spacing w:line="288" w:lineRule="auto"/>
              <w:jc w:val="center"/>
              <w:rPr/>
            </w:pPr>
            <w:r w:rsidDel="00000000" w:rsidR="00000000" w:rsidRPr="00000000">
              <w:rPr>
                <w:color w:val="000000"/>
                <w:rtl w:val="0"/>
              </w:rPr>
              <w:t xml:space="preserve">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51">
            <w:pPr>
              <w:shd w:fill="ffffff" w:val="clear"/>
              <w:spacing w:line="288" w:lineRule="auto"/>
              <w:jc w:val="center"/>
              <w:rPr/>
            </w:pPr>
            <w:r w:rsidDel="00000000" w:rsidR="00000000" w:rsidRPr="00000000">
              <w:rPr>
                <w:color w:val="000000"/>
                <w:rtl w:val="0"/>
              </w:rPr>
              <w:t xml:space="preserve">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52">
            <w:pPr>
              <w:shd w:fill="ffffff" w:val="clear"/>
              <w:spacing w:line="288" w:lineRule="auto"/>
              <w:jc w:val="center"/>
              <w:rPr/>
            </w:pPr>
            <w:r w:rsidDel="00000000" w:rsidR="00000000" w:rsidRPr="00000000">
              <w:rPr>
                <w:color w:val="000000"/>
                <w:rtl w:val="0"/>
              </w:rPr>
              <w:t xml:space="preserve">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53">
            <w:pPr>
              <w:shd w:fill="ffffff" w:val="clear"/>
              <w:spacing w:line="288" w:lineRule="auto"/>
              <w:jc w:val="center"/>
              <w:rPr/>
            </w:pPr>
            <w:r w:rsidDel="00000000" w:rsidR="00000000" w:rsidRPr="00000000">
              <w:rPr>
                <w:color w:val="000000"/>
                <w:rtl w:val="0"/>
              </w:rPr>
              <w:t xml:space="preserve">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54">
            <w:pPr>
              <w:shd w:fill="ffffff" w:val="clear"/>
              <w:spacing w:line="288" w:lineRule="auto"/>
              <w:jc w:val="center"/>
              <w:rPr/>
            </w:pPr>
            <w:r w:rsidDel="00000000" w:rsidR="00000000" w:rsidRPr="00000000">
              <w:rPr>
                <w:color w:val="000000"/>
                <w:rtl w:val="0"/>
              </w:rPr>
              <w:t xml:space="preserve">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55">
            <w:pPr>
              <w:shd w:fill="ffffff" w:val="clear"/>
              <w:spacing w:line="288" w:lineRule="auto"/>
              <w:jc w:val="center"/>
              <w:rPr/>
            </w:pPr>
            <w:r w:rsidDel="00000000" w:rsidR="00000000" w:rsidRPr="00000000">
              <w:rPr>
                <w:color w:val="00000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56">
            <w:pPr>
              <w:shd w:fill="ffffff" w:val="clear"/>
              <w:spacing w:line="288" w:lineRule="auto"/>
              <w:jc w:val="center"/>
              <w:rPr/>
            </w:pPr>
            <w:r w:rsidDel="00000000" w:rsidR="00000000" w:rsidRPr="00000000">
              <w:rPr>
                <w:color w:val="00000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57">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5B">
            <w:pPr>
              <w:shd w:fill="ffffff" w:val="clear"/>
              <w:spacing w:line="288" w:lineRule="auto"/>
              <w:rPr/>
            </w:pPr>
            <w:r w:rsidDel="00000000" w:rsidR="00000000" w:rsidRPr="00000000">
              <w:rPr>
                <w:color w:val="000000"/>
                <w:rtl w:val="0"/>
              </w:rPr>
              <w:t xml:space="preserve">φ, град</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5C">
            <w:pPr>
              <w:shd w:fill="ffffff" w:val="clear"/>
              <w:spacing w:line="288" w:lineRule="auto"/>
              <w:jc w:val="center"/>
              <w:rPr/>
            </w:pPr>
            <w:r w:rsidDel="00000000" w:rsidR="00000000" w:rsidRPr="00000000">
              <w:rPr>
                <w:color w:val="00000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5D">
            <w:pPr>
              <w:shd w:fill="ffffff" w:val="clear"/>
              <w:spacing w:line="288" w:lineRule="auto"/>
              <w:jc w:val="center"/>
              <w:rPr/>
            </w:pPr>
            <w:r w:rsidDel="00000000" w:rsidR="00000000" w:rsidRPr="00000000">
              <w:rPr>
                <w:color w:val="00000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5E">
            <w:pPr>
              <w:shd w:fill="ffffff" w:val="clear"/>
              <w:spacing w:line="288" w:lineRule="auto"/>
              <w:jc w:val="center"/>
              <w:rPr/>
            </w:pPr>
            <w:r w:rsidDel="00000000" w:rsidR="00000000" w:rsidRPr="00000000">
              <w:rPr>
                <w:color w:val="00000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5F">
            <w:pPr>
              <w:shd w:fill="ffffff" w:val="clear"/>
              <w:spacing w:line="288" w:lineRule="auto"/>
              <w:jc w:val="center"/>
              <w:rPr/>
            </w:pPr>
            <w:r w:rsidDel="00000000" w:rsidR="00000000" w:rsidRPr="00000000">
              <w:rPr>
                <w:color w:val="00000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0">
            <w:pPr>
              <w:shd w:fill="ffffff" w:val="clear"/>
              <w:spacing w:line="288" w:lineRule="auto"/>
              <w:jc w:val="center"/>
              <w:rPr/>
            </w:pPr>
            <w:r w:rsidDel="00000000" w:rsidR="00000000" w:rsidRPr="00000000">
              <w:rPr>
                <w:color w:val="00000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1">
            <w:pPr>
              <w:shd w:fill="ffffff" w:val="clear"/>
              <w:spacing w:line="288" w:lineRule="auto"/>
              <w:jc w:val="center"/>
              <w:rPr/>
            </w:pPr>
            <w:r w:rsidDel="00000000" w:rsidR="00000000" w:rsidRPr="00000000">
              <w:rPr>
                <w:color w:val="00000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2">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3">
            <w:pPr>
              <w:shd w:fill="ffffff" w:val="clear"/>
              <w:spacing w:line="288" w:lineRule="auto"/>
              <w:jc w:val="center"/>
              <w:rPr/>
            </w:pPr>
            <w:r w:rsidDel="00000000" w:rsidR="00000000" w:rsidRPr="00000000">
              <w:rPr>
                <w:color w:val="00000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4">
            <w:pPr>
              <w:shd w:fill="ffffff" w:val="clear"/>
              <w:spacing w:line="288" w:lineRule="auto"/>
              <w:jc w:val="center"/>
              <w:rPr/>
            </w:pPr>
            <w:r w:rsidDel="00000000" w:rsidR="00000000" w:rsidRPr="00000000">
              <w:rPr>
                <w:color w:val="000000"/>
                <w:rtl w:val="0"/>
              </w:rPr>
              <w:t xml:space="preserve">–</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8">
            <w:pPr>
              <w:shd w:fill="ffffff" w:val="clear"/>
              <w:spacing w:line="288" w:lineRule="auto"/>
              <w:rPr/>
            </w:pPr>
            <w:r w:rsidDel="00000000" w:rsidR="00000000" w:rsidRPr="00000000">
              <w:rPr>
                <w:color w:val="000000"/>
                <w:rtl w:val="0"/>
              </w:rPr>
              <w:t xml:space="preserve">С, МПа</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9">
            <w:pPr>
              <w:shd w:fill="ffffff" w:val="clear"/>
              <w:spacing w:line="288" w:lineRule="auto"/>
              <w:jc w:val="center"/>
              <w:rPr/>
            </w:pPr>
            <w:r w:rsidDel="00000000" w:rsidR="00000000" w:rsidRPr="00000000">
              <w:rPr>
                <w:color w:val="000000"/>
                <w:rtl w:val="0"/>
              </w:rPr>
              <w:t xml:space="preserve">0,05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A">
            <w:pPr>
              <w:shd w:fill="ffffff" w:val="clear"/>
              <w:spacing w:line="288" w:lineRule="auto"/>
              <w:jc w:val="center"/>
              <w:rPr/>
            </w:pPr>
            <w:r w:rsidDel="00000000" w:rsidR="00000000" w:rsidRPr="00000000">
              <w:rPr>
                <w:color w:val="000000"/>
                <w:rtl w:val="0"/>
              </w:rPr>
              <w:t xml:space="preserve">0,035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B">
            <w:pPr>
              <w:shd w:fill="ffffff" w:val="clear"/>
              <w:spacing w:line="288" w:lineRule="auto"/>
              <w:jc w:val="center"/>
              <w:rPr/>
            </w:pPr>
            <w:r w:rsidDel="00000000" w:rsidR="00000000" w:rsidRPr="00000000">
              <w:rPr>
                <w:color w:val="000000"/>
                <w:rtl w:val="0"/>
              </w:rPr>
              <w:t xml:space="preserve">0,03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C">
            <w:pPr>
              <w:shd w:fill="ffffff" w:val="clear"/>
              <w:spacing w:line="288" w:lineRule="auto"/>
              <w:jc w:val="center"/>
              <w:rPr/>
            </w:pPr>
            <w:r w:rsidDel="00000000" w:rsidR="00000000" w:rsidRPr="00000000">
              <w:rPr>
                <w:color w:val="000000"/>
                <w:rtl w:val="0"/>
              </w:rPr>
              <w:t xml:space="preserve">0,022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D">
            <w:pPr>
              <w:shd w:fill="ffffff" w:val="clear"/>
              <w:spacing w:line="288" w:lineRule="auto"/>
              <w:jc w:val="center"/>
              <w:rPr/>
            </w:pPr>
            <w:r w:rsidDel="00000000" w:rsidR="00000000" w:rsidRPr="00000000">
              <w:rPr>
                <w:color w:val="000000"/>
                <w:rtl w:val="0"/>
              </w:rPr>
              <w:t xml:space="preserve">0,016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E">
            <w:pPr>
              <w:shd w:fill="ffffff" w:val="clear"/>
              <w:spacing w:line="288" w:lineRule="auto"/>
              <w:jc w:val="center"/>
              <w:rPr/>
            </w:pPr>
            <w:r w:rsidDel="00000000" w:rsidR="00000000" w:rsidRPr="00000000">
              <w:rPr>
                <w:color w:val="000000"/>
                <w:rtl w:val="0"/>
              </w:rPr>
              <w:t xml:space="preserve">0,013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F">
            <w:pPr>
              <w:shd w:fill="ffffff" w:val="clear"/>
              <w:spacing w:line="288" w:lineRule="auto"/>
              <w:jc w:val="center"/>
              <w:rPr/>
            </w:pPr>
            <w:r w:rsidDel="00000000" w:rsidR="00000000" w:rsidRPr="00000000">
              <w:rPr>
                <w:color w:val="000000"/>
                <w:rtl w:val="0"/>
              </w:rPr>
              <w:t xml:space="preserve">0,010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70">
            <w:pPr>
              <w:shd w:fill="ffffff" w:val="clear"/>
              <w:spacing w:line="288" w:lineRule="auto"/>
              <w:jc w:val="center"/>
              <w:rPr/>
            </w:pPr>
            <w:r w:rsidDel="00000000" w:rsidR="00000000" w:rsidRPr="00000000">
              <w:rPr>
                <w:color w:val="000000"/>
                <w:rtl w:val="0"/>
              </w:rPr>
              <w:t xml:space="preserve">0,008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71">
            <w:pPr>
              <w:shd w:fill="ffffff" w:val="clear"/>
              <w:spacing w:line="288" w:lineRule="auto"/>
              <w:jc w:val="center"/>
              <w:rPr/>
            </w:pPr>
            <w:r w:rsidDel="00000000" w:rsidR="00000000" w:rsidRPr="00000000">
              <w:rPr>
                <w:color w:val="000000"/>
                <w:rtl w:val="0"/>
              </w:rPr>
              <w:t xml:space="preserve">0,007</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72">
            <w:pPr>
              <w:shd w:fill="ffffff" w:val="clear"/>
              <w:spacing w:line="288" w:lineRule="auto"/>
              <w:rPr/>
            </w:pPr>
            <w:r w:rsidDel="00000000" w:rsidR="00000000" w:rsidRPr="00000000">
              <w:rPr>
                <w:color w:val="000000"/>
                <w:rtl w:val="0"/>
              </w:rPr>
              <w:t xml:space="preserve">важкий пилуватий</w:t>
            </w:r>
            <w:r w:rsidDel="00000000" w:rsidR="00000000" w:rsidRPr="00000000">
              <w:rPr>
                <w:rtl w:val="0"/>
              </w:rPr>
              <w:t xml:space="preserve"> </w:t>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73">
            <w:pPr>
              <w:shd w:fill="ffffff" w:val="clear"/>
              <w:spacing w:line="288" w:lineRule="auto"/>
              <w:jc w:val="center"/>
              <w:rPr/>
            </w:pPr>
            <w:r w:rsidDel="00000000" w:rsidR="00000000" w:rsidRPr="00000000">
              <w:rPr>
                <w:color w:val="000000"/>
                <w:rtl w:val="0"/>
              </w:rPr>
              <w:t xml:space="preserve">від 12 до 17</w:t>
            </w:r>
            <w:r w:rsidDel="00000000" w:rsidR="00000000" w:rsidRPr="00000000">
              <w:rPr>
                <w:rtl w:val="0"/>
              </w:rPr>
              <w:t xml:space="preserve"> </w:t>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74">
            <w:pPr>
              <w:shd w:fill="ffffff" w:val="clear"/>
              <w:spacing w:line="288" w:lineRule="auto"/>
              <w:jc w:val="center"/>
              <w:rPr/>
            </w:pPr>
            <w:r w:rsidDel="00000000" w:rsidR="00000000" w:rsidRPr="00000000">
              <w:rPr>
                <w:color w:val="000000"/>
                <w:rtl w:val="0"/>
              </w:rPr>
              <w:t xml:space="preserve">менше 40</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75">
            <w:pPr>
              <w:shd w:fill="ffffff" w:val="clear"/>
              <w:spacing w:line="288" w:lineRule="auto"/>
              <w:rPr/>
            </w:pPr>
            <w:r w:rsidDel="00000000" w:rsidR="00000000" w:rsidRPr="00000000">
              <w:rPr>
                <w:color w:val="000000"/>
                <w:rtl w:val="0"/>
              </w:rPr>
              <w:t xml:space="preserve">Еу, МПа</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76">
            <w:pPr>
              <w:shd w:fill="ffffff" w:val="clear"/>
              <w:spacing w:line="288" w:lineRule="auto"/>
              <w:jc w:val="center"/>
              <w:rPr/>
            </w:pPr>
            <w:r w:rsidDel="00000000" w:rsidR="00000000" w:rsidRPr="00000000">
              <w:rPr>
                <w:color w:val="000000"/>
                <w:rtl w:val="0"/>
              </w:rPr>
              <w:t xml:space="preserve">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77">
            <w:pPr>
              <w:shd w:fill="ffffff" w:val="clear"/>
              <w:spacing w:line="288" w:lineRule="auto"/>
              <w:jc w:val="center"/>
              <w:rPr/>
            </w:pPr>
            <w:r w:rsidDel="00000000" w:rsidR="00000000" w:rsidRPr="00000000">
              <w:rPr>
                <w:color w:val="000000"/>
                <w:rtl w:val="0"/>
              </w:rPr>
              <w:t xml:space="preserve">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78">
            <w:pPr>
              <w:shd w:fill="ffffff" w:val="clear"/>
              <w:spacing w:line="288" w:lineRule="auto"/>
              <w:jc w:val="center"/>
              <w:rPr/>
            </w:pPr>
            <w:r w:rsidDel="00000000" w:rsidR="00000000" w:rsidRPr="00000000">
              <w:rPr>
                <w:color w:val="000000"/>
                <w:rtl w:val="0"/>
              </w:rPr>
              <w:t xml:space="preserve">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79">
            <w:pPr>
              <w:shd w:fill="ffffff" w:val="clear"/>
              <w:spacing w:line="288" w:lineRule="auto"/>
              <w:jc w:val="center"/>
              <w:rPr/>
            </w:pPr>
            <w:r w:rsidDel="00000000" w:rsidR="00000000" w:rsidRPr="00000000">
              <w:rPr>
                <w:color w:val="000000"/>
                <w:rtl w:val="0"/>
              </w:rPr>
              <w:t xml:space="preserve">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7A">
            <w:pPr>
              <w:shd w:fill="ffffff" w:val="clear"/>
              <w:spacing w:line="288" w:lineRule="auto"/>
              <w:jc w:val="center"/>
              <w:rPr/>
            </w:pPr>
            <w:r w:rsidDel="00000000" w:rsidR="00000000" w:rsidRPr="00000000">
              <w:rPr>
                <w:color w:val="000000"/>
                <w:rtl w:val="0"/>
              </w:rPr>
              <w:t xml:space="preserve">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7B">
            <w:pPr>
              <w:shd w:fill="ffffff" w:val="clear"/>
              <w:spacing w:line="288" w:lineRule="auto"/>
              <w:jc w:val="center"/>
              <w:rPr/>
            </w:pPr>
            <w:r w:rsidDel="00000000" w:rsidR="00000000" w:rsidRPr="00000000">
              <w:rPr>
                <w:color w:val="000000"/>
                <w:rtl w:val="0"/>
              </w:rPr>
              <w:t xml:space="preserve">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7C">
            <w:pPr>
              <w:shd w:fill="ffffff" w:val="clear"/>
              <w:spacing w:line="288" w:lineRule="auto"/>
              <w:jc w:val="center"/>
              <w:rPr/>
            </w:pPr>
            <w:r w:rsidDel="00000000" w:rsidR="00000000" w:rsidRPr="00000000">
              <w:rPr>
                <w:color w:val="00000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7D">
            <w:pPr>
              <w:shd w:fill="ffffff" w:val="clear"/>
              <w:spacing w:line="288" w:lineRule="auto"/>
              <w:jc w:val="center"/>
              <w:rPr/>
            </w:pPr>
            <w:r w:rsidDel="00000000" w:rsidR="00000000" w:rsidRPr="00000000">
              <w:rPr>
                <w:color w:val="00000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7E">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2">
            <w:pPr>
              <w:shd w:fill="ffffff" w:val="clear"/>
              <w:spacing w:line="288" w:lineRule="auto"/>
              <w:rPr/>
            </w:pPr>
            <w:r w:rsidDel="00000000" w:rsidR="00000000" w:rsidRPr="00000000">
              <w:rPr>
                <w:color w:val="000000"/>
                <w:rtl w:val="0"/>
              </w:rPr>
              <w:t xml:space="preserve">φ, град</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3">
            <w:pPr>
              <w:shd w:fill="ffffff" w:val="clear"/>
              <w:spacing w:line="288" w:lineRule="auto"/>
              <w:jc w:val="center"/>
              <w:rPr/>
            </w:pPr>
            <w:r w:rsidDel="00000000" w:rsidR="00000000" w:rsidRPr="00000000">
              <w:rPr>
                <w:color w:val="00000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4">
            <w:pPr>
              <w:shd w:fill="ffffff" w:val="clear"/>
              <w:spacing w:line="288" w:lineRule="auto"/>
              <w:jc w:val="center"/>
              <w:rPr/>
            </w:pPr>
            <w:r w:rsidDel="00000000" w:rsidR="00000000" w:rsidRPr="00000000">
              <w:rPr>
                <w:color w:val="00000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5">
            <w:pPr>
              <w:shd w:fill="ffffff" w:val="clear"/>
              <w:spacing w:line="288" w:lineRule="auto"/>
              <w:jc w:val="center"/>
              <w:rPr/>
            </w:pPr>
            <w:r w:rsidDel="00000000" w:rsidR="00000000" w:rsidRPr="00000000">
              <w:rPr>
                <w:color w:val="00000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6">
            <w:pPr>
              <w:shd w:fill="ffffff" w:val="clear"/>
              <w:spacing w:line="288" w:lineRule="auto"/>
              <w:jc w:val="center"/>
              <w:rPr/>
            </w:pPr>
            <w:r w:rsidDel="00000000" w:rsidR="00000000" w:rsidRPr="00000000">
              <w:rPr>
                <w:color w:val="00000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7">
            <w:pPr>
              <w:shd w:fill="ffffff" w:val="clear"/>
              <w:spacing w:line="288" w:lineRule="auto"/>
              <w:jc w:val="center"/>
              <w:rPr/>
            </w:pPr>
            <w:r w:rsidDel="00000000" w:rsidR="00000000" w:rsidRPr="00000000">
              <w:rPr>
                <w:color w:val="00000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8">
            <w:pPr>
              <w:shd w:fill="ffffff" w:val="clear"/>
              <w:spacing w:line="288" w:lineRule="auto"/>
              <w:jc w:val="center"/>
              <w:rPr/>
            </w:pPr>
            <w:r w:rsidDel="00000000" w:rsidR="00000000" w:rsidRPr="00000000">
              <w:rPr>
                <w:color w:val="00000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9">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A">
            <w:pPr>
              <w:shd w:fill="ffffff" w:val="clear"/>
              <w:spacing w:line="288" w:lineRule="auto"/>
              <w:jc w:val="center"/>
              <w:rPr/>
            </w:pPr>
            <w:r w:rsidDel="00000000" w:rsidR="00000000" w:rsidRPr="00000000">
              <w:rPr>
                <w:color w:val="00000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B">
            <w:pPr>
              <w:shd w:fill="ffffff" w:val="clear"/>
              <w:spacing w:line="288" w:lineRule="auto"/>
              <w:jc w:val="center"/>
              <w:rPr/>
            </w:pPr>
            <w:r w:rsidDel="00000000" w:rsidR="00000000" w:rsidRPr="00000000">
              <w:rPr>
                <w:color w:val="000000"/>
                <w:rtl w:val="0"/>
              </w:rPr>
              <w:t xml:space="preserve">–</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F">
            <w:pPr>
              <w:shd w:fill="ffffff" w:val="clear"/>
              <w:spacing w:line="288" w:lineRule="auto"/>
              <w:rPr/>
            </w:pPr>
            <w:r w:rsidDel="00000000" w:rsidR="00000000" w:rsidRPr="00000000">
              <w:rPr>
                <w:color w:val="000000"/>
                <w:rtl w:val="0"/>
              </w:rPr>
              <w:t xml:space="preserve">С, МПа</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90">
            <w:pPr>
              <w:shd w:fill="ffffff" w:val="clear"/>
              <w:spacing w:line="288" w:lineRule="auto"/>
              <w:jc w:val="center"/>
              <w:rPr/>
            </w:pPr>
            <w:r w:rsidDel="00000000" w:rsidR="00000000" w:rsidRPr="00000000">
              <w:rPr>
                <w:color w:val="000000"/>
                <w:rtl w:val="0"/>
              </w:rPr>
              <w:t xml:space="preserve">0,05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91">
            <w:pPr>
              <w:shd w:fill="ffffff" w:val="clear"/>
              <w:spacing w:line="288" w:lineRule="auto"/>
              <w:jc w:val="center"/>
              <w:rPr/>
            </w:pPr>
            <w:r w:rsidDel="00000000" w:rsidR="00000000" w:rsidRPr="00000000">
              <w:rPr>
                <w:color w:val="000000"/>
                <w:rtl w:val="0"/>
              </w:rPr>
              <w:t xml:space="preserve">0,035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92">
            <w:pPr>
              <w:shd w:fill="ffffff" w:val="clear"/>
              <w:spacing w:line="288" w:lineRule="auto"/>
              <w:jc w:val="center"/>
              <w:rPr/>
            </w:pPr>
            <w:r w:rsidDel="00000000" w:rsidR="00000000" w:rsidRPr="00000000">
              <w:rPr>
                <w:color w:val="000000"/>
                <w:rtl w:val="0"/>
              </w:rPr>
              <w:t xml:space="preserve">0,03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93">
            <w:pPr>
              <w:shd w:fill="ffffff" w:val="clear"/>
              <w:spacing w:line="288" w:lineRule="auto"/>
              <w:jc w:val="center"/>
              <w:rPr/>
            </w:pPr>
            <w:r w:rsidDel="00000000" w:rsidR="00000000" w:rsidRPr="00000000">
              <w:rPr>
                <w:color w:val="000000"/>
                <w:rtl w:val="0"/>
              </w:rPr>
              <w:t xml:space="preserve">0,022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94">
            <w:pPr>
              <w:shd w:fill="ffffff" w:val="clear"/>
              <w:spacing w:line="288" w:lineRule="auto"/>
              <w:jc w:val="center"/>
              <w:rPr/>
            </w:pPr>
            <w:r w:rsidDel="00000000" w:rsidR="00000000" w:rsidRPr="00000000">
              <w:rPr>
                <w:color w:val="000000"/>
                <w:rtl w:val="0"/>
              </w:rPr>
              <w:t xml:space="preserve">0,016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95">
            <w:pPr>
              <w:shd w:fill="ffffff" w:val="clear"/>
              <w:spacing w:line="288" w:lineRule="auto"/>
              <w:jc w:val="center"/>
              <w:rPr/>
            </w:pPr>
            <w:r w:rsidDel="00000000" w:rsidR="00000000" w:rsidRPr="00000000">
              <w:rPr>
                <w:color w:val="000000"/>
                <w:rtl w:val="0"/>
              </w:rPr>
              <w:t xml:space="preserve">0,013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96">
            <w:pPr>
              <w:shd w:fill="ffffff" w:val="clear"/>
              <w:spacing w:line="288" w:lineRule="auto"/>
              <w:jc w:val="center"/>
              <w:rPr/>
            </w:pPr>
            <w:r w:rsidDel="00000000" w:rsidR="00000000" w:rsidRPr="00000000">
              <w:rPr>
                <w:color w:val="000000"/>
                <w:rtl w:val="0"/>
              </w:rPr>
              <w:t xml:space="preserve">0,010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97">
            <w:pPr>
              <w:shd w:fill="ffffff" w:val="clear"/>
              <w:spacing w:line="288" w:lineRule="auto"/>
              <w:jc w:val="center"/>
              <w:rPr/>
            </w:pPr>
            <w:r w:rsidDel="00000000" w:rsidR="00000000" w:rsidRPr="00000000">
              <w:rPr>
                <w:color w:val="000000"/>
                <w:rtl w:val="0"/>
              </w:rPr>
              <w:t xml:space="preserve">0,008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98">
            <w:pPr>
              <w:shd w:fill="ffffff" w:val="clear"/>
              <w:spacing w:line="288" w:lineRule="auto"/>
              <w:jc w:val="center"/>
              <w:rPr/>
            </w:pPr>
            <w:r w:rsidDel="00000000" w:rsidR="00000000" w:rsidRPr="00000000">
              <w:rPr>
                <w:color w:val="000000"/>
                <w:rtl w:val="0"/>
              </w:rPr>
              <w:t xml:space="preserve">0,007</w:t>
            </w:r>
            <w:r w:rsidDel="00000000" w:rsidR="00000000" w:rsidRPr="00000000">
              <w:rPr>
                <w:rtl w:val="0"/>
              </w:rPr>
            </w:r>
          </w:p>
        </w:tc>
      </w:tr>
      <w:tr>
        <w:trPr>
          <w:cantSplit w:val="0"/>
          <w:tblHeader w:val="0"/>
        </w:trPr>
        <w:tc>
          <w:tcPr>
            <w:gridSpan w:val="13"/>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99">
            <w:pPr>
              <w:shd w:fill="ffffff" w:val="clear"/>
              <w:spacing w:line="288" w:lineRule="auto"/>
              <w:rPr/>
            </w:pPr>
            <w:r w:rsidDel="00000000" w:rsidR="00000000" w:rsidRPr="00000000">
              <w:rPr>
                <w:b w:val="1"/>
                <w:color w:val="000000"/>
                <w:rtl w:val="0"/>
              </w:rPr>
              <w:t xml:space="preserve">Глина:</w:t>
            </w:r>
            <w:r w:rsidDel="00000000" w:rsidR="00000000" w:rsidRPr="00000000">
              <w:rPr>
                <w:rtl w:val="0"/>
              </w:rPr>
              <w:t xml:space="preserve"> </w:t>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A6">
            <w:pPr>
              <w:shd w:fill="ffffff" w:val="clear"/>
              <w:spacing w:line="288" w:lineRule="auto"/>
              <w:rPr/>
            </w:pPr>
            <w:r w:rsidDel="00000000" w:rsidR="00000000" w:rsidRPr="00000000">
              <w:rPr>
                <w:color w:val="000000"/>
                <w:rtl w:val="0"/>
              </w:rPr>
              <w:t xml:space="preserve">легка піщаниста</w:t>
            </w:r>
            <w:r w:rsidDel="00000000" w:rsidR="00000000" w:rsidRPr="00000000">
              <w:rPr>
                <w:rtl w:val="0"/>
              </w:rPr>
              <w:t xml:space="preserve"> </w:t>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A7">
            <w:pPr>
              <w:shd w:fill="ffffff" w:val="clear"/>
              <w:spacing w:line="288" w:lineRule="auto"/>
              <w:jc w:val="center"/>
              <w:rPr/>
            </w:pPr>
            <w:r w:rsidDel="00000000" w:rsidR="00000000" w:rsidRPr="00000000">
              <w:rPr>
                <w:color w:val="000000"/>
                <w:rtl w:val="0"/>
              </w:rPr>
              <w:t xml:space="preserve">від 17 до 27</w:t>
            </w:r>
            <w:r w:rsidDel="00000000" w:rsidR="00000000" w:rsidRPr="00000000">
              <w:rPr>
                <w:rtl w:val="0"/>
              </w:rPr>
              <w:t xml:space="preserve"> </w:t>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A8">
            <w:pPr>
              <w:shd w:fill="ffffff" w:val="clear"/>
              <w:spacing w:line="288" w:lineRule="auto"/>
              <w:jc w:val="center"/>
              <w:rPr/>
            </w:pPr>
            <w:r w:rsidDel="00000000" w:rsidR="00000000" w:rsidRPr="00000000">
              <w:rPr>
                <w:color w:val="000000"/>
                <w:rtl w:val="0"/>
              </w:rPr>
              <w:t xml:space="preserve">більше 40</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A9">
            <w:pPr>
              <w:shd w:fill="ffffff" w:val="clear"/>
              <w:spacing w:line="288" w:lineRule="auto"/>
              <w:rPr/>
            </w:pPr>
            <w:r w:rsidDel="00000000" w:rsidR="00000000" w:rsidRPr="00000000">
              <w:rPr>
                <w:color w:val="000000"/>
                <w:rtl w:val="0"/>
              </w:rPr>
              <w:t xml:space="preserve">Еу, МПа</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AA">
            <w:pPr>
              <w:shd w:fill="ffffff" w:val="clear"/>
              <w:spacing w:line="288" w:lineRule="auto"/>
              <w:jc w:val="center"/>
              <w:rPr/>
            </w:pPr>
            <w:r w:rsidDel="00000000" w:rsidR="00000000" w:rsidRPr="00000000">
              <w:rPr>
                <w:color w:val="000000"/>
                <w:rtl w:val="0"/>
              </w:rPr>
              <w:t xml:space="preserve">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AB">
            <w:pPr>
              <w:shd w:fill="ffffff" w:val="clear"/>
              <w:spacing w:line="288" w:lineRule="auto"/>
              <w:jc w:val="center"/>
              <w:rPr/>
            </w:pPr>
            <w:r w:rsidDel="00000000" w:rsidR="00000000" w:rsidRPr="00000000">
              <w:rPr>
                <w:color w:val="000000"/>
                <w:rtl w:val="0"/>
              </w:rPr>
              <w:t xml:space="preserve">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AC">
            <w:pPr>
              <w:shd w:fill="ffffff" w:val="clear"/>
              <w:spacing w:line="288" w:lineRule="auto"/>
              <w:jc w:val="center"/>
              <w:rPr/>
            </w:pPr>
            <w:r w:rsidDel="00000000" w:rsidR="00000000" w:rsidRPr="00000000">
              <w:rPr>
                <w:color w:val="000000"/>
                <w:rtl w:val="0"/>
              </w:rPr>
              <w:t xml:space="preserve">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AD">
            <w:pPr>
              <w:shd w:fill="ffffff" w:val="clear"/>
              <w:spacing w:line="288" w:lineRule="auto"/>
              <w:jc w:val="center"/>
              <w:rPr/>
            </w:pPr>
            <w:r w:rsidDel="00000000" w:rsidR="00000000" w:rsidRPr="00000000">
              <w:rPr>
                <w:color w:val="000000"/>
                <w:rtl w:val="0"/>
              </w:rPr>
              <w:t xml:space="preserve">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AE">
            <w:pPr>
              <w:shd w:fill="ffffff" w:val="clear"/>
              <w:spacing w:line="288" w:lineRule="auto"/>
              <w:jc w:val="center"/>
              <w:rPr/>
            </w:pPr>
            <w:r w:rsidDel="00000000" w:rsidR="00000000" w:rsidRPr="00000000">
              <w:rPr>
                <w:color w:val="000000"/>
                <w:rtl w:val="0"/>
              </w:rPr>
              <w:t xml:space="preserve">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AF">
            <w:pPr>
              <w:shd w:fill="ffffff" w:val="clear"/>
              <w:spacing w:line="288" w:lineRule="auto"/>
              <w:jc w:val="center"/>
              <w:rPr/>
            </w:pPr>
            <w:r w:rsidDel="00000000" w:rsidR="00000000" w:rsidRPr="00000000">
              <w:rPr>
                <w:color w:val="000000"/>
                <w:rtl w:val="0"/>
              </w:rPr>
              <w:t xml:space="preserve">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B0">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B1">
            <w:pPr>
              <w:shd w:fill="ffffff" w:val="clear"/>
              <w:spacing w:line="288" w:lineRule="auto"/>
              <w:jc w:val="center"/>
              <w:rPr/>
            </w:pPr>
            <w:r w:rsidDel="00000000" w:rsidR="00000000" w:rsidRPr="00000000">
              <w:rPr>
                <w:color w:val="00000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B2">
            <w:pPr>
              <w:shd w:fill="ffffff" w:val="clear"/>
              <w:spacing w:line="288" w:lineRule="auto"/>
              <w:jc w:val="center"/>
              <w:rPr/>
            </w:pPr>
            <w:r w:rsidDel="00000000" w:rsidR="00000000" w:rsidRPr="00000000">
              <w:rPr>
                <w:color w:val="000000"/>
                <w:rtl w:val="0"/>
              </w:rPr>
              <w:t xml:space="preserve">–</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6">
            <w:pPr>
              <w:shd w:fill="ffffff" w:val="clear"/>
              <w:spacing w:line="288" w:lineRule="auto"/>
              <w:rPr/>
            </w:pPr>
            <w:r w:rsidDel="00000000" w:rsidR="00000000" w:rsidRPr="00000000">
              <w:rPr>
                <w:color w:val="000000"/>
                <w:rtl w:val="0"/>
              </w:rPr>
              <w:t xml:space="preserve">φ, град</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7">
            <w:pPr>
              <w:shd w:fill="ffffff" w:val="clear"/>
              <w:spacing w:line="288" w:lineRule="auto"/>
              <w:jc w:val="center"/>
              <w:rPr/>
            </w:pPr>
            <w:r w:rsidDel="00000000" w:rsidR="00000000" w:rsidRPr="00000000">
              <w:rPr>
                <w:color w:val="000000"/>
                <w:rtl w:val="0"/>
              </w:rPr>
              <w:t xml:space="preserve">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8">
            <w:pPr>
              <w:shd w:fill="ffffff" w:val="clear"/>
              <w:spacing w:line="288" w:lineRule="auto"/>
              <w:jc w:val="center"/>
              <w:rPr/>
            </w:pPr>
            <w:r w:rsidDel="00000000" w:rsidR="00000000" w:rsidRPr="00000000">
              <w:rPr>
                <w:color w:val="00000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9">
            <w:pPr>
              <w:shd w:fill="ffffff" w:val="clear"/>
              <w:spacing w:line="288" w:lineRule="auto"/>
              <w:jc w:val="center"/>
              <w:rPr/>
            </w:pPr>
            <w:r w:rsidDel="00000000" w:rsidR="00000000" w:rsidRPr="00000000">
              <w:rPr>
                <w:color w:val="000000"/>
                <w:rtl w:val="0"/>
              </w:rPr>
              <w:t xml:space="preserve">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A">
            <w:pPr>
              <w:shd w:fill="ffffff" w:val="clear"/>
              <w:spacing w:line="288" w:lineRule="auto"/>
              <w:jc w:val="center"/>
              <w:rPr/>
            </w:pPr>
            <w:r w:rsidDel="00000000" w:rsidR="00000000" w:rsidRPr="00000000">
              <w:rPr>
                <w:color w:val="00000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B">
            <w:pPr>
              <w:shd w:fill="ffffff" w:val="clear"/>
              <w:spacing w:line="288" w:lineRule="auto"/>
              <w:jc w:val="center"/>
              <w:rPr/>
            </w:pPr>
            <w:r w:rsidDel="00000000" w:rsidR="00000000" w:rsidRPr="00000000">
              <w:rPr>
                <w:color w:val="000000"/>
                <w:rtl w:val="0"/>
              </w:rPr>
              <w:t xml:space="preserve">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C">
            <w:pPr>
              <w:shd w:fill="ffffff" w:val="clear"/>
              <w:spacing w:line="288" w:lineRule="auto"/>
              <w:jc w:val="center"/>
              <w:rPr/>
            </w:pPr>
            <w:r w:rsidDel="00000000" w:rsidR="00000000" w:rsidRPr="00000000">
              <w:rPr>
                <w:color w:val="00000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D">
            <w:pPr>
              <w:shd w:fill="ffffff" w:val="clear"/>
              <w:spacing w:line="288" w:lineRule="auto"/>
              <w:jc w:val="center"/>
              <w:rPr/>
            </w:pPr>
            <w:r w:rsidDel="00000000" w:rsidR="00000000" w:rsidRPr="00000000">
              <w:rPr>
                <w:color w:val="00000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E">
            <w:pPr>
              <w:shd w:fill="ffffff" w:val="clear"/>
              <w:spacing w:line="288" w:lineRule="auto"/>
              <w:jc w:val="center"/>
              <w:rPr/>
            </w:pPr>
            <w:r w:rsidDel="00000000" w:rsidR="00000000" w:rsidRPr="00000000">
              <w:rPr>
                <w:color w:val="00000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F">
            <w:pPr>
              <w:shd w:fill="ffffff" w:val="clear"/>
              <w:spacing w:line="288" w:lineRule="auto"/>
              <w:jc w:val="center"/>
              <w:rPr/>
            </w:pPr>
            <w:r w:rsidDel="00000000" w:rsidR="00000000" w:rsidRPr="00000000">
              <w:rPr>
                <w:color w:val="000000"/>
                <w:rtl w:val="0"/>
              </w:rPr>
              <w:t xml:space="preserve">–</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3">
            <w:pPr>
              <w:shd w:fill="ffffff" w:val="clear"/>
              <w:spacing w:line="288" w:lineRule="auto"/>
              <w:rPr/>
            </w:pPr>
            <w:r w:rsidDel="00000000" w:rsidR="00000000" w:rsidRPr="00000000">
              <w:rPr>
                <w:color w:val="000000"/>
                <w:rtl w:val="0"/>
              </w:rPr>
              <w:t xml:space="preserve">С, МПа</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4">
            <w:pPr>
              <w:shd w:fill="ffffff" w:val="clear"/>
              <w:spacing w:line="288" w:lineRule="auto"/>
              <w:jc w:val="center"/>
              <w:rPr/>
            </w:pPr>
            <w:r w:rsidDel="00000000" w:rsidR="00000000" w:rsidRPr="00000000">
              <w:rPr>
                <w:color w:val="000000"/>
                <w:rtl w:val="0"/>
              </w:rPr>
              <w:t xml:space="preserve">0,06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5">
            <w:pPr>
              <w:shd w:fill="ffffff" w:val="clear"/>
              <w:spacing w:line="288" w:lineRule="auto"/>
              <w:jc w:val="center"/>
              <w:rPr/>
            </w:pPr>
            <w:r w:rsidDel="00000000" w:rsidR="00000000" w:rsidRPr="00000000">
              <w:rPr>
                <w:color w:val="000000"/>
                <w:rtl w:val="0"/>
              </w:rPr>
              <w:t xml:space="preserve">0,04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6">
            <w:pPr>
              <w:shd w:fill="ffffff" w:val="clear"/>
              <w:spacing w:line="288" w:lineRule="auto"/>
              <w:jc w:val="center"/>
              <w:rPr/>
            </w:pPr>
            <w:r w:rsidDel="00000000" w:rsidR="00000000" w:rsidRPr="00000000">
              <w:rPr>
                <w:color w:val="000000"/>
                <w:rtl w:val="0"/>
              </w:rPr>
              <w:t xml:space="preserve">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7">
            <w:pPr>
              <w:shd w:fill="ffffff" w:val="clear"/>
              <w:spacing w:line="288" w:lineRule="auto"/>
              <w:jc w:val="center"/>
              <w:rPr/>
            </w:pPr>
            <w:r w:rsidDel="00000000" w:rsidR="00000000" w:rsidRPr="00000000">
              <w:rPr>
                <w:color w:val="000000"/>
                <w:rtl w:val="0"/>
              </w:rPr>
              <w:t xml:space="preserve">0,024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8">
            <w:pPr>
              <w:shd w:fill="ffffff" w:val="clear"/>
              <w:spacing w:line="288" w:lineRule="auto"/>
              <w:jc w:val="center"/>
              <w:rPr/>
            </w:pPr>
            <w:r w:rsidDel="00000000" w:rsidR="00000000" w:rsidRPr="00000000">
              <w:rPr>
                <w:color w:val="000000"/>
                <w:rtl w:val="0"/>
              </w:rPr>
              <w:t xml:space="preserve">0,02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9">
            <w:pPr>
              <w:shd w:fill="ffffff" w:val="clear"/>
              <w:spacing w:line="288" w:lineRule="auto"/>
              <w:jc w:val="center"/>
              <w:rPr/>
            </w:pPr>
            <w:r w:rsidDel="00000000" w:rsidR="00000000" w:rsidRPr="00000000">
              <w:rPr>
                <w:color w:val="000000"/>
                <w:rtl w:val="0"/>
              </w:rPr>
              <w:t xml:space="preserve">0,02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A">
            <w:pPr>
              <w:shd w:fill="ffffff" w:val="clear"/>
              <w:spacing w:line="288" w:lineRule="auto"/>
              <w:jc w:val="center"/>
              <w:rPr/>
            </w:pPr>
            <w:r w:rsidDel="00000000" w:rsidR="00000000" w:rsidRPr="00000000">
              <w:rPr>
                <w:color w:val="000000"/>
                <w:rtl w:val="0"/>
              </w:rPr>
              <w:t xml:space="preserve">0,010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B">
            <w:pPr>
              <w:shd w:fill="ffffff" w:val="clear"/>
              <w:spacing w:line="288" w:lineRule="auto"/>
              <w:jc w:val="center"/>
              <w:rPr/>
            </w:pPr>
            <w:r w:rsidDel="00000000" w:rsidR="00000000" w:rsidRPr="00000000">
              <w:rPr>
                <w:color w:val="000000"/>
                <w:rtl w:val="0"/>
              </w:rPr>
              <w:t xml:space="preserve">0,008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C">
            <w:pPr>
              <w:shd w:fill="ffffff" w:val="clear"/>
              <w:spacing w:line="288" w:lineRule="auto"/>
              <w:jc w:val="center"/>
              <w:rPr/>
            </w:pPr>
            <w:r w:rsidDel="00000000" w:rsidR="00000000" w:rsidRPr="00000000">
              <w:rPr>
                <w:color w:val="000000"/>
                <w:rtl w:val="0"/>
              </w:rPr>
              <w:t xml:space="preserve">0,01</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CD">
            <w:pPr>
              <w:shd w:fill="ffffff" w:val="clear"/>
              <w:spacing w:line="288" w:lineRule="auto"/>
              <w:rPr/>
            </w:pPr>
            <w:r w:rsidDel="00000000" w:rsidR="00000000" w:rsidRPr="00000000">
              <w:rPr>
                <w:color w:val="000000"/>
                <w:rtl w:val="0"/>
              </w:rPr>
              <w:t xml:space="preserve">легка пилувата</w:t>
            </w:r>
            <w:r w:rsidDel="00000000" w:rsidR="00000000" w:rsidRPr="00000000">
              <w:rPr>
                <w:rtl w:val="0"/>
              </w:rPr>
              <w:t xml:space="preserve"> </w:t>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CE">
            <w:pPr>
              <w:shd w:fill="ffffff" w:val="clear"/>
              <w:spacing w:line="288" w:lineRule="auto"/>
              <w:jc w:val="center"/>
              <w:rPr/>
            </w:pPr>
            <w:r w:rsidDel="00000000" w:rsidR="00000000" w:rsidRPr="00000000">
              <w:rPr>
                <w:color w:val="000000"/>
                <w:rtl w:val="0"/>
              </w:rPr>
              <w:t xml:space="preserve">від 17 до 27</w:t>
            </w:r>
            <w:r w:rsidDel="00000000" w:rsidR="00000000" w:rsidRPr="00000000">
              <w:rPr>
                <w:rtl w:val="0"/>
              </w:rPr>
              <w:t xml:space="preserve"> </w:t>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CF">
            <w:pPr>
              <w:shd w:fill="ffffff" w:val="clear"/>
              <w:spacing w:line="288" w:lineRule="auto"/>
              <w:jc w:val="center"/>
              <w:rPr/>
            </w:pPr>
            <w:r w:rsidDel="00000000" w:rsidR="00000000" w:rsidRPr="00000000">
              <w:rPr>
                <w:color w:val="000000"/>
                <w:rtl w:val="0"/>
              </w:rPr>
              <w:t xml:space="preserve">менше 40</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D0">
            <w:pPr>
              <w:shd w:fill="ffffff" w:val="clear"/>
              <w:spacing w:line="288" w:lineRule="auto"/>
              <w:rPr/>
            </w:pPr>
            <w:r w:rsidDel="00000000" w:rsidR="00000000" w:rsidRPr="00000000">
              <w:rPr>
                <w:color w:val="000000"/>
                <w:rtl w:val="0"/>
              </w:rPr>
              <w:t xml:space="preserve">Еу, МПа</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D1">
            <w:pPr>
              <w:shd w:fill="ffffff" w:val="clear"/>
              <w:spacing w:line="288" w:lineRule="auto"/>
              <w:jc w:val="center"/>
              <w:rPr/>
            </w:pPr>
            <w:r w:rsidDel="00000000" w:rsidR="00000000" w:rsidRPr="00000000">
              <w:rPr>
                <w:color w:val="000000"/>
                <w:rtl w:val="0"/>
              </w:rPr>
              <w:t xml:space="preserve">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D2">
            <w:pPr>
              <w:shd w:fill="ffffff" w:val="clear"/>
              <w:spacing w:line="288" w:lineRule="auto"/>
              <w:jc w:val="center"/>
              <w:rPr/>
            </w:pPr>
            <w:r w:rsidDel="00000000" w:rsidR="00000000" w:rsidRPr="00000000">
              <w:rPr>
                <w:color w:val="000000"/>
                <w:rtl w:val="0"/>
              </w:rPr>
              <w:t xml:space="preserve">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D3">
            <w:pPr>
              <w:shd w:fill="ffffff" w:val="clear"/>
              <w:spacing w:line="288" w:lineRule="auto"/>
              <w:jc w:val="center"/>
              <w:rPr/>
            </w:pPr>
            <w:r w:rsidDel="00000000" w:rsidR="00000000" w:rsidRPr="00000000">
              <w:rPr>
                <w:color w:val="000000"/>
                <w:rtl w:val="0"/>
              </w:rPr>
              <w:t xml:space="preserve">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D4">
            <w:pPr>
              <w:shd w:fill="ffffff" w:val="clear"/>
              <w:spacing w:line="288" w:lineRule="auto"/>
              <w:jc w:val="center"/>
              <w:rPr/>
            </w:pPr>
            <w:r w:rsidDel="00000000" w:rsidR="00000000" w:rsidRPr="00000000">
              <w:rPr>
                <w:color w:val="000000"/>
                <w:rtl w:val="0"/>
              </w:rPr>
              <w:t xml:space="preserve">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D5">
            <w:pPr>
              <w:shd w:fill="ffffff" w:val="clear"/>
              <w:spacing w:line="288" w:lineRule="auto"/>
              <w:jc w:val="center"/>
              <w:rPr/>
            </w:pPr>
            <w:r w:rsidDel="00000000" w:rsidR="00000000" w:rsidRPr="00000000">
              <w:rPr>
                <w:color w:val="000000"/>
                <w:rtl w:val="0"/>
              </w:rPr>
              <w:t xml:space="preserve">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D6">
            <w:pPr>
              <w:shd w:fill="ffffff" w:val="clear"/>
              <w:spacing w:line="288" w:lineRule="auto"/>
              <w:jc w:val="center"/>
              <w:rPr/>
            </w:pPr>
            <w:r w:rsidDel="00000000" w:rsidR="00000000" w:rsidRPr="00000000">
              <w:rPr>
                <w:color w:val="000000"/>
                <w:rtl w:val="0"/>
              </w:rPr>
              <w:t xml:space="preserve">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D7">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D8">
            <w:pPr>
              <w:shd w:fill="ffffff" w:val="clear"/>
              <w:spacing w:line="288" w:lineRule="auto"/>
              <w:jc w:val="center"/>
              <w:rPr/>
            </w:pPr>
            <w:r w:rsidDel="00000000" w:rsidR="00000000" w:rsidRPr="00000000">
              <w:rPr>
                <w:color w:val="00000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D9">
            <w:pPr>
              <w:shd w:fill="ffffff" w:val="clear"/>
              <w:spacing w:line="288" w:lineRule="auto"/>
              <w:jc w:val="center"/>
              <w:rPr/>
            </w:pPr>
            <w:r w:rsidDel="00000000" w:rsidR="00000000" w:rsidRPr="00000000">
              <w:rPr>
                <w:color w:val="000000"/>
                <w:rtl w:val="0"/>
              </w:rPr>
              <w:t xml:space="preserve">–</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DD">
            <w:pPr>
              <w:shd w:fill="ffffff" w:val="clear"/>
              <w:spacing w:line="288" w:lineRule="auto"/>
              <w:rPr/>
            </w:pPr>
            <w:r w:rsidDel="00000000" w:rsidR="00000000" w:rsidRPr="00000000">
              <w:rPr>
                <w:color w:val="000000"/>
                <w:rtl w:val="0"/>
              </w:rPr>
              <w:t xml:space="preserve">φ, град</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DE">
            <w:pPr>
              <w:shd w:fill="ffffff" w:val="clear"/>
              <w:spacing w:line="288" w:lineRule="auto"/>
              <w:jc w:val="center"/>
              <w:rPr/>
            </w:pPr>
            <w:r w:rsidDel="00000000" w:rsidR="00000000" w:rsidRPr="00000000">
              <w:rPr>
                <w:color w:val="000000"/>
                <w:rtl w:val="0"/>
              </w:rPr>
              <w:t xml:space="preserve">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DF">
            <w:pPr>
              <w:shd w:fill="ffffff" w:val="clear"/>
              <w:spacing w:line="288" w:lineRule="auto"/>
              <w:jc w:val="center"/>
              <w:rPr/>
            </w:pPr>
            <w:r w:rsidDel="00000000" w:rsidR="00000000" w:rsidRPr="00000000">
              <w:rPr>
                <w:color w:val="00000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0">
            <w:pPr>
              <w:shd w:fill="ffffff" w:val="clear"/>
              <w:spacing w:line="288" w:lineRule="auto"/>
              <w:jc w:val="center"/>
              <w:rPr/>
            </w:pPr>
            <w:r w:rsidDel="00000000" w:rsidR="00000000" w:rsidRPr="00000000">
              <w:rPr>
                <w:color w:val="000000"/>
                <w:rtl w:val="0"/>
              </w:rPr>
              <w:t xml:space="preserve">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1">
            <w:pPr>
              <w:shd w:fill="ffffff" w:val="clear"/>
              <w:spacing w:line="288" w:lineRule="auto"/>
              <w:jc w:val="center"/>
              <w:rPr/>
            </w:pPr>
            <w:r w:rsidDel="00000000" w:rsidR="00000000" w:rsidRPr="00000000">
              <w:rPr>
                <w:color w:val="00000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2">
            <w:pPr>
              <w:shd w:fill="ffffff" w:val="clear"/>
              <w:spacing w:line="288" w:lineRule="auto"/>
              <w:jc w:val="center"/>
              <w:rPr/>
            </w:pPr>
            <w:r w:rsidDel="00000000" w:rsidR="00000000" w:rsidRPr="00000000">
              <w:rPr>
                <w:color w:val="000000"/>
                <w:rtl w:val="0"/>
              </w:rPr>
              <w:t xml:space="preserve">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3">
            <w:pPr>
              <w:shd w:fill="ffffff" w:val="clear"/>
              <w:spacing w:line="288" w:lineRule="auto"/>
              <w:jc w:val="center"/>
              <w:rPr/>
            </w:pPr>
            <w:r w:rsidDel="00000000" w:rsidR="00000000" w:rsidRPr="00000000">
              <w:rPr>
                <w:color w:val="00000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4">
            <w:pPr>
              <w:shd w:fill="ffffff" w:val="clear"/>
              <w:spacing w:line="288" w:lineRule="auto"/>
              <w:jc w:val="center"/>
              <w:rPr/>
            </w:pPr>
            <w:r w:rsidDel="00000000" w:rsidR="00000000" w:rsidRPr="00000000">
              <w:rPr>
                <w:color w:val="00000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5">
            <w:pPr>
              <w:shd w:fill="ffffff" w:val="clear"/>
              <w:spacing w:line="288" w:lineRule="auto"/>
              <w:jc w:val="center"/>
              <w:rPr/>
            </w:pPr>
            <w:r w:rsidDel="00000000" w:rsidR="00000000" w:rsidRPr="00000000">
              <w:rPr>
                <w:color w:val="00000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6">
            <w:pPr>
              <w:shd w:fill="ffffff" w:val="clear"/>
              <w:spacing w:line="288" w:lineRule="auto"/>
              <w:jc w:val="center"/>
              <w:rPr/>
            </w:pPr>
            <w:r w:rsidDel="00000000" w:rsidR="00000000" w:rsidRPr="00000000">
              <w:rPr>
                <w:color w:val="000000"/>
                <w:rtl w:val="0"/>
              </w:rPr>
              <w:t xml:space="preserve">–</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A">
            <w:pPr>
              <w:shd w:fill="ffffff" w:val="clear"/>
              <w:spacing w:line="288" w:lineRule="auto"/>
              <w:rPr/>
            </w:pPr>
            <w:r w:rsidDel="00000000" w:rsidR="00000000" w:rsidRPr="00000000">
              <w:rPr>
                <w:color w:val="000000"/>
                <w:rtl w:val="0"/>
              </w:rPr>
              <w:t xml:space="preserve">С, МПа</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B">
            <w:pPr>
              <w:shd w:fill="ffffff" w:val="clear"/>
              <w:spacing w:line="288" w:lineRule="auto"/>
              <w:jc w:val="center"/>
              <w:rPr/>
            </w:pPr>
            <w:r w:rsidDel="00000000" w:rsidR="00000000" w:rsidRPr="00000000">
              <w:rPr>
                <w:color w:val="000000"/>
                <w:rtl w:val="0"/>
              </w:rPr>
              <w:t xml:space="preserve">0,06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C">
            <w:pPr>
              <w:shd w:fill="ffffff" w:val="clear"/>
              <w:spacing w:line="288" w:lineRule="auto"/>
              <w:jc w:val="center"/>
              <w:rPr/>
            </w:pPr>
            <w:r w:rsidDel="00000000" w:rsidR="00000000" w:rsidRPr="00000000">
              <w:rPr>
                <w:color w:val="000000"/>
                <w:rtl w:val="0"/>
              </w:rPr>
              <w:t xml:space="preserve">0,04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D">
            <w:pPr>
              <w:shd w:fill="ffffff" w:val="clear"/>
              <w:spacing w:line="288" w:lineRule="auto"/>
              <w:jc w:val="center"/>
              <w:rPr/>
            </w:pPr>
            <w:r w:rsidDel="00000000" w:rsidR="00000000" w:rsidRPr="00000000">
              <w:rPr>
                <w:color w:val="000000"/>
                <w:rtl w:val="0"/>
              </w:rPr>
              <w:t xml:space="preserve">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E">
            <w:pPr>
              <w:shd w:fill="ffffff" w:val="clear"/>
              <w:spacing w:line="288" w:lineRule="auto"/>
              <w:jc w:val="center"/>
              <w:rPr/>
            </w:pPr>
            <w:r w:rsidDel="00000000" w:rsidR="00000000" w:rsidRPr="00000000">
              <w:rPr>
                <w:color w:val="000000"/>
                <w:rtl w:val="0"/>
              </w:rPr>
              <w:t xml:space="preserve">0,024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F">
            <w:pPr>
              <w:shd w:fill="ffffff" w:val="clear"/>
              <w:spacing w:line="288" w:lineRule="auto"/>
              <w:jc w:val="center"/>
              <w:rPr/>
            </w:pPr>
            <w:r w:rsidDel="00000000" w:rsidR="00000000" w:rsidRPr="00000000">
              <w:rPr>
                <w:color w:val="000000"/>
                <w:rtl w:val="0"/>
              </w:rPr>
              <w:t xml:space="preserve">0,02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0">
            <w:pPr>
              <w:shd w:fill="ffffff" w:val="clear"/>
              <w:spacing w:line="288" w:lineRule="auto"/>
              <w:jc w:val="center"/>
              <w:rPr/>
            </w:pPr>
            <w:r w:rsidDel="00000000" w:rsidR="00000000" w:rsidRPr="00000000">
              <w:rPr>
                <w:color w:val="000000"/>
                <w:rtl w:val="0"/>
              </w:rPr>
              <w:t xml:space="preserve">0,02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1">
            <w:pPr>
              <w:shd w:fill="ffffff" w:val="clear"/>
              <w:spacing w:line="288" w:lineRule="auto"/>
              <w:jc w:val="center"/>
              <w:rPr/>
            </w:pPr>
            <w:r w:rsidDel="00000000" w:rsidR="00000000" w:rsidRPr="00000000">
              <w:rPr>
                <w:color w:val="000000"/>
                <w:rtl w:val="0"/>
              </w:rPr>
              <w:t xml:space="preserve">0,010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2">
            <w:pPr>
              <w:shd w:fill="ffffff" w:val="clear"/>
              <w:spacing w:line="288" w:lineRule="auto"/>
              <w:jc w:val="center"/>
              <w:rPr/>
            </w:pPr>
            <w:r w:rsidDel="00000000" w:rsidR="00000000" w:rsidRPr="00000000">
              <w:rPr>
                <w:color w:val="000000"/>
                <w:rtl w:val="0"/>
              </w:rPr>
              <w:t xml:space="preserve">0,008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3">
            <w:pPr>
              <w:shd w:fill="ffffff" w:val="clear"/>
              <w:spacing w:line="288" w:lineRule="auto"/>
              <w:jc w:val="center"/>
              <w:rPr/>
            </w:pPr>
            <w:r w:rsidDel="00000000" w:rsidR="00000000" w:rsidRPr="00000000">
              <w:rPr>
                <w:color w:val="000000"/>
                <w:rtl w:val="0"/>
              </w:rPr>
              <w:t xml:space="preserve">0,01</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F4">
            <w:pPr>
              <w:shd w:fill="ffffff" w:val="clear"/>
              <w:spacing w:line="288" w:lineRule="auto"/>
              <w:rPr/>
            </w:pPr>
            <w:r w:rsidDel="00000000" w:rsidR="00000000" w:rsidRPr="00000000">
              <w:rPr>
                <w:color w:val="000000"/>
                <w:rtl w:val="0"/>
              </w:rPr>
              <w:t xml:space="preserve">важка</w:t>
            </w:r>
            <w:r w:rsidDel="00000000" w:rsidR="00000000" w:rsidRPr="00000000">
              <w:rPr>
                <w:rtl w:val="0"/>
              </w:rPr>
              <w:t xml:space="preserve"> </w:t>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F5">
            <w:pPr>
              <w:shd w:fill="ffffff" w:val="clear"/>
              <w:spacing w:line="288" w:lineRule="auto"/>
              <w:jc w:val="center"/>
              <w:rPr/>
            </w:pPr>
            <w:r w:rsidDel="00000000" w:rsidR="00000000" w:rsidRPr="00000000">
              <w:rPr>
                <w:color w:val="000000"/>
                <w:rtl w:val="0"/>
              </w:rPr>
              <w:t xml:space="preserve">більше 27</w:t>
            </w:r>
            <w:r w:rsidDel="00000000" w:rsidR="00000000" w:rsidRPr="00000000">
              <w:rPr>
                <w:rtl w:val="0"/>
              </w:rPr>
              <w:t xml:space="preserve"> </w:t>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F6">
            <w:pPr>
              <w:shd w:fill="ffffff" w:val="clear"/>
              <w:spacing w:line="288" w:lineRule="auto"/>
              <w:jc w:val="center"/>
              <w:rPr/>
            </w:pPr>
            <w:r w:rsidDel="00000000" w:rsidR="00000000" w:rsidRPr="00000000">
              <w:rPr>
                <w:color w:val="000000"/>
                <w:rtl w:val="0"/>
              </w:rPr>
              <w:t xml:space="preserve">не нормується</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F7">
            <w:pPr>
              <w:shd w:fill="ffffff" w:val="clear"/>
              <w:spacing w:line="288" w:lineRule="auto"/>
              <w:rPr/>
            </w:pPr>
            <w:r w:rsidDel="00000000" w:rsidR="00000000" w:rsidRPr="00000000">
              <w:rPr>
                <w:color w:val="000000"/>
                <w:rtl w:val="0"/>
              </w:rPr>
              <w:t xml:space="preserve">Еу, МПа</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F8">
            <w:pPr>
              <w:shd w:fill="ffffff" w:val="clear"/>
              <w:spacing w:line="288" w:lineRule="auto"/>
              <w:jc w:val="center"/>
              <w:rPr/>
            </w:pPr>
            <w:r w:rsidDel="00000000" w:rsidR="00000000" w:rsidRPr="00000000">
              <w:rPr>
                <w:color w:val="000000"/>
                <w:rtl w:val="0"/>
              </w:rPr>
              <w:t xml:space="preserve">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F9">
            <w:pPr>
              <w:shd w:fill="ffffff" w:val="clear"/>
              <w:spacing w:line="288" w:lineRule="auto"/>
              <w:jc w:val="center"/>
              <w:rPr/>
            </w:pPr>
            <w:r w:rsidDel="00000000" w:rsidR="00000000" w:rsidRPr="00000000">
              <w:rPr>
                <w:color w:val="000000"/>
                <w:rtl w:val="0"/>
              </w:rPr>
              <w:t xml:space="preserve">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FA">
            <w:pPr>
              <w:shd w:fill="ffffff" w:val="clear"/>
              <w:spacing w:line="288" w:lineRule="auto"/>
              <w:jc w:val="center"/>
              <w:rPr/>
            </w:pPr>
            <w:r w:rsidDel="00000000" w:rsidR="00000000" w:rsidRPr="00000000">
              <w:rPr>
                <w:color w:val="000000"/>
                <w:rtl w:val="0"/>
              </w:rPr>
              <w:t xml:space="preserve">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FB">
            <w:pPr>
              <w:shd w:fill="ffffff" w:val="clear"/>
              <w:spacing w:line="288" w:lineRule="auto"/>
              <w:jc w:val="center"/>
              <w:rPr/>
            </w:pPr>
            <w:r w:rsidDel="00000000" w:rsidR="00000000" w:rsidRPr="00000000">
              <w:rPr>
                <w:color w:val="000000"/>
                <w:rtl w:val="0"/>
              </w:rPr>
              <w:t xml:space="preserve">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FC">
            <w:pPr>
              <w:shd w:fill="ffffff" w:val="clear"/>
              <w:spacing w:line="288" w:lineRule="auto"/>
              <w:jc w:val="center"/>
              <w:rPr/>
            </w:pPr>
            <w:r w:rsidDel="00000000" w:rsidR="00000000" w:rsidRPr="00000000">
              <w:rPr>
                <w:color w:val="00000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FD">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FE">
            <w:pPr>
              <w:shd w:fill="ffffff" w:val="clear"/>
              <w:spacing w:line="288" w:lineRule="auto"/>
              <w:jc w:val="center"/>
              <w:rPr/>
            </w:pPr>
            <w:r w:rsidDel="00000000" w:rsidR="00000000" w:rsidRPr="00000000">
              <w:rPr>
                <w:color w:val="00000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8FF">
            <w:pPr>
              <w:shd w:fill="ffffff" w:val="clear"/>
              <w:spacing w:line="288" w:lineRule="auto"/>
              <w:jc w:val="center"/>
              <w:rPr/>
            </w:pPr>
            <w:r w:rsidDel="00000000" w:rsidR="00000000" w:rsidRPr="00000000">
              <w:rPr>
                <w:color w:val="00000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900">
            <w:pPr>
              <w:shd w:fill="ffffff" w:val="clear"/>
              <w:spacing w:line="288" w:lineRule="auto"/>
              <w:jc w:val="center"/>
              <w:rPr/>
            </w:pPr>
            <w:r w:rsidDel="00000000" w:rsidR="00000000" w:rsidRPr="00000000">
              <w:rPr>
                <w:color w:val="000000"/>
                <w:rtl w:val="0"/>
              </w:rPr>
              <w:t xml:space="preserve">–</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4">
            <w:pPr>
              <w:shd w:fill="ffffff" w:val="clear"/>
              <w:spacing w:line="288" w:lineRule="auto"/>
              <w:rPr/>
            </w:pPr>
            <w:r w:rsidDel="00000000" w:rsidR="00000000" w:rsidRPr="00000000">
              <w:rPr>
                <w:color w:val="000000"/>
                <w:rtl w:val="0"/>
              </w:rPr>
              <w:t xml:space="preserve">φ, град</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5">
            <w:pPr>
              <w:shd w:fill="ffffff" w:val="clear"/>
              <w:spacing w:line="288" w:lineRule="auto"/>
              <w:jc w:val="center"/>
              <w:rPr/>
            </w:pPr>
            <w:r w:rsidDel="00000000" w:rsidR="00000000" w:rsidRPr="00000000">
              <w:rPr>
                <w:color w:val="00000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6">
            <w:pPr>
              <w:shd w:fill="ffffff" w:val="clear"/>
              <w:spacing w:line="288" w:lineRule="auto"/>
              <w:jc w:val="center"/>
              <w:rPr/>
            </w:pPr>
            <w:r w:rsidDel="00000000" w:rsidR="00000000" w:rsidRPr="00000000">
              <w:rPr>
                <w:color w:val="000000"/>
                <w:rtl w:val="0"/>
              </w:rPr>
              <w:t xml:space="preserve">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7">
            <w:pPr>
              <w:shd w:fill="ffffff" w:val="clear"/>
              <w:spacing w:line="288" w:lineRule="auto"/>
              <w:jc w:val="center"/>
              <w:rPr/>
            </w:pPr>
            <w:r w:rsidDel="00000000" w:rsidR="00000000" w:rsidRPr="00000000">
              <w:rPr>
                <w:color w:val="00000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8">
            <w:pPr>
              <w:shd w:fill="ffffff" w:val="clear"/>
              <w:spacing w:line="288" w:lineRule="auto"/>
              <w:jc w:val="center"/>
              <w:rPr/>
            </w:pPr>
            <w:r w:rsidDel="00000000" w:rsidR="00000000" w:rsidRPr="00000000">
              <w:rPr>
                <w:color w:val="00000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9">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A">
            <w:pPr>
              <w:shd w:fill="ffffff" w:val="clear"/>
              <w:spacing w:line="288" w:lineRule="auto"/>
              <w:jc w:val="center"/>
              <w:rPr/>
            </w:pPr>
            <w:r w:rsidDel="00000000" w:rsidR="00000000" w:rsidRPr="00000000">
              <w:rPr>
                <w:color w:val="00000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B">
            <w:pPr>
              <w:shd w:fill="ffffff" w:val="clear"/>
              <w:spacing w:line="288" w:lineRule="auto"/>
              <w:jc w:val="center"/>
              <w:rPr/>
            </w:pPr>
            <w:r w:rsidDel="00000000" w:rsidR="00000000" w:rsidRPr="00000000">
              <w:rPr>
                <w:color w:val="00000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C">
            <w:pPr>
              <w:shd w:fill="ffffff" w:val="clear"/>
              <w:spacing w:line="288" w:lineRule="auto"/>
              <w:jc w:val="center"/>
              <w:rPr/>
            </w:pPr>
            <w:r w:rsidDel="00000000" w:rsidR="00000000" w:rsidRPr="00000000">
              <w:rPr>
                <w:color w:val="00000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D">
            <w:pPr>
              <w:shd w:fill="ffffff" w:val="clear"/>
              <w:spacing w:line="288" w:lineRule="auto"/>
              <w:jc w:val="center"/>
              <w:rPr/>
            </w:pPr>
            <w:r w:rsidDel="00000000" w:rsidR="00000000" w:rsidRPr="00000000">
              <w:rPr>
                <w:color w:val="000000"/>
                <w:rtl w:val="0"/>
              </w:rPr>
              <w:t xml:space="preserve">–</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1">
            <w:pPr>
              <w:shd w:fill="ffffff" w:val="clear"/>
              <w:spacing w:line="288" w:lineRule="auto"/>
              <w:rPr/>
            </w:pPr>
            <w:r w:rsidDel="00000000" w:rsidR="00000000" w:rsidRPr="00000000">
              <w:rPr>
                <w:color w:val="000000"/>
                <w:rtl w:val="0"/>
              </w:rPr>
              <w:t xml:space="preserve">С, МПа</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2">
            <w:pPr>
              <w:shd w:fill="ffffff" w:val="clear"/>
              <w:spacing w:line="288" w:lineRule="auto"/>
              <w:jc w:val="center"/>
              <w:rPr/>
            </w:pPr>
            <w:r w:rsidDel="00000000" w:rsidR="00000000" w:rsidRPr="00000000">
              <w:rPr>
                <w:color w:val="000000"/>
                <w:rtl w:val="0"/>
              </w:rPr>
              <w:t xml:space="preserve">0,06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3">
            <w:pPr>
              <w:shd w:fill="ffffff" w:val="clear"/>
              <w:spacing w:line="288" w:lineRule="auto"/>
              <w:jc w:val="center"/>
              <w:rPr/>
            </w:pPr>
            <w:r w:rsidDel="00000000" w:rsidR="00000000" w:rsidRPr="00000000">
              <w:rPr>
                <w:color w:val="000000"/>
                <w:rtl w:val="0"/>
              </w:rPr>
              <w:t xml:space="preserve">0,044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4">
            <w:pPr>
              <w:shd w:fill="ffffff" w:val="clear"/>
              <w:spacing w:line="288" w:lineRule="auto"/>
              <w:jc w:val="center"/>
              <w:rPr/>
            </w:pPr>
            <w:r w:rsidDel="00000000" w:rsidR="00000000" w:rsidRPr="00000000">
              <w:rPr>
                <w:color w:val="000000"/>
                <w:rtl w:val="0"/>
              </w:rPr>
              <w:t xml:space="preserve">0,034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5">
            <w:pPr>
              <w:shd w:fill="ffffff" w:val="clear"/>
              <w:spacing w:line="288" w:lineRule="auto"/>
              <w:jc w:val="center"/>
              <w:rPr/>
            </w:pPr>
            <w:r w:rsidDel="00000000" w:rsidR="00000000" w:rsidRPr="00000000">
              <w:rPr>
                <w:color w:val="000000"/>
                <w:rtl w:val="0"/>
              </w:rPr>
              <w:t xml:space="preserve">0,025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6">
            <w:pPr>
              <w:shd w:fill="ffffff" w:val="clear"/>
              <w:spacing w:line="288" w:lineRule="auto"/>
              <w:jc w:val="center"/>
              <w:rPr/>
            </w:pPr>
            <w:r w:rsidDel="00000000" w:rsidR="00000000" w:rsidRPr="00000000">
              <w:rPr>
                <w:color w:val="000000"/>
                <w:rtl w:val="0"/>
              </w:rPr>
              <w:t xml:space="preserve">0,020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7">
            <w:pPr>
              <w:shd w:fill="ffffff" w:val="clear"/>
              <w:spacing w:line="288" w:lineRule="auto"/>
              <w:jc w:val="center"/>
              <w:rPr/>
            </w:pPr>
            <w:r w:rsidDel="00000000" w:rsidR="00000000" w:rsidRPr="00000000">
              <w:rPr>
                <w:color w:val="000000"/>
                <w:rtl w:val="0"/>
              </w:rPr>
              <w:t xml:space="preserve">0,015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8">
            <w:pPr>
              <w:shd w:fill="ffffff" w:val="clear"/>
              <w:spacing w:line="288" w:lineRule="auto"/>
              <w:jc w:val="center"/>
              <w:rPr/>
            </w:pPr>
            <w:r w:rsidDel="00000000" w:rsidR="00000000" w:rsidRPr="00000000">
              <w:rPr>
                <w:color w:val="000000"/>
                <w:rtl w:val="0"/>
              </w:rPr>
              <w:t xml:space="preserve">0,010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9">
            <w:pPr>
              <w:shd w:fill="ffffff" w:val="clear"/>
              <w:spacing w:line="288" w:lineRule="auto"/>
              <w:jc w:val="center"/>
              <w:rPr/>
            </w:pPr>
            <w:r w:rsidDel="00000000" w:rsidR="00000000" w:rsidRPr="00000000">
              <w:rPr>
                <w:color w:val="000000"/>
                <w:rtl w:val="0"/>
              </w:rPr>
              <w:t xml:space="preserve">0,006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A">
            <w:pPr>
              <w:shd w:fill="ffffff" w:val="clear"/>
              <w:spacing w:line="288" w:lineRule="auto"/>
              <w:jc w:val="center"/>
              <w:rPr/>
            </w:pPr>
            <w:r w:rsidDel="00000000" w:rsidR="00000000" w:rsidRPr="00000000">
              <w:rPr>
                <w:color w:val="000000"/>
                <w:rtl w:val="0"/>
              </w:rPr>
              <w:t xml:space="preserve">–</w:t>
            </w:r>
            <w:r w:rsidDel="00000000" w:rsidR="00000000" w:rsidRPr="00000000">
              <w:rPr>
                <w:rtl w:val="0"/>
              </w:rPr>
            </w:r>
          </w:p>
        </w:tc>
      </w:tr>
    </w:tbl>
    <w:p w:rsidR="00000000" w:rsidDel="00000000" w:rsidP="00000000" w:rsidRDefault="00000000" w:rsidRPr="00000000" w14:paraId="0000091B">
      <w:pPr>
        <w:spacing w:line="288" w:lineRule="auto"/>
        <w:rPr>
          <w:b w:val="1"/>
          <w:color w:val="000000"/>
          <w:sz w:val="28"/>
          <w:szCs w:val="28"/>
        </w:rPr>
        <w:sectPr>
          <w:headerReference r:id="rId150" w:type="default"/>
          <w:headerReference r:id="rId151" w:type="first"/>
          <w:footerReference r:id="rId152" w:type="default"/>
          <w:footerReference r:id="rId153" w:type="first"/>
          <w:type w:val="nextPage"/>
          <w:pgSz w:h="11906" w:w="16838" w:orient="landscape"/>
          <w:pgMar w:bottom="1418" w:top="1134" w:left="1418" w:right="1418" w:header="720" w:footer="720"/>
          <w:titlePg w:val="1"/>
        </w:sectPr>
      </w:pPr>
      <w:r w:rsidDel="00000000" w:rsidR="00000000" w:rsidRPr="00000000">
        <w:rPr>
          <w:rtl w:val="0"/>
        </w:rPr>
      </w:r>
    </w:p>
    <w:p w:rsidR="00000000" w:rsidDel="00000000" w:rsidP="00000000" w:rsidRDefault="00000000" w:rsidRPr="00000000" w14:paraId="0000091C">
      <w:pPr>
        <w:shd w:fill="ffffff" w:val="clear"/>
        <w:spacing w:line="288" w:lineRule="auto"/>
        <w:jc w:val="right"/>
        <w:rPr>
          <w:i w:val="1"/>
          <w:color w:val="000000"/>
          <w:sz w:val="28"/>
          <w:szCs w:val="28"/>
        </w:rPr>
      </w:pPr>
      <w:r w:rsidDel="00000000" w:rsidR="00000000" w:rsidRPr="00000000">
        <w:rPr>
          <w:i w:val="1"/>
          <w:color w:val="000000"/>
          <w:sz w:val="28"/>
          <w:szCs w:val="28"/>
          <w:rtl w:val="0"/>
        </w:rPr>
        <w:t xml:space="preserve">Таблиця Д.3.2.</w:t>
      </w:r>
    </w:p>
    <w:p w:rsidR="00000000" w:rsidDel="00000000" w:rsidP="00000000" w:rsidRDefault="00000000" w:rsidRPr="00000000" w14:paraId="0000091D">
      <w:pPr>
        <w:shd w:fill="ffffff" w:val="clear"/>
        <w:spacing w:line="288" w:lineRule="auto"/>
        <w:jc w:val="center"/>
        <w:rPr>
          <w:b w:val="1"/>
          <w:color w:val="000000"/>
          <w:sz w:val="28"/>
          <w:szCs w:val="28"/>
        </w:rPr>
      </w:pPr>
      <w:r w:rsidDel="00000000" w:rsidR="00000000" w:rsidRPr="00000000">
        <w:rPr>
          <w:b w:val="1"/>
          <w:color w:val="000000"/>
          <w:sz w:val="28"/>
          <w:szCs w:val="28"/>
          <w:rtl w:val="0"/>
        </w:rPr>
        <w:t xml:space="preserve">Коефіцієнти перерахунку величини зчеплення в залежності від розрахункової кількості прикладення навантажень</w:t>
      </w:r>
    </w:p>
    <w:p w:rsidR="00000000" w:rsidDel="00000000" w:rsidP="00000000" w:rsidRDefault="00000000" w:rsidRPr="00000000" w14:paraId="0000091E">
      <w:pPr>
        <w:shd w:fill="ffffff" w:val="clear"/>
        <w:spacing w:line="288" w:lineRule="auto"/>
        <w:jc w:val="center"/>
        <w:rPr>
          <w:sz w:val="28"/>
          <w:szCs w:val="28"/>
        </w:rPr>
      </w:pPr>
      <w:r w:rsidDel="00000000" w:rsidR="00000000" w:rsidRPr="00000000">
        <w:rPr>
          <w:rtl w:val="0"/>
        </w:rPr>
      </w:r>
    </w:p>
    <w:tbl>
      <w:tblPr>
        <w:tblStyle w:val="Table30"/>
        <w:tblW w:w="9054.0" w:type="dxa"/>
        <w:jc w:val="left"/>
        <w:tblInd w:w="0.0" w:type="dxa"/>
        <w:tblLayout w:type="fixed"/>
        <w:tblLook w:val="0000"/>
      </w:tblPr>
      <w:tblGrid>
        <w:gridCol w:w="1583"/>
        <w:gridCol w:w="717"/>
        <w:gridCol w:w="718"/>
        <w:gridCol w:w="718"/>
        <w:gridCol w:w="736"/>
        <w:gridCol w:w="718"/>
        <w:gridCol w:w="753"/>
        <w:gridCol w:w="780"/>
        <w:gridCol w:w="780"/>
        <w:gridCol w:w="762"/>
        <w:gridCol w:w="789"/>
        <w:tblGridChange w:id="0">
          <w:tblGrid>
            <w:gridCol w:w="1583"/>
            <w:gridCol w:w="717"/>
            <w:gridCol w:w="718"/>
            <w:gridCol w:w="718"/>
            <w:gridCol w:w="736"/>
            <w:gridCol w:w="718"/>
            <w:gridCol w:w="753"/>
            <w:gridCol w:w="780"/>
            <w:gridCol w:w="780"/>
            <w:gridCol w:w="762"/>
            <w:gridCol w:w="789"/>
          </w:tblGrid>
        </w:tblGridChange>
      </w:tblGrid>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1F">
            <w:pPr>
              <w:shd w:fill="ffffff" w:val="clear"/>
              <w:spacing w:line="288" w:lineRule="auto"/>
              <w:jc w:val="center"/>
              <w:rPr>
                <w:b w:val="1"/>
              </w:rPr>
            </w:pPr>
            <w:r w:rsidDel="00000000" w:rsidR="00000000" w:rsidRPr="00000000">
              <w:rPr>
                <w:b w:val="1"/>
                <w:color w:val="000000"/>
                <w:rtl w:val="0"/>
              </w:rPr>
              <w:t xml:space="preserve">Розрахункова відносна вологість</w:t>
            </w: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0">
            <w:pPr>
              <w:shd w:fill="ffffff" w:val="clear"/>
              <w:spacing w:line="288" w:lineRule="auto"/>
              <w:jc w:val="center"/>
              <w:rPr>
                <w:b w:val="1"/>
              </w:rPr>
            </w:pPr>
            <w:r w:rsidDel="00000000" w:rsidR="00000000" w:rsidRPr="00000000">
              <w:rPr>
                <w:b w:val="1"/>
                <w:color w:val="000000"/>
                <w:rtl w:val="0"/>
              </w:rPr>
              <w:t xml:space="preserve">Значення </w:t>
            </w:r>
            <w:r w:rsidDel="00000000" w:rsidR="00000000" w:rsidRPr="00000000">
              <w:rPr>
                <w:b w:val="1"/>
                <w:i w:val="1"/>
                <w:color w:val="000000"/>
                <w:rtl w:val="0"/>
              </w:rPr>
              <w:t xml:space="preserve">k</w:t>
            </w:r>
            <w:r w:rsidDel="00000000" w:rsidR="00000000" w:rsidRPr="00000000">
              <w:rPr>
                <w:b w:val="1"/>
                <w:i w:val="1"/>
                <w:color w:val="000000"/>
                <w:vertAlign w:val="subscript"/>
                <w:rtl w:val="0"/>
              </w:rPr>
              <w:t xml:space="preserve">NC</w:t>
            </w:r>
            <w:r w:rsidDel="00000000" w:rsidR="00000000" w:rsidRPr="00000000">
              <w:rPr>
                <w:b w:val="1"/>
                <w:color w:val="000000"/>
                <w:rtl w:val="0"/>
              </w:rPr>
              <w:t xml:space="preserve"> у залежності від сумарної кількості прикладення навантажень (Σ </w:t>
            </w:r>
            <w:r w:rsidDel="00000000" w:rsidR="00000000" w:rsidRPr="00000000">
              <w:rPr>
                <w:b w:val="1"/>
                <w:i w:val="1"/>
                <w:color w:val="000000"/>
                <w:rtl w:val="0"/>
              </w:rPr>
              <w:t xml:space="preserve">N</w:t>
            </w:r>
            <w:r w:rsidDel="00000000" w:rsidR="00000000" w:rsidRPr="00000000">
              <w:rPr>
                <w:b w:val="1"/>
                <w:i w:val="1"/>
                <w:color w:val="000000"/>
                <w:vertAlign w:val="subscript"/>
                <w:rtl w:val="0"/>
              </w:rPr>
              <w:t xml:space="preserve">P</w:t>
            </w:r>
            <w:r w:rsidDel="00000000" w:rsidR="00000000" w:rsidRPr="00000000">
              <w:rPr>
                <w:b w:val="1"/>
                <w:color w:val="000000"/>
                <w:rtl w:val="0"/>
              </w:rPr>
              <w:t xml:space="preserve">)</w:t>
            </w: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5">
            <w:pPr>
              <w:shd w:fill="ffffff" w:val="clear"/>
              <w:spacing w:line="288" w:lineRule="auto"/>
              <w:jc w:val="center"/>
              <w:rPr>
                <w:b w:val="1"/>
              </w:rPr>
            </w:pPr>
            <w:r w:rsidDel="00000000" w:rsidR="00000000" w:rsidRPr="00000000">
              <w:rPr>
                <w:b w:val="1"/>
                <w:color w:val="000000"/>
                <w:rtl w:val="0"/>
              </w:rPr>
              <w:t xml:space="preserve">Значення </w:t>
            </w:r>
            <w:r w:rsidDel="00000000" w:rsidR="00000000" w:rsidRPr="00000000">
              <w:rPr>
                <w:b w:val="1"/>
                <w:i w:val="1"/>
                <w:color w:val="000000"/>
                <w:rtl w:val="0"/>
              </w:rPr>
              <w:t xml:space="preserve">k</w:t>
            </w:r>
            <w:r w:rsidDel="00000000" w:rsidR="00000000" w:rsidRPr="00000000">
              <w:rPr>
                <w:b w:val="1"/>
                <w:i w:val="1"/>
                <w:color w:val="000000"/>
                <w:vertAlign w:val="subscript"/>
                <w:rtl w:val="0"/>
              </w:rPr>
              <w:t xml:space="preserve">Nφ</w:t>
            </w:r>
            <w:r w:rsidDel="00000000" w:rsidR="00000000" w:rsidRPr="00000000">
              <w:rPr>
                <w:b w:val="1"/>
                <w:color w:val="000000"/>
                <w:rtl w:val="0"/>
              </w:rPr>
              <w:t xml:space="preserve"> у залежності від сумарної кількості прикладення навантажень (Σ </w:t>
            </w:r>
            <w:r w:rsidDel="00000000" w:rsidR="00000000" w:rsidRPr="00000000">
              <w:rPr>
                <w:b w:val="1"/>
                <w:i w:val="1"/>
                <w:color w:val="000000"/>
                <w:rtl w:val="0"/>
              </w:rPr>
              <w:t xml:space="preserve">N</w:t>
            </w:r>
            <w:r w:rsidDel="00000000" w:rsidR="00000000" w:rsidRPr="00000000">
              <w:rPr>
                <w:b w:val="1"/>
                <w:i w:val="1"/>
                <w:color w:val="000000"/>
                <w:vertAlign w:val="subscript"/>
                <w:rtl w:val="0"/>
              </w:rPr>
              <w:t xml:space="preserve">p</w:t>
            </w:r>
            <w:r w:rsidDel="00000000" w:rsidR="00000000" w:rsidRPr="00000000">
              <w:rPr>
                <w:b w:val="1"/>
                <w:color w:val="000000"/>
                <w:rtl w:val="0"/>
              </w:rPr>
              <w:t xml:space="preserve">)</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B">
            <w:pPr>
              <w:shd w:fill="ffffff" w:val="clear"/>
              <w:spacing w:line="288" w:lineRule="auto"/>
              <w:jc w:val="center"/>
              <w:rPr>
                <w:b w:val="1"/>
              </w:rPr>
            </w:pPr>
            <w:r w:rsidDel="00000000" w:rsidR="00000000" w:rsidRPr="00000000">
              <w:rPr>
                <w:b w:val="1"/>
                <w:color w:val="00000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C">
            <w:pPr>
              <w:shd w:fill="ffffff" w:val="clear"/>
              <w:spacing w:line="288" w:lineRule="auto"/>
              <w:jc w:val="center"/>
              <w:rPr>
                <w:b w:val="1"/>
              </w:rPr>
            </w:pPr>
            <w:r w:rsidDel="00000000" w:rsidR="00000000" w:rsidRPr="00000000">
              <w:rPr>
                <w:b w:val="1"/>
                <w:color w:val="000000"/>
                <w:rtl w:val="0"/>
              </w:rPr>
              <w:t xml:space="preserve">10</w:t>
            </w:r>
            <w:r w:rsidDel="00000000" w:rsidR="00000000" w:rsidRPr="00000000">
              <w:rPr>
                <w:b w:val="1"/>
                <w:color w:val="000000"/>
                <w:vertAlign w:val="superscript"/>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D">
            <w:pPr>
              <w:shd w:fill="ffffff" w:val="clear"/>
              <w:spacing w:line="288" w:lineRule="auto"/>
              <w:jc w:val="center"/>
              <w:rPr>
                <w:b w:val="1"/>
              </w:rPr>
            </w:pPr>
            <w:r w:rsidDel="00000000" w:rsidR="00000000" w:rsidRPr="00000000">
              <w:rPr>
                <w:b w:val="1"/>
                <w:color w:val="000000"/>
                <w:rtl w:val="0"/>
              </w:rPr>
              <w:t xml:space="preserve">10</w:t>
            </w:r>
            <w:r w:rsidDel="00000000" w:rsidR="00000000" w:rsidRPr="00000000">
              <w:rPr>
                <w:b w:val="1"/>
                <w:color w:val="000000"/>
                <w:vertAlign w:val="superscript"/>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E">
            <w:pPr>
              <w:shd w:fill="ffffff" w:val="clear"/>
              <w:spacing w:line="288" w:lineRule="auto"/>
              <w:jc w:val="center"/>
              <w:rPr>
                <w:b w:val="1"/>
              </w:rPr>
            </w:pPr>
            <w:r w:rsidDel="00000000" w:rsidR="00000000" w:rsidRPr="00000000">
              <w:rPr>
                <w:b w:val="1"/>
                <w:color w:val="000000"/>
                <w:rtl w:val="0"/>
              </w:rPr>
              <w:t xml:space="preserve">10</w:t>
            </w:r>
            <w:r w:rsidDel="00000000" w:rsidR="00000000" w:rsidRPr="00000000">
              <w:rPr>
                <w:b w:val="1"/>
                <w:color w:val="000000"/>
                <w:vertAlign w:val="superscript"/>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F">
            <w:pPr>
              <w:shd w:fill="ffffff" w:val="clear"/>
              <w:spacing w:line="288" w:lineRule="auto"/>
              <w:jc w:val="center"/>
              <w:rPr>
                <w:b w:val="1"/>
              </w:rPr>
            </w:pPr>
            <w:r w:rsidDel="00000000" w:rsidR="00000000" w:rsidRPr="00000000">
              <w:rPr>
                <w:b w:val="1"/>
                <w:color w:val="000000"/>
                <w:rtl w:val="0"/>
              </w:rPr>
              <w:t xml:space="preserve">10</w:t>
            </w:r>
            <w:r w:rsidDel="00000000" w:rsidR="00000000" w:rsidRPr="00000000">
              <w:rPr>
                <w:b w:val="1"/>
                <w:color w:val="000000"/>
                <w:vertAlign w:val="superscript"/>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30">
            <w:pPr>
              <w:shd w:fill="ffffff" w:val="clear"/>
              <w:spacing w:line="288" w:lineRule="auto"/>
              <w:jc w:val="center"/>
              <w:rPr>
                <w:b w:val="1"/>
              </w:rPr>
            </w:pPr>
            <w:r w:rsidDel="00000000" w:rsidR="00000000" w:rsidRPr="00000000">
              <w:rPr>
                <w:b w:val="1"/>
                <w:color w:val="00000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31">
            <w:pPr>
              <w:shd w:fill="ffffff" w:val="clear"/>
              <w:spacing w:line="288" w:lineRule="auto"/>
              <w:jc w:val="center"/>
              <w:rPr>
                <w:b w:val="1"/>
              </w:rPr>
            </w:pPr>
            <w:r w:rsidDel="00000000" w:rsidR="00000000" w:rsidRPr="00000000">
              <w:rPr>
                <w:b w:val="1"/>
                <w:color w:val="000000"/>
                <w:rtl w:val="0"/>
              </w:rPr>
              <w:t xml:space="preserve">10</w:t>
            </w:r>
            <w:r w:rsidDel="00000000" w:rsidR="00000000" w:rsidRPr="00000000">
              <w:rPr>
                <w:b w:val="1"/>
                <w:color w:val="000000"/>
                <w:vertAlign w:val="superscript"/>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32">
            <w:pPr>
              <w:shd w:fill="ffffff" w:val="clear"/>
              <w:spacing w:line="288" w:lineRule="auto"/>
              <w:jc w:val="center"/>
              <w:rPr>
                <w:b w:val="1"/>
              </w:rPr>
            </w:pPr>
            <w:r w:rsidDel="00000000" w:rsidR="00000000" w:rsidRPr="00000000">
              <w:rPr>
                <w:b w:val="1"/>
                <w:color w:val="000000"/>
                <w:rtl w:val="0"/>
              </w:rPr>
              <w:t xml:space="preserve">10</w:t>
            </w:r>
            <w:r w:rsidDel="00000000" w:rsidR="00000000" w:rsidRPr="00000000">
              <w:rPr>
                <w:b w:val="1"/>
                <w:color w:val="000000"/>
                <w:vertAlign w:val="superscript"/>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33">
            <w:pPr>
              <w:shd w:fill="ffffff" w:val="clear"/>
              <w:spacing w:line="288" w:lineRule="auto"/>
              <w:jc w:val="center"/>
              <w:rPr>
                <w:b w:val="1"/>
              </w:rPr>
            </w:pPr>
            <w:r w:rsidDel="00000000" w:rsidR="00000000" w:rsidRPr="00000000">
              <w:rPr>
                <w:b w:val="1"/>
                <w:color w:val="000000"/>
                <w:rtl w:val="0"/>
              </w:rPr>
              <w:t xml:space="preserve">10</w:t>
            </w:r>
            <w:r w:rsidDel="00000000" w:rsidR="00000000" w:rsidRPr="00000000">
              <w:rPr>
                <w:b w:val="1"/>
                <w:color w:val="000000"/>
                <w:vertAlign w:val="superscript"/>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34">
            <w:pPr>
              <w:shd w:fill="ffffff" w:val="clear"/>
              <w:spacing w:line="288" w:lineRule="auto"/>
              <w:jc w:val="center"/>
              <w:rPr>
                <w:b w:val="1"/>
              </w:rPr>
            </w:pPr>
            <w:r w:rsidDel="00000000" w:rsidR="00000000" w:rsidRPr="00000000">
              <w:rPr>
                <w:b w:val="1"/>
                <w:color w:val="000000"/>
                <w:rtl w:val="0"/>
              </w:rPr>
              <w:t xml:space="preserve">10</w:t>
            </w:r>
            <w:r w:rsidDel="00000000" w:rsidR="00000000" w:rsidRPr="00000000">
              <w:rPr>
                <w:b w:val="1"/>
                <w:color w:val="000000"/>
                <w:vertAlign w:val="superscript"/>
                <w:rtl w:val="0"/>
              </w:rPr>
              <w:t xml:space="preserve">6</w:t>
            </w:r>
            <w:r w:rsidDel="00000000" w:rsidR="00000000" w:rsidRPr="00000000">
              <w:rPr>
                <w:rtl w:val="0"/>
              </w:rPr>
            </w:r>
          </w:p>
        </w:tc>
      </w:tr>
      <w:tr>
        <w:trPr>
          <w:cantSplit w:val="0"/>
          <w:tblHeader w:val="0"/>
        </w:trPr>
        <w:tc>
          <w:tcPr>
            <w:gridSpan w:val="11"/>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35">
            <w:pPr>
              <w:shd w:fill="ffffff" w:val="clear"/>
              <w:spacing w:line="288" w:lineRule="auto"/>
              <w:jc w:val="center"/>
              <w:rPr/>
            </w:pPr>
            <w:r w:rsidDel="00000000" w:rsidR="00000000" w:rsidRPr="00000000">
              <w:rPr>
                <w:color w:val="000000"/>
                <w:rtl w:val="0"/>
              </w:rPr>
              <w:t xml:space="preserve">Супіски</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0">
            <w:pPr>
              <w:shd w:fill="ffffff" w:val="clear"/>
              <w:spacing w:line="288" w:lineRule="auto"/>
              <w:jc w:val="center"/>
              <w:rPr/>
            </w:pPr>
            <w:r w:rsidDel="00000000" w:rsidR="00000000" w:rsidRPr="00000000">
              <w:rPr>
                <w:color w:val="000000"/>
                <w:rtl w:val="0"/>
              </w:rPr>
              <w:t xml:space="preserve">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1">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2">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3">
            <w:pPr>
              <w:shd w:fill="ffffff" w:val="clear"/>
              <w:spacing w:line="288" w:lineRule="auto"/>
              <w:jc w:val="center"/>
              <w:rPr/>
            </w:pPr>
            <w:r w:rsidDel="00000000" w:rsidR="00000000" w:rsidRPr="00000000">
              <w:rPr>
                <w:color w:val="000000"/>
                <w:rtl w:val="0"/>
              </w:rPr>
              <w:t xml:space="preserve">0,63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4">
            <w:pPr>
              <w:shd w:fill="ffffff" w:val="clear"/>
              <w:spacing w:line="288" w:lineRule="auto"/>
              <w:jc w:val="center"/>
              <w:rPr/>
            </w:pPr>
            <w:r w:rsidDel="00000000" w:rsidR="00000000" w:rsidRPr="00000000">
              <w:rPr>
                <w:color w:val="000000"/>
                <w:rtl w:val="0"/>
              </w:rPr>
              <w:t xml:space="preserve">0,48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5">
            <w:pPr>
              <w:shd w:fill="ffffff" w:val="clear"/>
              <w:spacing w:line="288" w:lineRule="auto"/>
              <w:jc w:val="center"/>
              <w:rPr/>
            </w:pPr>
            <w:r w:rsidDel="00000000" w:rsidR="00000000" w:rsidRPr="00000000">
              <w:rPr>
                <w:color w:val="000000"/>
                <w:rtl w:val="0"/>
              </w:rPr>
              <w:t xml:space="preserve">0,38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6">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7">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8">
            <w:pPr>
              <w:shd w:fill="ffffff" w:val="clear"/>
              <w:spacing w:line="288" w:lineRule="auto"/>
              <w:jc w:val="center"/>
              <w:rPr/>
            </w:pPr>
            <w:r w:rsidDel="00000000" w:rsidR="00000000" w:rsidRPr="00000000">
              <w:rPr>
                <w:color w:val="000000"/>
                <w:rtl w:val="0"/>
              </w:rPr>
              <w:t xml:space="preserve">0,52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9">
            <w:pPr>
              <w:shd w:fill="ffffff" w:val="clear"/>
              <w:spacing w:line="288" w:lineRule="auto"/>
              <w:jc w:val="center"/>
              <w:rPr/>
            </w:pPr>
            <w:r w:rsidDel="00000000" w:rsidR="00000000" w:rsidRPr="00000000">
              <w:rPr>
                <w:color w:val="000000"/>
                <w:rtl w:val="0"/>
              </w:rPr>
              <w:t xml:space="preserve">0,39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A">
            <w:pPr>
              <w:shd w:fill="ffffff" w:val="clear"/>
              <w:spacing w:line="288" w:lineRule="auto"/>
              <w:jc w:val="center"/>
              <w:rPr/>
            </w:pPr>
            <w:r w:rsidDel="00000000" w:rsidR="00000000" w:rsidRPr="00000000">
              <w:rPr>
                <w:color w:val="000000"/>
                <w:rtl w:val="0"/>
              </w:rPr>
              <w:t xml:space="preserve">0,35</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B">
            <w:pPr>
              <w:shd w:fill="ffffff" w:val="clear"/>
              <w:spacing w:line="288" w:lineRule="auto"/>
              <w:jc w:val="center"/>
              <w:rPr/>
            </w:pPr>
            <w:r w:rsidDel="00000000" w:rsidR="00000000" w:rsidRPr="00000000">
              <w:rPr>
                <w:color w:val="000000"/>
                <w:rtl w:val="0"/>
              </w:rPr>
              <w:t xml:space="preserve">0,55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C">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D">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E">
            <w:pPr>
              <w:shd w:fill="ffffff" w:val="clear"/>
              <w:spacing w:line="288" w:lineRule="auto"/>
              <w:jc w:val="center"/>
              <w:rPr/>
            </w:pPr>
            <w:r w:rsidDel="00000000" w:rsidR="00000000" w:rsidRPr="00000000">
              <w:rPr>
                <w:color w:val="000000"/>
                <w:rtl w:val="0"/>
              </w:rPr>
              <w:t xml:space="preserve">0,62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F">
            <w:pPr>
              <w:shd w:fill="ffffff" w:val="clear"/>
              <w:spacing w:line="288" w:lineRule="auto"/>
              <w:jc w:val="center"/>
              <w:rPr/>
            </w:pPr>
            <w:r w:rsidDel="00000000" w:rsidR="00000000" w:rsidRPr="00000000">
              <w:rPr>
                <w:color w:val="000000"/>
                <w:rtl w:val="0"/>
              </w:rPr>
              <w:t xml:space="preserve">0,47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0">
            <w:pPr>
              <w:shd w:fill="ffffff" w:val="clear"/>
              <w:spacing w:line="288" w:lineRule="auto"/>
              <w:jc w:val="center"/>
              <w:rPr/>
            </w:pPr>
            <w:r w:rsidDel="00000000" w:rsidR="00000000" w:rsidRPr="00000000">
              <w:rPr>
                <w:color w:val="000000"/>
                <w:rtl w:val="0"/>
              </w:rPr>
              <w:t xml:space="preserve">0,37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1">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2">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3">
            <w:pPr>
              <w:shd w:fill="ffffff" w:val="clear"/>
              <w:spacing w:line="288" w:lineRule="auto"/>
              <w:jc w:val="center"/>
              <w:rPr/>
            </w:pPr>
            <w:r w:rsidDel="00000000" w:rsidR="00000000" w:rsidRPr="00000000">
              <w:rPr>
                <w:color w:val="000000"/>
                <w:rtl w:val="0"/>
              </w:rPr>
              <w:t xml:space="preserve">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4">
            <w:pPr>
              <w:shd w:fill="ffffff" w:val="clear"/>
              <w:spacing w:line="288" w:lineRule="auto"/>
              <w:jc w:val="center"/>
              <w:rPr/>
            </w:pPr>
            <w:r w:rsidDel="00000000" w:rsidR="00000000" w:rsidRPr="00000000">
              <w:rPr>
                <w:color w:val="000000"/>
                <w:rtl w:val="0"/>
              </w:rPr>
              <w:t xml:space="preserve">0,39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5">
            <w:pPr>
              <w:shd w:fill="ffffff" w:val="clear"/>
              <w:spacing w:line="288" w:lineRule="auto"/>
              <w:jc w:val="center"/>
              <w:rPr/>
            </w:pPr>
            <w:r w:rsidDel="00000000" w:rsidR="00000000" w:rsidRPr="00000000">
              <w:rPr>
                <w:color w:val="000000"/>
                <w:rtl w:val="0"/>
              </w:rPr>
              <w:t xml:space="preserve">0,33</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6">
            <w:pPr>
              <w:shd w:fill="ffffff" w:val="clear"/>
              <w:spacing w:line="288" w:lineRule="auto"/>
              <w:jc w:val="center"/>
              <w:rPr/>
            </w:pPr>
            <w:r w:rsidDel="00000000" w:rsidR="00000000" w:rsidRPr="00000000">
              <w:rPr>
                <w:color w:val="000000"/>
                <w:rtl w:val="0"/>
              </w:rPr>
              <w:t xml:space="preserve">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7">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8">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9">
            <w:pPr>
              <w:shd w:fill="ffffff" w:val="clear"/>
              <w:spacing w:line="288" w:lineRule="auto"/>
              <w:jc w:val="center"/>
              <w:rPr/>
            </w:pPr>
            <w:r w:rsidDel="00000000" w:rsidR="00000000" w:rsidRPr="00000000">
              <w:rPr>
                <w:color w:val="000000"/>
                <w:rtl w:val="0"/>
              </w:rPr>
              <w:t xml:space="preserve">0,62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A">
            <w:pPr>
              <w:shd w:fill="ffffff" w:val="clear"/>
              <w:spacing w:line="288" w:lineRule="auto"/>
              <w:jc w:val="center"/>
              <w:rPr/>
            </w:pPr>
            <w:r w:rsidDel="00000000" w:rsidR="00000000" w:rsidRPr="00000000">
              <w:rPr>
                <w:color w:val="000000"/>
                <w:rtl w:val="0"/>
              </w:rPr>
              <w:t xml:space="preserve">0,46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B">
            <w:pPr>
              <w:shd w:fill="ffffff" w:val="clear"/>
              <w:spacing w:line="288" w:lineRule="auto"/>
              <w:jc w:val="center"/>
              <w:rPr/>
            </w:pPr>
            <w:r w:rsidDel="00000000" w:rsidR="00000000" w:rsidRPr="00000000">
              <w:rPr>
                <w:color w:val="000000"/>
                <w:rtl w:val="0"/>
              </w:rPr>
              <w:t xml:space="preserve">0,36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C">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D">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E">
            <w:pPr>
              <w:shd w:fill="ffffff" w:val="clear"/>
              <w:spacing w:line="288" w:lineRule="auto"/>
              <w:jc w:val="center"/>
              <w:rPr/>
            </w:pPr>
            <w:r w:rsidDel="00000000" w:rsidR="00000000" w:rsidRPr="00000000">
              <w:rPr>
                <w:color w:val="000000"/>
                <w:rtl w:val="0"/>
              </w:rPr>
              <w:t xml:space="preserve">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F">
            <w:pPr>
              <w:shd w:fill="ffffff" w:val="clear"/>
              <w:spacing w:line="288" w:lineRule="auto"/>
              <w:jc w:val="center"/>
              <w:rPr/>
            </w:pPr>
            <w:r w:rsidDel="00000000" w:rsidR="00000000" w:rsidRPr="00000000">
              <w:rPr>
                <w:color w:val="000000"/>
                <w:rtl w:val="0"/>
              </w:rPr>
              <w:t xml:space="preserve">0,38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0">
            <w:pPr>
              <w:shd w:fill="ffffff" w:val="clear"/>
              <w:spacing w:line="288" w:lineRule="auto"/>
              <w:jc w:val="center"/>
              <w:rPr/>
            </w:pPr>
            <w:r w:rsidDel="00000000" w:rsidR="00000000" w:rsidRPr="00000000">
              <w:rPr>
                <w:color w:val="000000"/>
                <w:rtl w:val="0"/>
              </w:rPr>
              <w:t xml:space="preserve">0,34</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1">
            <w:pPr>
              <w:shd w:fill="ffffff" w:val="clear"/>
              <w:spacing w:line="288" w:lineRule="auto"/>
              <w:jc w:val="center"/>
              <w:rPr/>
            </w:pPr>
            <w:r w:rsidDel="00000000" w:rsidR="00000000" w:rsidRPr="00000000">
              <w:rPr>
                <w:color w:val="000000"/>
                <w:rtl w:val="0"/>
              </w:rPr>
              <w:t xml:space="preserve">0,65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2">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3">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4">
            <w:pPr>
              <w:shd w:fill="ffffff" w:val="clear"/>
              <w:spacing w:line="288" w:lineRule="auto"/>
              <w:jc w:val="center"/>
              <w:rPr/>
            </w:pPr>
            <w:r w:rsidDel="00000000" w:rsidR="00000000" w:rsidRPr="00000000">
              <w:rPr>
                <w:color w:val="000000"/>
                <w:rtl w:val="0"/>
              </w:rPr>
              <w:t xml:space="preserve">0,57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5">
            <w:pPr>
              <w:shd w:fill="ffffff" w:val="clear"/>
              <w:spacing w:line="288" w:lineRule="auto"/>
              <w:jc w:val="center"/>
              <w:rPr/>
            </w:pPr>
            <w:r w:rsidDel="00000000" w:rsidR="00000000" w:rsidRPr="00000000">
              <w:rPr>
                <w:color w:val="000000"/>
                <w:rtl w:val="0"/>
              </w:rPr>
              <w:t xml:space="preserve">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6">
            <w:pPr>
              <w:shd w:fill="ffffff" w:val="clear"/>
              <w:spacing w:line="288" w:lineRule="auto"/>
              <w:jc w:val="center"/>
              <w:rPr/>
            </w:pPr>
            <w:r w:rsidDel="00000000" w:rsidR="00000000" w:rsidRPr="00000000">
              <w:rPr>
                <w:color w:val="000000"/>
                <w:rtl w:val="0"/>
              </w:rPr>
              <w:t xml:space="preserve">0,33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7">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8">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9">
            <w:pPr>
              <w:shd w:fill="ffffff" w:val="clear"/>
              <w:spacing w:line="288" w:lineRule="auto"/>
              <w:jc w:val="center"/>
              <w:rPr/>
            </w:pPr>
            <w:r w:rsidDel="00000000" w:rsidR="00000000" w:rsidRPr="00000000">
              <w:rPr>
                <w:color w:val="000000"/>
                <w:rtl w:val="0"/>
              </w:rPr>
              <w:t xml:space="preserve">0,49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A">
            <w:pPr>
              <w:shd w:fill="ffffff" w:val="clear"/>
              <w:spacing w:line="288" w:lineRule="auto"/>
              <w:jc w:val="center"/>
              <w:rPr/>
            </w:pPr>
            <w:r w:rsidDel="00000000" w:rsidR="00000000" w:rsidRPr="00000000">
              <w:rPr>
                <w:color w:val="000000"/>
                <w:rtl w:val="0"/>
              </w:rPr>
              <w:t xml:space="preserve">0,38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B">
            <w:pPr>
              <w:shd w:fill="ffffff" w:val="clear"/>
              <w:spacing w:line="288" w:lineRule="auto"/>
              <w:jc w:val="center"/>
              <w:rPr/>
            </w:pPr>
            <w:r w:rsidDel="00000000" w:rsidR="00000000" w:rsidRPr="00000000">
              <w:rPr>
                <w:color w:val="000000"/>
                <w:rtl w:val="0"/>
              </w:rPr>
              <w:t xml:space="preserve">0,33</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C">
            <w:pPr>
              <w:shd w:fill="ffffff" w:val="clear"/>
              <w:spacing w:line="288" w:lineRule="auto"/>
              <w:jc w:val="center"/>
              <w:rPr/>
            </w:pPr>
            <w:r w:rsidDel="00000000" w:rsidR="00000000" w:rsidRPr="00000000">
              <w:rPr>
                <w:color w:val="000000"/>
                <w:rtl w:val="0"/>
              </w:rPr>
              <w:t xml:space="preserve">0,70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D">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E">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F">
            <w:pPr>
              <w:shd w:fill="ffffff" w:val="clear"/>
              <w:spacing w:line="288" w:lineRule="auto"/>
              <w:jc w:val="center"/>
              <w:rPr/>
            </w:pPr>
            <w:r w:rsidDel="00000000" w:rsidR="00000000" w:rsidRPr="00000000">
              <w:rPr>
                <w:color w:val="000000"/>
                <w:rtl w:val="0"/>
              </w:rPr>
              <w:t xml:space="preserve">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0">
            <w:pPr>
              <w:shd w:fill="ffffff" w:val="clear"/>
              <w:spacing w:line="288" w:lineRule="auto"/>
              <w:jc w:val="center"/>
              <w:rPr/>
            </w:pPr>
            <w:r w:rsidDel="00000000" w:rsidR="00000000" w:rsidRPr="00000000">
              <w:rPr>
                <w:color w:val="000000"/>
                <w:rtl w:val="0"/>
              </w:rPr>
              <w:t xml:space="preserve">0,42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1">
            <w:pPr>
              <w:shd w:fill="ffffff" w:val="clear"/>
              <w:spacing w:line="288" w:lineRule="auto"/>
              <w:jc w:val="center"/>
              <w:rPr/>
            </w:pPr>
            <w:r w:rsidDel="00000000" w:rsidR="00000000" w:rsidRPr="00000000">
              <w:rPr>
                <w:color w:val="000000"/>
                <w:rtl w:val="0"/>
              </w:rPr>
              <w:t xml:space="preserve">0,33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2">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3">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4">
            <w:pPr>
              <w:shd w:fill="ffffff" w:val="clear"/>
              <w:spacing w:line="288" w:lineRule="auto"/>
              <w:jc w:val="center"/>
              <w:rPr/>
            </w:pPr>
            <w:r w:rsidDel="00000000" w:rsidR="00000000" w:rsidRPr="00000000">
              <w:rPr>
                <w:color w:val="000000"/>
                <w:rtl w:val="0"/>
              </w:rPr>
              <w:t xml:space="preserve">0,48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5">
            <w:pPr>
              <w:shd w:fill="ffffff" w:val="clear"/>
              <w:spacing w:line="288" w:lineRule="auto"/>
              <w:jc w:val="center"/>
              <w:rPr/>
            </w:pPr>
            <w:r w:rsidDel="00000000" w:rsidR="00000000" w:rsidRPr="00000000">
              <w:rPr>
                <w:color w:val="000000"/>
                <w:rtl w:val="0"/>
              </w:rPr>
              <w:t xml:space="preserve">0,41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6">
            <w:pPr>
              <w:shd w:fill="ffffff" w:val="clear"/>
              <w:spacing w:line="288" w:lineRule="auto"/>
              <w:jc w:val="center"/>
              <w:rPr/>
            </w:pPr>
            <w:r w:rsidDel="00000000" w:rsidR="00000000" w:rsidRPr="00000000">
              <w:rPr>
                <w:color w:val="000000"/>
                <w:rtl w:val="0"/>
              </w:rPr>
              <w:t xml:space="preserve">0,33</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7">
            <w:pPr>
              <w:shd w:fill="ffffff" w:val="clear"/>
              <w:spacing w:line="288" w:lineRule="auto"/>
              <w:jc w:val="center"/>
              <w:rPr/>
            </w:pPr>
            <w:r w:rsidDel="00000000" w:rsidR="00000000" w:rsidRPr="00000000">
              <w:rPr>
                <w:color w:val="000000"/>
                <w:rtl w:val="0"/>
              </w:rPr>
              <w:t xml:space="preserve">0,75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8">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9">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A">
            <w:pPr>
              <w:shd w:fill="ffffff" w:val="clear"/>
              <w:spacing w:line="288" w:lineRule="auto"/>
              <w:jc w:val="center"/>
              <w:rPr/>
            </w:pPr>
            <w:r w:rsidDel="00000000" w:rsidR="00000000" w:rsidRPr="00000000">
              <w:rPr>
                <w:color w:val="000000"/>
                <w:rtl w:val="0"/>
              </w:rPr>
              <w:t xml:space="preserve">0,45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B">
            <w:pPr>
              <w:shd w:fill="ffffff" w:val="clear"/>
              <w:spacing w:line="288" w:lineRule="auto"/>
              <w:jc w:val="center"/>
              <w:rPr/>
            </w:pPr>
            <w:r w:rsidDel="00000000" w:rsidR="00000000" w:rsidRPr="00000000">
              <w:rPr>
                <w:color w:val="000000"/>
                <w:rtl w:val="0"/>
              </w:rPr>
              <w:t xml:space="preserve">0,36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C">
            <w:pPr>
              <w:shd w:fill="ffffff" w:val="clear"/>
              <w:spacing w:line="288" w:lineRule="auto"/>
              <w:jc w:val="center"/>
              <w:rPr/>
            </w:pPr>
            <w:r w:rsidDel="00000000" w:rsidR="00000000" w:rsidRPr="00000000">
              <w:rPr>
                <w:color w:val="000000"/>
                <w:rtl w:val="0"/>
              </w:rPr>
              <w:t xml:space="preserve">0,27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D">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E">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F">
            <w:pPr>
              <w:shd w:fill="ffffff" w:val="clear"/>
              <w:spacing w:line="288" w:lineRule="auto"/>
              <w:jc w:val="center"/>
              <w:rPr/>
            </w:pPr>
            <w:r w:rsidDel="00000000" w:rsidR="00000000" w:rsidRPr="00000000">
              <w:rPr>
                <w:color w:val="000000"/>
                <w:rtl w:val="0"/>
              </w:rPr>
              <w:t xml:space="preserve">0,48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0">
            <w:pPr>
              <w:shd w:fill="ffffff" w:val="clear"/>
              <w:spacing w:line="288" w:lineRule="auto"/>
              <w:jc w:val="center"/>
              <w:rPr/>
            </w:pPr>
            <w:r w:rsidDel="00000000" w:rsidR="00000000" w:rsidRPr="00000000">
              <w:rPr>
                <w:color w:val="000000"/>
                <w:rtl w:val="0"/>
              </w:rPr>
              <w:t xml:space="preserve">0,41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1">
            <w:pPr>
              <w:shd w:fill="ffffff" w:val="clear"/>
              <w:spacing w:line="288" w:lineRule="auto"/>
              <w:jc w:val="center"/>
              <w:rPr/>
            </w:pPr>
            <w:r w:rsidDel="00000000" w:rsidR="00000000" w:rsidRPr="00000000">
              <w:rPr>
                <w:color w:val="000000"/>
                <w:rtl w:val="0"/>
              </w:rPr>
              <w:t xml:space="preserve">0,33</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2">
            <w:pPr>
              <w:shd w:fill="ffffff" w:val="clear"/>
              <w:spacing w:line="288" w:lineRule="auto"/>
              <w:jc w:val="center"/>
              <w:rPr/>
            </w:pPr>
            <w:r w:rsidDel="00000000" w:rsidR="00000000" w:rsidRPr="00000000">
              <w:rPr>
                <w:color w:val="000000"/>
                <w:rtl w:val="0"/>
              </w:rPr>
              <w:t xml:space="preserve">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3">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4">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5">
            <w:pPr>
              <w:shd w:fill="ffffff" w:val="clear"/>
              <w:spacing w:line="288" w:lineRule="auto"/>
              <w:jc w:val="center"/>
              <w:rPr/>
            </w:pPr>
            <w:r w:rsidDel="00000000" w:rsidR="00000000" w:rsidRPr="00000000">
              <w:rPr>
                <w:color w:val="000000"/>
                <w:rtl w:val="0"/>
              </w:rPr>
              <w:t xml:space="preserve">0,45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6">
            <w:pPr>
              <w:shd w:fill="ffffff" w:val="clear"/>
              <w:spacing w:line="288" w:lineRule="auto"/>
              <w:jc w:val="center"/>
              <w:rPr/>
            </w:pPr>
            <w:r w:rsidDel="00000000" w:rsidR="00000000" w:rsidRPr="00000000">
              <w:rPr>
                <w:color w:val="000000"/>
                <w:rtl w:val="0"/>
              </w:rPr>
              <w:t xml:space="preserve">0,36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7">
            <w:pPr>
              <w:shd w:fill="ffffff" w:val="clear"/>
              <w:spacing w:line="288" w:lineRule="auto"/>
              <w:jc w:val="center"/>
              <w:rPr/>
            </w:pPr>
            <w:r w:rsidDel="00000000" w:rsidR="00000000" w:rsidRPr="00000000">
              <w:rPr>
                <w:color w:val="000000"/>
                <w:rtl w:val="0"/>
              </w:rPr>
              <w:t xml:space="preserve">0,27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8">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9">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A">
            <w:pPr>
              <w:shd w:fill="ffffff" w:val="clear"/>
              <w:spacing w:line="288" w:lineRule="auto"/>
              <w:jc w:val="center"/>
              <w:rPr/>
            </w:pPr>
            <w:r w:rsidDel="00000000" w:rsidR="00000000" w:rsidRPr="00000000">
              <w:rPr>
                <w:color w:val="000000"/>
                <w:rtl w:val="0"/>
              </w:rPr>
              <w:t xml:space="preserve">0,47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B">
            <w:pPr>
              <w:shd w:fill="ffffff" w:val="clear"/>
              <w:spacing w:line="288" w:lineRule="auto"/>
              <w:jc w:val="center"/>
              <w:rPr/>
            </w:pPr>
            <w:r w:rsidDel="00000000" w:rsidR="00000000" w:rsidRPr="00000000">
              <w:rPr>
                <w:color w:val="000000"/>
                <w:rtl w:val="0"/>
              </w:rPr>
              <w:t xml:space="preserve">0,41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C">
            <w:pPr>
              <w:shd w:fill="ffffff" w:val="clear"/>
              <w:spacing w:line="288" w:lineRule="auto"/>
              <w:jc w:val="center"/>
              <w:rPr/>
            </w:pPr>
            <w:r w:rsidDel="00000000" w:rsidR="00000000" w:rsidRPr="00000000">
              <w:rPr>
                <w:color w:val="000000"/>
                <w:rtl w:val="0"/>
              </w:rPr>
              <w:t xml:space="preserve">0,32</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D">
            <w:pPr>
              <w:shd w:fill="ffffff" w:val="clear"/>
              <w:spacing w:line="288" w:lineRule="auto"/>
              <w:jc w:val="center"/>
              <w:rPr/>
            </w:pPr>
            <w:r w:rsidDel="00000000" w:rsidR="00000000" w:rsidRPr="00000000">
              <w:rPr>
                <w:color w:val="000000"/>
                <w:rtl w:val="0"/>
              </w:rPr>
              <w:t xml:space="preserve">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E">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F">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0">
            <w:pPr>
              <w:shd w:fill="ffffff" w:val="clear"/>
              <w:spacing w:line="288" w:lineRule="auto"/>
              <w:jc w:val="center"/>
              <w:rPr/>
            </w:pPr>
            <w:r w:rsidDel="00000000" w:rsidR="00000000" w:rsidRPr="00000000">
              <w:rPr>
                <w:color w:val="000000"/>
                <w:rtl w:val="0"/>
              </w:rPr>
              <w:t xml:space="preserve">0,45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1">
            <w:pPr>
              <w:shd w:fill="ffffff" w:val="clear"/>
              <w:spacing w:line="288" w:lineRule="auto"/>
              <w:jc w:val="center"/>
              <w:rPr/>
            </w:pPr>
            <w:r w:rsidDel="00000000" w:rsidR="00000000" w:rsidRPr="00000000">
              <w:rPr>
                <w:color w:val="000000"/>
                <w:rtl w:val="0"/>
              </w:rPr>
              <w:t xml:space="preserve">0,36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2">
            <w:pPr>
              <w:shd w:fill="ffffff" w:val="clear"/>
              <w:spacing w:line="288" w:lineRule="auto"/>
              <w:jc w:val="center"/>
              <w:rPr/>
            </w:pPr>
            <w:r w:rsidDel="00000000" w:rsidR="00000000" w:rsidRPr="00000000">
              <w:rPr>
                <w:color w:val="000000"/>
                <w:rtl w:val="0"/>
              </w:rPr>
              <w:t xml:space="preserve">0,27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3">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4">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5">
            <w:pPr>
              <w:shd w:fill="ffffff" w:val="clear"/>
              <w:spacing w:line="288" w:lineRule="auto"/>
              <w:jc w:val="center"/>
              <w:rPr/>
            </w:pPr>
            <w:r w:rsidDel="00000000" w:rsidR="00000000" w:rsidRPr="00000000">
              <w:rPr>
                <w:color w:val="000000"/>
                <w:rtl w:val="0"/>
              </w:rPr>
              <w:t xml:space="preserve">0,44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6">
            <w:pPr>
              <w:shd w:fill="ffffff" w:val="clear"/>
              <w:spacing w:line="288" w:lineRule="auto"/>
              <w:jc w:val="center"/>
              <w:rPr/>
            </w:pPr>
            <w:r w:rsidDel="00000000" w:rsidR="00000000" w:rsidRPr="00000000">
              <w:rPr>
                <w:color w:val="000000"/>
                <w:rtl w:val="0"/>
              </w:rPr>
              <w:t xml:space="preserve">0,35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7">
            <w:pPr>
              <w:shd w:fill="ffffff" w:val="clear"/>
              <w:spacing w:line="288" w:lineRule="auto"/>
              <w:jc w:val="center"/>
              <w:rPr/>
            </w:pPr>
            <w:r w:rsidDel="00000000" w:rsidR="00000000" w:rsidRPr="00000000">
              <w:rPr>
                <w:color w:val="000000"/>
                <w:rtl w:val="0"/>
              </w:rPr>
              <w:t xml:space="preserve">0,29</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8">
            <w:pPr>
              <w:shd w:fill="ffffff" w:val="clear"/>
              <w:spacing w:line="288" w:lineRule="auto"/>
              <w:jc w:val="center"/>
              <w:rPr/>
            </w:pPr>
            <w:r w:rsidDel="00000000" w:rsidR="00000000" w:rsidRPr="00000000">
              <w:rPr>
                <w:color w:val="000000"/>
                <w:rtl w:val="0"/>
              </w:rPr>
              <w:t xml:space="preserve">0,90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9">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A">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B">
            <w:pPr>
              <w:shd w:fill="ffffff" w:val="clear"/>
              <w:spacing w:line="288" w:lineRule="auto"/>
              <w:jc w:val="center"/>
              <w:rPr/>
            </w:pPr>
            <w:r w:rsidDel="00000000" w:rsidR="00000000" w:rsidRPr="00000000">
              <w:rPr>
                <w:color w:val="000000"/>
                <w:rtl w:val="0"/>
              </w:rPr>
              <w:t xml:space="preserve">0,44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C">
            <w:pPr>
              <w:shd w:fill="ffffff" w:val="clear"/>
              <w:spacing w:line="288" w:lineRule="auto"/>
              <w:jc w:val="center"/>
              <w:rPr/>
            </w:pPr>
            <w:r w:rsidDel="00000000" w:rsidR="00000000" w:rsidRPr="00000000">
              <w:rPr>
                <w:color w:val="000000"/>
                <w:rtl w:val="0"/>
              </w:rPr>
              <w:t xml:space="preserve">0,35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D">
            <w:pPr>
              <w:shd w:fill="ffffff" w:val="clear"/>
              <w:spacing w:line="288" w:lineRule="auto"/>
              <w:jc w:val="center"/>
              <w:rPr/>
            </w:pPr>
            <w:r w:rsidDel="00000000" w:rsidR="00000000" w:rsidRPr="00000000">
              <w:rPr>
                <w:color w:val="000000"/>
                <w:rtl w:val="0"/>
              </w:rPr>
              <w:t xml:space="preserve">0,25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E">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F">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A0">
            <w:pPr>
              <w:shd w:fill="ffffff" w:val="clear"/>
              <w:spacing w:line="288" w:lineRule="auto"/>
              <w:jc w:val="center"/>
              <w:rPr/>
            </w:pPr>
            <w:r w:rsidDel="00000000" w:rsidR="00000000" w:rsidRPr="00000000">
              <w:rPr>
                <w:color w:val="000000"/>
                <w:rtl w:val="0"/>
              </w:rPr>
              <w:t xml:space="preserve">0,37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A1">
            <w:pPr>
              <w:shd w:fill="ffffff" w:val="clear"/>
              <w:spacing w:line="288" w:lineRule="auto"/>
              <w:jc w:val="center"/>
              <w:rPr/>
            </w:pPr>
            <w:r w:rsidDel="00000000" w:rsidR="00000000" w:rsidRPr="00000000">
              <w:rPr>
                <w:color w:val="000000"/>
                <w:rtl w:val="0"/>
              </w:rPr>
              <w:t xml:space="preserve">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A2">
            <w:pPr>
              <w:shd w:fill="ffffff" w:val="clear"/>
              <w:spacing w:line="288" w:lineRule="auto"/>
              <w:jc w:val="center"/>
              <w:rPr/>
            </w:pPr>
            <w:r w:rsidDel="00000000" w:rsidR="00000000" w:rsidRPr="00000000">
              <w:rPr>
                <w:color w:val="000000"/>
                <w:rtl w:val="0"/>
              </w:rPr>
              <w:t xml:space="preserve">0,24</w:t>
            </w:r>
            <w:r w:rsidDel="00000000" w:rsidR="00000000" w:rsidRPr="00000000">
              <w:rPr>
                <w:rtl w:val="0"/>
              </w:rPr>
            </w:r>
          </w:p>
        </w:tc>
      </w:tr>
      <w:tr>
        <w:trPr>
          <w:cantSplit w:val="0"/>
          <w:tblHeader w:val="0"/>
        </w:trPr>
        <w:tc>
          <w:tcPr>
            <w:gridSpan w:val="11"/>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A3">
            <w:pPr>
              <w:shd w:fill="ffffff" w:val="clear"/>
              <w:spacing w:line="288" w:lineRule="auto"/>
              <w:jc w:val="center"/>
              <w:rPr/>
            </w:pPr>
            <w:r w:rsidDel="00000000" w:rsidR="00000000" w:rsidRPr="00000000">
              <w:rPr>
                <w:color w:val="000000"/>
                <w:rtl w:val="0"/>
              </w:rPr>
              <w:t xml:space="preserve">Суглинки і глини</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AE">
            <w:pPr>
              <w:shd w:fill="ffffff" w:val="clear"/>
              <w:spacing w:line="288" w:lineRule="auto"/>
              <w:jc w:val="center"/>
              <w:rPr/>
            </w:pPr>
            <w:r w:rsidDel="00000000" w:rsidR="00000000" w:rsidRPr="00000000">
              <w:rPr>
                <w:color w:val="000000"/>
                <w:rtl w:val="0"/>
              </w:rPr>
              <w:t xml:space="preserve">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AF">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B0">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B1">
            <w:pPr>
              <w:shd w:fill="ffffff" w:val="clear"/>
              <w:spacing w:line="288" w:lineRule="auto"/>
              <w:jc w:val="center"/>
              <w:rPr/>
            </w:pPr>
            <w:r w:rsidDel="00000000" w:rsidR="00000000" w:rsidRPr="00000000">
              <w:rPr>
                <w:color w:val="000000"/>
                <w:rtl w:val="0"/>
              </w:rPr>
              <w:t xml:space="preserve">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B2">
            <w:pPr>
              <w:shd w:fill="ffffff" w:val="clear"/>
              <w:spacing w:line="288" w:lineRule="auto"/>
              <w:jc w:val="center"/>
              <w:rPr/>
            </w:pPr>
            <w:r w:rsidDel="00000000" w:rsidR="00000000" w:rsidRPr="00000000">
              <w:rPr>
                <w:color w:val="000000"/>
                <w:rtl w:val="0"/>
              </w:rPr>
              <w:t xml:space="preserve">0,48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B3">
            <w:pPr>
              <w:shd w:fill="ffffff" w:val="clear"/>
              <w:spacing w:line="288" w:lineRule="auto"/>
              <w:jc w:val="center"/>
              <w:rPr/>
            </w:pPr>
            <w:r w:rsidDel="00000000" w:rsidR="00000000" w:rsidRPr="00000000">
              <w:rPr>
                <w:color w:val="000000"/>
                <w:rtl w:val="0"/>
              </w:rPr>
              <w:t xml:space="preserve">0,45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B4">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B5">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B6">
            <w:pPr>
              <w:shd w:fill="ffffff" w:val="clear"/>
              <w:spacing w:line="288"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B7">
            <w:pPr>
              <w:shd w:fill="ffffff" w:val="clear"/>
              <w:spacing w:line="288"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B8">
            <w:pPr>
              <w:shd w:fill="ffffff" w:val="clear"/>
              <w:spacing w:line="288" w:lineRule="auto"/>
              <w:jc w:val="cente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B9">
            <w:pPr>
              <w:shd w:fill="ffffff" w:val="clear"/>
              <w:spacing w:line="288" w:lineRule="auto"/>
              <w:jc w:val="center"/>
              <w:rPr/>
            </w:pPr>
            <w:r w:rsidDel="00000000" w:rsidR="00000000" w:rsidRPr="00000000">
              <w:rPr>
                <w:color w:val="000000"/>
                <w:rtl w:val="0"/>
              </w:rPr>
              <w:t xml:space="preserve">0,55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BA">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BB">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BC">
            <w:pPr>
              <w:shd w:fill="ffffff" w:val="clear"/>
              <w:spacing w:line="288" w:lineRule="auto"/>
              <w:jc w:val="center"/>
              <w:rPr/>
            </w:pPr>
            <w:r w:rsidDel="00000000" w:rsidR="00000000" w:rsidRPr="00000000">
              <w:rPr>
                <w:color w:val="000000"/>
                <w:rtl w:val="0"/>
              </w:rPr>
              <w:t xml:space="preserve">0,57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BD">
            <w:pPr>
              <w:shd w:fill="ffffff" w:val="clear"/>
              <w:spacing w:line="288" w:lineRule="auto"/>
              <w:jc w:val="center"/>
              <w:rPr/>
            </w:pPr>
            <w:r w:rsidDel="00000000" w:rsidR="00000000" w:rsidRPr="00000000">
              <w:rPr>
                <w:color w:val="000000"/>
                <w:rtl w:val="0"/>
              </w:rPr>
              <w:t xml:space="preserve">0,47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BE">
            <w:pPr>
              <w:shd w:fill="ffffff" w:val="clear"/>
              <w:spacing w:line="288" w:lineRule="auto"/>
              <w:jc w:val="center"/>
              <w:rPr/>
            </w:pPr>
            <w:r w:rsidDel="00000000" w:rsidR="00000000" w:rsidRPr="00000000">
              <w:rPr>
                <w:color w:val="000000"/>
                <w:rtl w:val="0"/>
              </w:rPr>
              <w:t xml:space="preserve">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BF">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C0">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C1">
            <w:pPr>
              <w:shd w:fill="ffffff" w:val="clear"/>
              <w:spacing w:line="288" w:lineRule="auto"/>
              <w:jc w:val="center"/>
              <w:rPr/>
            </w:pPr>
            <w:r w:rsidDel="00000000" w:rsidR="00000000" w:rsidRPr="00000000">
              <w:rPr>
                <w:color w:val="000000"/>
                <w:rtl w:val="0"/>
              </w:rPr>
              <w:t xml:space="preserve">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C2">
            <w:pPr>
              <w:shd w:fill="ffffff" w:val="clear"/>
              <w:spacing w:line="288" w:lineRule="auto"/>
              <w:jc w:val="center"/>
              <w:rPr/>
            </w:pPr>
            <w:r w:rsidDel="00000000" w:rsidR="00000000" w:rsidRPr="00000000">
              <w:rPr>
                <w:color w:val="000000"/>
                <w:rtl w:val="0"/>
              </w:rPr>
              <w:t xml:space="preserve">0,48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C3">
            <w:pPr>
              <w:shd w:fill="ffffff" w:val="clear"/>
              <w:spacing w:line="288" w:lineRule="auto"/>
              <w:jc w:val="center"/>
              <w:rPr/>
            </w:pPr>
            <w:r w:rsidDel="00000000" w:rsidR="00000000" w:rsidRPr="00000000">
              <w:rPr>
                <w:color w:val="000000"/>
                <w:rtl w:val="0"/>
              </w:rPr>
              <w:t xml:space="preserve">0,41</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C4">
            <w:pPr>
              <w:shd w:fill="ffffff" w:val="clear"/>
              <w:spacing w:line="288" w:lineRule="auto"/>
              <w:jc w:val="center"/>
              <w:rPr/>
            </w:pPr>
            <w:r w:rsidDel="00000000" w:rsidR="00000000" w:rsidRPr="00000000">
              <w:rPr>
                <w:color w:val="000000"/>
                <w:rtl w:val="0"/>
              </w:rPr>
              <w:t xml:space="preserve">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C5">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C6">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C7">
            <w:pPr>
              <w:shd w:fill="ffffff" w:val="clear"/>
              <w:spacing w:line="288" w:lineRule="auto"/>
              <w:jc w:val="center"/>
              <w:rPr/>
            </w:pPr>
            <w:r w:rsidDel="00000000" w:rsidR="00000000" w:rsidRPr="00000000">
              <w:rPr>
                <w:color w:val="000000"/>
                <w:rtl w:val="0"/>
              </w:rPr>
              <w:t xml:space="preserve">0,53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C8">
            <w:pPr>
              <w:shd w:fill="ffffff" w:val="clear"/>
              <w:spacing w:line="288" w:lineRule="auto"/>
              <w:jc w:val="center"/>
              <w:rPr/>
            </w:pPr>
            <w:r w:rsidDel="00000000" w:rsidR="00000000" w:rsidRPr="00000000">
              <w:rPr>
                <w:color w:val="000000"/>
                <w:rtl w:val="0"/>
              </w:rPr>
              <w:t xml:space="preserve">0,46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C9">
            <w:pPr>
              <w:shd w:fill="ffffff" w:val="clear"/>
              <w:spacing w:line="288" w:lineRule="auto"/>
              <w:jc w:val="center"/>
              <w:rPr/>
            </w:pPr>
            <w:r w:rsidDel="00000000" w:rsidR="00000000" w:rsidRPr="00000000">
              <w:rPr>
                <w:color w:val="000000"/>
                <w:rtl w:val="0"/>
              </w:rPr>
              <w:t xml:space="preserve">0,41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CA">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CB">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CC">
            <w:pPr>
              <w:shd w:fill="ffffff" w:val="clear"/>
              <w:spacing w:line="288" w:lineRule="auto"/>
              <w:jc w:val="center"/>
              <w:rPr/>
            </w:pPr>
            <w:r w:rsidDel="00000000" w:rsidR="00000000" w:rsidRPr="00000000">
              <w:rPr>
                <w:color w:val="000000"/>
                <w:rtl w:val="0"/>
              </w:rPr>
              <w:t xml:space="preserve">0,58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CD">
            <w:pPr>
              <w:shd w:fill="ffffff" w:val="clear"/>
              <w:spacing w:line="288" w:lineRule="auto"/>
              <w:jc w:val="center"/>
              <w:rPr/>
            </w:pPr>
            <w:r w:rsidDel="00000000" w:rsidR="00000000" w:rsidRPr="00000000">
              <w:rPr>
                <w:color w:val="000000"/>
                <w:rtl w:val="0"/>
              </w:rPr>
              <w:t xml:space="preserve">0,45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CE">
            <w:pPr>
              <w:shd w:fill="ffffff" w:val="clear"/>
              <w:spacing w:line="288" w:lineRule="auto"/>
              <w:jc w:val="center"/>
              <w:rPr/>
            </w:pPr>
            <w:r w:rsidDel="00000000" w:rsidR="00000000" w:rsidRPr="00000000">
              <w:rPr>
                <w:color w:val="000000"/>
                <w:rtl w:val="0"/>
              </w:rPr>
              <w:t xml:space="preserve">0,37</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CF">
            <w:pPr>
              <w:shd w:fill="ffffff" w:val="clear"/>
              <w:spacing w:line="288" w:lineRule="auto"/>
              <w:jc w:val="center"/>
              <w:rPr/>
            </w:pPr>
            <w:r w:rsidDel="00000000" w:rsidR="00000000" w:rsidRPr="00000000">
              <w:rPr>
                <w:color w:val="000000"/>
                <w:rtl w:val="0"/>
              </w:rPr>
              <w:t xml:space="preserve">0,65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D0">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D1">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D2">
            <w:pPr>
              <w:shd w:fill="ffffff" w:val="clear"/>
              <w:spacing w:line="288" w:lineRule="auto"/>
              <w:jc w:val="center"/>
              <w:rPr/>
            </w:pPr>
            <w:r w:rsidDel="00000000" w:rsidR="00000000" w:rsidRPr="00000000">
              <w:rPr>
                <w:color w:val="000000"/>
                <w:rtl w:val="0"/>
              </w:rPr>
              <w:t xml:space="preserve">0,52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D3">
            <w:pPr>
              <w:shd w:fill="ffffff" w:val="clear"/>
              <w:spacing w:line="288" w:lineRule="auto"/>
              <w:jc w:val="center"/>
              <w:rPr/>
            </w:pPr>
            <w:r w:rsidDel="00000000" w:rsidR="00000000" w:rsidRPr="00000000">
              <w:rPr>
                <w:color w:val="000000"/>
                <w:rtl w:val="0"/>
              </w:rPr>
              <w:t xml:space="preserve">0,45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D4">
            <w:pPr>
              <w:shd w:fill="ffffff" w:val="clear"/>
              <w:spacing w:line="288" w:lineRule="auto"/>
              <w:jc w:val="center"/>
              <w:rPr/>
            </w:pPr>
            <w:r w:rsidDel="00000000" w:rsidR="00000000" w:rsidRPr="00000000">
              <w:rPr>
                <w:color w:val="000000"/>
                <w:rtl w:val="0"/>
              </w:rPr>
              <w:t xml:space="preserve">0,38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D5">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D6">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D7">
            <w:pPr>
              <w:shd w:fill="ffffff" w:val="clear"/>
              <w:spacing w:line="288" w:lineRule="auto"/>
              <w:jc w:val="center"/>
              <w:rPr/>
            </w:pPr>
            <w:r w:rsidDel="00000000" w:rsidR="00000000" w:rsidRPr="00000000">
              <w:rPr>
                <w:color w:val="000000"/>
                <w:rtl w:val="0"/>
              </w:rPr>
              <w:t xml:space="preserve">0,52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D8">
            <w:pPr>
              <w:shd w:fill="ffffff" w:val="clear"/>
              <w:spacing w:line="288" w:lineRule="auto"/>
              <w:jc w:val="center"/>
              <w:rPr/>
            </w:pPr>
            <w:r w:rsidDel="00000000" w:rsidR="00000000" w:rsidRPr="00000000">
              <w:rPr>
                <w:color w:val="000000"/>
                <w:rtl w:val="0"/>
              </w:rPr>
              <w:t xml:space="preserve">0,38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D9">
            <w:pPr>
              <w:shd w:fill="ffffff" w:val="clear"/>
              <w:spacing w:line="288" w:lineRule="auto"/>
              <w:jc w:val="center"/>
              <w:rPr/>
            </w:pPr>
            <w:r w:rsidDel="00000000" w:rsidR="00000000" w:rsidRPr="00000000">
              <w:rPr>
                <w:color w:val="000000"/>
                <w:rtl w:val="0"/>
              </w:rPr>
              <w:t xml:space="preserve">0,33</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DA">
            <w:pPr>
              <w:shd w:fill="ffffff" w:val="clear"/>
              <w:spacing w:line="288" w:lineRule="auto"/>
              <w:jc w:val="center"/>
              <w:rPr/>
            </w:pPr>
            <w:r w:rsidDel="00000000" w:rsidR="00000000" w:rsidRPr="00000000">
              <w:rPr>
                <w:color w:val="000000"/>
                <w:rtl w:val="0"/>
              </w:rPr>
              <w:t xml:space="preserve">0,70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DB">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DC">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DD">
            <w:pPr>
              <w:shd w:fill="ffffff" w:val="clear"/>
              <w:spacing w:line="288" w:lineRule="auto"/>
              <w:jc w:val="center"/>
              <w:rPr/>
            </w:pPr>
            <w:r w:rsidDel="00000000" w:rsidR="00000000" w:rsidRPr="00000000">
              <w:rPr>
                <w:color w:val="000000"/>
                <w:rtl w:val="0"/>
              </w:rPr>
              <w:t xml:space="preserve">0,48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DE">
            <w:pPr>
              <w:shd w:fill="ffffff" w:val="clear"/>
              <w:spacing w:line="288" w:lineRule="auto"/>
              <w:jc w:val="center"/>
              <w:rPr/>
            </w:pPr>
            <w:r w:rsidDel="00000000" w:rsidR="00000000" w:rsidRPr="00000000">
              <w:rPr>
                <w:color w:val="000000"/>
                <w:rtl w:val="0"/>
              </w:rPr>
              <w:t xml:space="preserve">0,37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DF">
            <w:pPr>
              <w:shd w:fill="ffffff" w:val="clear"/>
              <w:spacing w:line="288" w:lineRule="auto"/>
              <w:jc w:val="center"/>
              <w:rPr/>
            </w:pPr>
            <w:r w:rsidDel="00000000" w:rsidR="00000000" w:rsidRPr="00000000">
              <w:rPr>
                <w:color w:val="000000"/>
                <w:rtl w:val="0"/>
              </w:rPr>
              <w:t xml:space="preserve">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E0">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E1">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E2">
            <w:pPr>
              <w:shd w:fill="ffffff" w:val="clear"/>
              <w:spacing w:line="288" w:lineRule="auto"/>
              <w:jc w:val="center"/>
              <w:rPr/>
            </w:pPr>
            <w:r w:rsidDel="00000000" w:rsidR="00000000" w:rsidRPr="00000000">
              <w:rPr>
                <w:color w:val="000000"/>
                <w:rtl w:val="0"/>
              </w:rPr>
              <w:t xml:space="preserve">0,47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E3">
            <w:pPr>
              <w:shd w:fill="ffffff" w:val="clear"/>
              <w:spacing w:line="288" w:lineRule="auto"/>
              <w:jc w:val="center"/>
              <w:rPr/>
            </w:pPr>
            <w:r w:rsidDel="00000000" w:rsidR="00000000" w:rsidRPr="00000000">
              <w:rPr>
                <w:color w:val="000000"/>
                <w:rtl w:val="0"/>
              </w:rPr>
              <w:t xml:space="preserve">0,36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E4">
            <w:pPr>
              <w:shd w:fill="ffffff" w:val="clear"/>
              <w:spacing w:line="288" w:lineRule="auto"/>
              <w:jc w:val="center"/>
              <w:rPr/>
            </w:pPr>
            <w:r w:rsidDel="00000000" w:rsidR="00000000" w:rsidRPr="00000000">
              <w:rPr>
                <w:color w:val="000000"/>
                <w:rtl w:val="0"/>
              </w:rPr>
              <w:t xml:space="preserve">0,30</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E5">
            <w:pPr>
              <w:shd w:fill="ffffff" w:val="clear"/>
              <w:spacing w:line="288" w:lineRule="auto"/>
              <w:jc w:val="center"/>
              <w:rPr/>
            </w:pPr>
            <w:r w:rsidDel="00000000" w:rsidR="00000000" w:rsidRPr="00000000">
              <w:rPr>
                <w:color w:val="000000"/>
                <w:rtl w:val="0"/>
              </w:rPr>
              <w:t xml:space="preserve">0,75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E6">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E7">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E8">
            <w:pPr>
              <w:shd w:fill="ffffff" w:val="clear"/>
              <w:spacing w:line="288" w:lineRule="auto"/>
              <w:jc w:val="center"/>
              <w:rPr/>
            </w:pPr>
            <w:r w:rsidDel="00000000" w:rsidR="00000000" w:rsidRPr="00000000">
              <w:rPr>
                <w:color w:val="000000"/>
                <w:rtl w:val="0"/>
              </w:rPr>
              <w:t xml:space="preserve">0,45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E9">
            <w:pPr>
              <w:shd w:fill="ffffff" w:val="clear"/>
              <w:spacing w:line="288" w:lineRule="auto"/>
              <w:jc w:val="center"/>
              <w:rPr/>
            </w:pPr>
            <w:r w:rsidDel="00000000" w:rsidR="00000000" w:rsidRPr="00000000">
              <w:rPr>
                <w:color w:val="000000"/>
                <w:rtl w:val="0"/>
              </w:rPr>
              <w:t xml:space="preserve">0,33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EA">
            <w:pPr>
              <w:shd w:fill="ffffff" w:val="clear"/>
              <w:spacing w:line="288" w:lineRule="auto"/>
              <w:jc w:val="center"/>
              <w:rPr/>
            </w:pPr>
            <w:r w:rsidDel="00000000" w:rsidR="00000000" w:rsidRPr="00000000">
              <w:rPr>
                <w:color w:val="000000"/>
                <w:rtl w:val="0"/>
              </w:rPr>
              <w:t xml:space="preserve">0,27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EB">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EC">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ED">
            <w:pPr>
              <w:shd w:fill="ffffff" w:val="clear"/>
              <w:spacing w:line="288" w:lineRule="auto"/>
              <w:jc w:val="center"/>
              <w:rPr/>
            </w:pPr>
            <w:r w:rsidDel="00000000" w:rsidR="00000000" w:rsidRPr="00000000">
              <w:rPr>
                <w:color w:val="000000"/>
                <w:rtl w:val="0"/>
              </w:rPr>
              <w:t xml:space="preserve">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EE">
            <w:pPr>
              <w:shd w:fill="ffffff" w:val="clear"/>
              <w:spacing w:line="288" w:lineRule="auto"/>
              <w:jc w:val="center"/>
              <w:rPr/>
            </w:pPr>
            <w:r w:rsidDel="00000000" w:rsidR="00000000" w:rsidRPr="00000000">
              <w:rPr>
                <w:color w:val="000000"/>
                <w:rtl w:val="0"/>
              </w:rPr>
              <w:t xml:space="preserve">0,33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EF">
            <w:pPr>
              <w:shd w:fill="ffffff" w:val="clear"/>
              <w:spacing w:line="288" w:lineRule="auto"/>
              <w:jc w:val="center"/>
              <w:rPr/>
            </w:pPr>
            <w:r w:rsidDel="00000000" w:rsidR="00000000" w:rsidRPr="00000000">
              <w:rPr>
                <w:color w:val="000000"/>
                <w:rtl w:val="0"/>
              </w:rPr>
              <w:t xml:space="preserve">0,27</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F0">
            <w:pPr>
              <w:shd w:fill="ffffff" w:val="clear"/>
              <w:spacing w:line="288" w:lineRule="auto"/>
              <w:jc w:val="center"/>
              <w:rPr/>
            </w:pPr>
            <w:r w:rsidDel="00000000" w:rsidR="00000000" w:rsidRPr="00000000">
              <w:rPr>
                <w:color w:val="000000"/>
                <w:rtl w:val="0"/>
              </w:rPr>
              <w:t xml:space="preserve">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F1">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F2">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F3">
            <w:pPr>
              <w:shd w:fill="ffffff" w:val="clear"/>
              <w:spacing w:line="288" w:lineRule="auto"/>
              <w:jc w:val="center"/>
              <w:rPr/>
            </w:pPr>
            <w:r w:rsidDel="00000000" w:rsidR="00000000" w:rsidRPr="00000000">
              <w:rPr>
                <w:color w:val="000000"/>
                <w:rtl w:val="0"/>
              </w:rPr>
              <w:t xml:space="preserve">0,44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F4">
            <w:pPr>
              <w:shd w:fill="ffffff" w:val="clear"/>
              <w:spacing w:line="288" w:lineRule="auto"/>
              <w:jc w:val="center"/>
              <w:rPr/>
            </w:pPr>
            <w:r w:rsidDel="00000000" w:rsidR="00000000" w:rsidRPr="00000000">
              <w:rPr>
                <w:color w:val="000000"/>
                <w:rtl w:val="0"/>
              </w:rPr>
              <w:t xml:space="preserve">0,28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F5">
            <w:pPr>
              <w:shd w:fill="ffffff" w:val="clear"/>
              <w:spacing w:line="288" w:lineRule="auto"/>
              <w:jc w:val="center"/>
              <w:rPr/>
            </w:pPr>
            <w:r w:rsidDel="00000000" w:rsidR="00000000" w:rsidRPr="00000000">
              <w:rPr>
                <w:color w:val="000000"/>
                <w:rtl w:val="0"/>
              </w:rPr>
              <w:t xml:space="preserve">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F6">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F7">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F8">
            <w:pPr>
              <w:shd w:fill="ffffff" w:val="clear"/>
              <w:spacing w:line="288" w:lineRule="auto"/>
              <w:jc w:val="center"/>
              <w:rPr/>
            </w:pPr>
            <w:r w:rsidDel="00000000" w:rsidR="00000000" w:rsidRPr="00000000">
              <w:rPr>
                <w:color w:val="000000"/>
                <w:rtl w:val="0"/>
              </w:rPr>
              <w:t xml:space="preserve">0,38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F9">
            <w:pPr>
              <w:shd w:fill="ffffff" w:val="clear"/>
              <w:spacing w:line="288" w:lineRule="auto"/>
              <w:jc w:val="center"/>
              <w:rPr/>
            </w:pPr>
            <w:r w:rsidDel="00000000" w:rsidR="00000000" w:rsidRPr="00000000">
              <w:rPr>
                <w:color w:val="000000"/>
                <w:rtl w:val="0"/>
              </w:rPr>
              <w:t xml:space="preserve">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FA">
            <w:pPr>
              <w:shd w:fill="ffffff" w:val="clear"/>
              <w:spacing w:line="288" w:lineRule="auto"/>
              <w:jc w:val="center"/>
              <w:rPr/>
            </w:pPr>
            <w:r w:rsidDel="00000000" w:rsidR="00000000" w:rsidRPr="00000000">
              <w:rPr>
                <w:color w:val="000000"/>
                <w:rtl w:val="0"/>
              </w:rPr>
              <w:t xml:space="preserve">0,19</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FB">
            <w:pPr>
              <w:shd w:fill="ffffff" w:val="clear"/>
              <w:spacing w:line="288" w:lineRule="auto"/>
              <w:jc w:val="center"/>
              <w:rPr/>
            </w:pPr>
            <w:r w:rsidDel="00000000" w:rsidR="00000000" w:rsidRPr="00000000">
              <w:rPr>
                <w:color w:val="000000"/>
                <w:rtl w:val="0"/>
              </w:rPr>
              <w:t xml:space="preserve">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FC">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FD">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FE">
            <w:pPr>
              <w:shd w:fill="ffffff" w:val="clear"/>
              <w:spacing w:line="288" w:lineRule="auto"/>
              <w:jc w:val="center"/>
              <w:rPr/>
            </w:pPr>
            <w:r w:rsidDel="00000000" w:rsidR="00000000" w:rsidRPr="00000000">
              <w:rPr>
                <w:color w:val="000000"/>
                <w:rtl w:val="0"/>
              </w:rPr>
              <w:t xml:space="preserve">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FF">
            <w:pPr>
              <w:shd w:fill="ffffff" w:val="clear"/>
              <w:spacing w:line="288" w:lineRule="auto"/>
              <w:jc w:val="center"/>
              <w:rPr/>
            </w:pPr>
            <w:r w:rsidDel="00000000" w:rsidR="00000000" w:rsidRPr="00000000">
              <w:rPr>
                <w:color w:val="000000"/>
                <w:rtl w:val="0"/>
              </w:rPr>
              <w:t xml:space="preserve">0,25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0">
            <w:pPr>
              <w:shd w:fill="ffffff" w:val="clear"/>
              <w:spacing w:line="288" w:lineRule="auto"/>
              <w:jc w:val="center"/>
              <w:rPr/>
            </w:pPr>
            <w:r w:rsidDel="00000000" w:rsidR="00000000" w:rsidRPr="00000000">
              <w:rPr>
                <w:color w:val="000000"/>
                <w:rtl w:val="0"/>
              </w:rPr>
              <w:t xml:space="preserve">0,15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1">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2">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3">
            <w:pPr>
              <w:shd w:fill="ffffff" w:val="clear"/>
              <w:spacing w:line="288" w:lineRule="auto"/>
              <w:jc w:val="center"/>
              <w:rPr/>
            </w:pPr>
            <w:r w:rsidDel="00000000" w:rsidR="00000000" w:rsidRPr="00000000">
              <w:rPr>
                <w:color w:val="000000"/>
                <w:rtl w:val="0"/>
              </w:rPr>
              <w:t xml:space="preserve">0,38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4">
            <w:pPr>
              <w:shd w:fill="ffffff" w:val="clear"/>
              <w:spacing w:line="288" w:lineRule="auto"/>
              <w:jc w:val="center"/>
              <w:rPr/>
            </w:pPr>
            <w:r w:rsidDel="00000000" w:rsidR="00000000" w:rsidRPr="00000000">
              <w:rPr>
                <w:color w:val="000000"/>
                <w:rtl w:val="0"/>
              </w:rPr>
              <w:t xml:space="preserve">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5">
            <w:pPr>
              <w:shd w:fill="ffffff" w:val="clear"/>
              <w:spacing w:line="288" w:lineRule="auto"/>
              <w:jc w:val="center"/>
              <w:rPr/>
            </w:pPr>
            <w:r w:rsidDel="00000000" w:rsidR="00000000" w:rsidRPr="00000000">
              <w:rPr>
                <w:color w:val="000000"/>
                <w:rtl w:val="0"/>
              </w:rPr>
              <w:t xml:space="preserve">0,19</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6">
            <w:pPr>
              <w:shd w:fill="ffffff" w:val="clear"/>
              <w:spacing w:line="288" w:lineRule="auto"/>
              <w:jc w:val="center"/>
              <w:rPr/>
            </w:pPr>
            <w:r w:rsidDel="00000000" w:rsidR="00000000" w:rsidRPr="00000000">
              <w:rPr>
                <w:color w:val="000000"/>
                <w:rtl w:val="0"/>
              </w:rPr>
              <w:t xml:space="preserve">0,90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7">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8">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9">
            <w:pPr>
              <w:shd w:fill="ffffff" w:val="clear"/>
              <w:spacing w:line="288" w:lineRule="auto"/>
              <w:jc w:val="center"/>
              <w:rPr/>
            </w:pPr>
            <w:r w:rsidDel="00000000" w:rsidR="00000000" w:rsidRPr="00000000">
              <w:rPr>
                <w:color w:val="000000"/>
                <w:rtl w:val="0"/>
              </w:rPr>
              <w:t xml:space="preserve">0,42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A">
            <w:pPr>
              <w:shd w:fill="ffffff" w:val="clear"/>
              <w:spacing w:line="288" w:lineRule="auto"/>
              <w:jc w:val="center"/>
              <w:rPr/>
            </w:pPr>
            <w:r w:rsidDel="00000000" w:rsidR="00000000" w:rsidRPr="00000000">
              <w:rPr>
                <w:color w:val="000000"/>
                <w:rtl w:val="0"/>
              </w:rPr>
              <w:t xml:space="preserve">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B">
            <w:pPr>
              <w:shd w:fill="ffffff" w:val="clear"/>
              <w:spacing w:line="288" w:lineRule="auto"/>
              <w:jc w:val="center"/>
              <w:rPr/>
            </w:pPr>
            <w:r w:rsidDel="00000000" w:rsidR="00000000" w:rsidRPr="00000000">
              <w:rPr>
                <w:color w:val="000000"/>
                <w:rtl w:val="0"/>
              </w:rPr>
              <w:t xml:space="preserve">0,13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C">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D">
            <w:pPr>
              <w:shd w:fill="ffffff" w:val="clear"/>
              <w:spacing w:line="288" w:lineRule="auto"/>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E">
            <w:pPr>
              <w:shd w:fill="ffffff" w:val="clear"/>
              <w:spacing w:line="288" w:lineRule="auto"/>
              <w:jc w:val="center"/>
              <w:rPr/>
            </w:pPr>
            <w:r w:rsidDel="00000000" w:rsidR="00000000" w:rsidRPr="00000000">
              <w:rPr>
                <w:color w:val="000000"/>
                <w:rtl w:val="0"/>
              </w:rPr>
              <w:t xml:space="preserve">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F">
            <w:pPr>
              <w:shd w:fill="ffffff" w:val="clear"/>
              <w:spacing w:line="288" w:lineRule="auto"/>
              <w:jc w:val="center"/>
              <w:rPr/>
            </w:pPr>
            <w:r w:rsidDel="00000000" w:rsidR="00000000" w:rsidRPr="00000000">
              <w:rPr>
                <w:color w:val="000000"/>
                <w:rtl w:val="0"/>
              </w:rPr>
              <w:t xml:space="preserve">0,19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10">
            <w:pPr>
              <w:shd w:fill="ffffff" w:val="clear"/>
              <w:spacing w:line="288" w:lineRule="auto"/>
              <w:jc w:val="center"/>
              <w:rPr/>
            </w:pPr>
            <w:r w:rsidDel="00000000" w:rsidR="00000000" w:rsidRPr="00000000">
              <w:rPr>
                <w:color w:val="000000"/>
                <w:rtl w:val="0"/>
              </w:rPr>
              <w:t xml:space="preserve">0,17</w:t>
            </w:r>
            <w:r w:rsidDel="00000000" w:rsidR="00000000" w:rsidRPr="00000000">
              <w:rPr>
                <w:rtl w:val="0"/>
              </w:rPr>
            </w:r>
          </w:p>
        </w:tc>
      </w:tr>
      <w:tr>
        <w:trPr>
          <w:cantSplit w:val="0"/>
          <w:tblHeader w:val="0"/>
        </w:trPr>
        <w:tc>
          <w:tcPr>
            <w:gridSpan w:val="11"/>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11">
            <w:pPr>
              <w:shd w:fill="ffffff" w:val="clear"/>
              <w:spacing w:line="288" w:lineRule="auto"/>
              <w:ind w:firstLine="709"/>
              <w:jc w:val="both"/>
              <w:rPr/>
            </w:pPr>
            <w:r w:rsidDel="00000000" w:rsidR="00000000" w:rsidRPr="00000000">
              <w:rPr>
                <w:b w:val="1"/>
                <w:color w:val="000000"/>
                <w:rtl w:val="0"/>
              </w:rPr>
              <w:t xml:space="preserve">Примітка</w:t>
            </w:r>
            <w:r w:rsidDel="00000000" w:rsidR="00000000" w:rsidRPr="00000000">
              <w:rPr>
                <w:color w:val="000000"/>
                <w:rtl w:val="0"/>
              </w:rPr>
              <w:t xml:space="preserve">. Значення зсувних характеристик при Σ </w:t>
            </w:r>
            <w:r w:rsidDel="00000000" w:rsidR="00000000" w:rsidRPr="00000000">
              <w:rPr>
                <w:i w:val="1"/>
                <w:color w:val="000000"/>
                <w:rtl w:val="0"/>
              </w:rPr>
              <w:t xml:space="preserve">N</w:t>
            </w:r>
            <w:r w:rsidDel="00000000" w:rsidR="00000000" w:rsidRPr="00000000">
              <w:rPr>
                <w:i w:val="1"/>
                <w:color w:val="000000"/>
                <w:vertAlign w:val="subscript"/>
                <w:rtl w:val="0"/>
              </w:rPr>
              <w:t xml:space="preserve">p</w:t>
            </w:r>
            <w:r w:rsidDel="00000000" w:rsidR="00000000" w:rsidRPr="00000000">
              <w:rPr>
                <w:color w:val="000000"/>
                <w:rtl w:val="0"/>
              </w:rPr>
              <w:t xml:space="preserve"> = 1 використовуються при розрахунку на статичну дію навантаження. При Σ </w:t>
            </w:r>
            <w:r w:rsidDel="00000000" w:rsidR="00000000" w:rsidRPr="00000000">
              <w:rPr>
                <w:i w:val="1"/>
                <w:color w:val="000000"/>
                <w:rtl w:val="0"/>
              </w:rPr>
              <w:t xml:space="preserve">N</w:t>
            </w:r>
            <w:r w:rsidDel="00000000" w:rsidR="00000000" w:rsidRPr="00000000">
              <w:rPr>
                <w:i w:val="1"/>
                <w:color w:val="000000"/>
                <w:vertAlign w:val="subscript"/>
                <w:rtl w:val="0"/>
              </w:rPr>
              <w:t xml:space="preserve">p</w:t>
            </w:r>
            <w:r w:rsidDel="00000000" w:rsidR="00000000" w:rsidRPr="00000000">
              <w:rPr>
                <w:color w:val="000000"/>
                <w:rtl w:val="0"/>
              </w:rPr>
              <w:t xml:space="preserve"> &gt; 10</w:t>
            </w:r>
            <w:r w:rsidDel="00000000" w:rsidR="00000000" w:rsidRPr="00000000">
              <w:rPr>
                <w:color w:val="000000"/>
                <w:vertAlign w:val="superscript"/>
                <w:rtl w:val="0"/>
              </w:rPr>
              <w:t xml:space="preserve">6</w:t>
            </w:r>
            <w:r w:rsidDel="00000000" w:rsidR="00000000" w:rsidRPr="00000000">
              <w:rPr>
                <w:color w:val="000000"/>
                <w:rtl w:val="0"/>
              </w:rPr>
              <w:t xml:space="preserve"> розрахункові значення φ і с потрібно приймати за стовпчиком "10</w:t>
            </w:r>
            <w:r w:rsidDel="00000000" w:rsidR="00000000" w:rsidRPr="00000000">
              <w:rPr>
                <w:color w:val="000000"/>
                <w:vertAlign w:val="superscript"/>
                <w:rtl w:val="0"/>
              </w:rPr>
              <w:t xml:space="preserve">6</w:t>
            </w:r>
            <w:r w:rsidDel="00000000" w:rsidR="00000000" w:rsidRPr="00000000">
              <w:rPr>
                <w:color w:val="000000"/>
                <w:rtl w:val="0"/>
              </w:rPr>
              <w:t xml:space="preserve">".</w:t>
            </w:r>
            <w:r w:rsidDel="00000000" w:rsidR="00000000" w:rsidRPr="00000000">
              <w:rPr>
                <w:rtl w:val="0"/>
              </w:rPr>
              <w:t xml:space="preserve"> </w:t>
            </w:r>
          </w:p>
        </w:tc>
      </w:tr>
    </w:tbl>
    <w:p w:rsidR="00000000" w:rsidDel="00000000" w:rsidP="00000000" w:rsidRDefault="00000000" w:rsidRPr="00000000" w14:paraId="00000A1C">
      <w:pPr>
        <w:shd w:fill="ffffff" w:val="clear"/>
        <w:spacing w:line="288" w:lineRule="auto"/>
        <w:jc w:val="center"/>
        <w:rPr>
          <w:sz w:val="28"/>
          <w:szCs w:val="28"/>
        </w:rPr>
      </w:pPr>
      <w:r w:rsidDel="00000000" w:rsidR="00000000" w:rsidRPr="00000000">
        <w:rPr>
          <w:rtl w:val="0"/>
        </w:rPr>
      </w:r>
    </w:p>
    <w:p w:rsidR="00000000" w:rsidDel="00000000" w:rsidP="00000000" w:rsidRDefault="00000000" w:rsidRPr="00000000" w14:paraId="00000A1D">
      <w:pPr>
        <w:pStyle w:val="Heading1"/>
        <w:spacing w:before="0" w:line="288" w:lineRule="auto"/>
        <w:jc w:val="right"/>
        <w:rPr>
          <w:b w:val="0"/>
          <w:i w:val="1"/>
          <w:color w:val="000000"/>
          <w:sz w:val="28"/>
          <w:szCs w:val="28"/>
        </w:rPr>
      </w:pPr>
      <w:r w:rsidDel="00000000" w:rsidR="00000000" w:rsidRPr="00000000">
        <w:br w:type="page"/>
      </w:r>
      <w:r w:rsidDel="00000000" w:rsidR="00000000" w:rsidRPr="00000000">
        <w:rPr>
          <w:b w:val="0"/>
          <w:i w:val="1"/>
          <w:sz w:val="28"/>
          <w:szCs w:val="28"/>
          <w:rtl w:val="0"/>
        </w:rPr>
        <w:t xml:space="preserve">Додаток 4</w:t>
      </w:r>
      <w:r w:rsidDel="00000000" w:rsidR="00000000" w:rsidRPr="00000000">
        <w:rPr>
          <w:rtl w:val="0"/>
        </w:rPr>
      </w:r>
    </w:p>
    <w:p w:rsidR="00000000" w:rsidDel="00000000" w:rsidP="00000000" w:rsidRDefault="00000000" w:rsidRPr="00000000" w14:paraId="00000A1E">
      <w:pPr>
        <w:shd w:fill="ffffff" w:val="clear"/>
        <w:spacing w:line="288" w:lineRule="auto"/>
        <w:jc w:val="center"/>
        <w:rPr>
          <w:sz w:val="28"/>
          <w:szCs w:val="28"/>
        </w:rPr>
      </w:pPr>
      <w:r w:rsidDel="00000000" w:rsidR="00000000" w:rsidRPr="00000000">
        <w:rPr>
          <w:rtl w:val="0"/>
        </w:rPr>
      </w:r>
    </w:p>
    <w:p w:rsidR="00000000" w:rsidDel="00000000" w:rsidP="00000000" w:rsidRDefault="00000000" w:rsidRPr="00000000" w14:paraId="00000A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Міцнісні та деформаційні характеристики </w:t>
      </w:r>
    </w:p>
    <w:p w:rsidR="00000000" w:rsidDel="00000000" w:rsidP="00000000" w:rsidRDefault="00000000" w:rsidRPr="00000000" w14:paraId="00000A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матеріалів конструктивних шарів дорожнього одягу</w:t>
      </w:r>
    </w:p>
    <w:p w:rsidR="00000000" w:rsidDel="00000000" w:rsidP="00000000" w:rsidRDefault="00000000" w:rsidRPr="00000000" w14:paraId="00000A21">
      <w:pPr>
        <w:shd w:fill="ffffff" w:val="clear"/>
        <w:tabs>
          <w:tab w:val="left" w:pos="1134"/>
        </w:tabs>
        <w:spacing w:line="288" w:lineRule="auto"/>
        <w:ind w:firstLine="709"/>
        <w:jc w:val="both"/>
        <w:rPr>
          <w:sz w:val="28"/>
          <w:szCs w:val="28"/>
        </w:rPr>
      </w:pPr>
      <w:r w:rsidDel="00000000" w:rsidR="00000000" w:rsidRPr="00000000">
        <w:rPr>
          <w:color w:val="000000"/>
          <w:sz w:val="28"/>
          <w:szCs w:val="28"/>
          <w:rtl w:val="0"/>
        </w:rPr>
        <w:t xml:space="preserve">Матеріали, що містять органічне в'яжуче, мають пружно-в'язко-пластичні властивості. Модулі пружності цих матеріалів, як і їх міцнісні характеристики, значною мірою залежать від температури і режиму навантаження – швидкості прикладення навантаження, тривалості її дії і т. ін. Міцність таких матеріалів залежить, крім того, від повторності навантаження і умов роботи в конструкції.</w:t>
      </w:r>
      <w:r w:rsidDel="00000000" w:rsidR="00000000" w:rsidRPr="00000000">
        <w:rPr>
          <w:rtl w:val="0"/>
        </w:rPr>
      </w:r>
    </w:p>
    <w:p w:rsidR="00000000" w:rsidDel="00000000" w:rsidP="00000000" w:rsidRDefault="00000000" w:rsidRPr="00000000" w14:paraId="00000A22">
      <w:pPr>
        <w:shd w:fill="ffffff" w:val="clear"/>
        <w:spacing w:line="288" w:lineRule="auto"/>
        <w:ind w:firstLine="709"/>
        <w:jc w:val="both"/>
        <w:rPr>
          <w:sz w:val="28"/>
          <w:szCs w:val="28"/>
        </w:rPr>
      </w:pPr>
      <w:r w:rsidDel="00000000" w:rsidR="00000000" w:rsidRPr="00000000">
        <w:rPr>
          <w:color w:val="000000"/>
          <w:sz w:val="28"/>
          <w:szCs w:val="28"/>
          <w:rtl w:val="0"/>
        </w:rPr>
        <w:t xml:space="preserve">Оскільки конструкції дорожнього одягу на перегінних ділянках піддаються в основному впливу рухомих навантажень, а на стоянках, зупинках, перехрестях і т.п. – статичному впливу від засобів транспорту, орієнтовні значення модуля пружності асфальтобетону та інших матеріалів наведені нижче в таблицях Д4.1 – Д4.5.</w:t>
      </w:r>
      <w:r w:rsidDel="00000000" w:rsidR="00000000" w:rsidRPr="00000000">
        <w:rPr>
          <w:rtl w:val="0"/>
        </w:rPr>
      </w:r>
    </w:p>
    <w:p w:rsidR="00000000" w:rsidDel="00000000" w:rsidP="00000000" w:rsidRDefault="00000000" w:rsidRPr="00000000" w14:paraId="00000A23">
      <w:pPr>
        <w:shd w:fill="ffffff" w:val="clear"/>
        <w:spacing w:line="288" w:lineRule="auto"/>
        <w:jc w:val="right"/>
        <w:rPr>
          <w:i w:val="1"/>
          <w:color w:val="000000"/>
          <w:sz w:val="28"/>
          <w:szCs w:val="28"/>
        </w:rPr>
      </w:pPr>
      <w:r w:rsidDel="00000000" w:rsidR="00000000" w:rsidRPr="00000000">
        <w:rPr>
          <w:i w:val="1"/>
          <w:color w:val="000000"/>
          <w:sz w:val="28"/>
          <w:szCs w:val="28"/>
          <w:rtl w:val="0"/>
        </w:rPr>
        <w:t xml:space="preserve">Таблиця Д4.1</w:t>
      </w:r>
    </w:p>
    <w:p w:rsidR="00000000" w:rsidDel="00000000" w:rsidP="00000000" w:rsidRDefault="00000000" w:rsidRPr="00000000" w14:paraId="00000A24">
      <w:pPr>
        <w:shd w:fill="ffffff" w:val="clear"/>
        <w:spacing w:line="288" w:lineRule="auto"/>
        <w:jc w:val="center"/>
        <w:rPr>
          <w:b w:val="1"/>
          <w:sz w:val="28"/>
          <w:szCs w:val="28"/>
        </w:rPr>
      </w:pPr>
      <w:r w:rsidDel="00000000" w:rsidR="00000000" w:rsidRPr="00000000">
        <w:rPr>
          <w:b w:val="1"/>
          <w:color w:val="000000"/>
          <w:sz w:val="28"/>
          <w:szCs w:val="28"/>
          <w:rtl w:val="0"/>
        </w:rPr>
        <w:t xml:space="preserve">Розрахункові характеристики матеріалів</w:t>
      </w:r>
      <w:r w:rsidDel="00000000" w:rsidR="00000000" w:rsidRPr="00000000">
        <w:rPr>
          <w:rtl w:val="0"/>
        </w:rPr>
      </w:r>
    </w:p>
    <w:tbl>
      <w:tblPr>
        <w:tblStyle w:val="Table31"/>
        <w:tblW w:w="9053.999999999998" w:type="dxa"/>
        <w:jc w:val="left"/>
        <w:tblInd w:w="0.0" w:type="dxa"/>
        <w:tblLayout w:type="fixed"/>
        <w:tblLook w:val="0000"/>
      </w:tblPr>
      <w:tblGrid>
        <w:gridCol w:w="2060"/>
        <w:gridCol w:w="1762"/>
        <w:gridCol w:w="857"/>
        <w:gridCol w:w="741"/>
        <w:gridCol w:w="733"/>
        <w:gridCol w:w="726"/>
        <w:gridCol w:w="1322"/>
        <w:gridCol w:w="853"/>
        <w:tblGridChange w:id="0">
          <w:tblGrid>
            <w:gridCol w:w="2060"/>
            <w:gridCol w:w="1762"/>
            <w:gridCol w:w="857"/>
            <w:gridCol w:w="741"/>
            <w:gridCol w:w="733"/>
            <w:gridCol w:w="726"/>
            <w:gridCol w:w="1322"/>
            <w:gridCol w:w="853"/>
          </w:tblGrid>
        </w:tblGridChange>
      </w:tblGrid>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25">
            <w:pPr>
              <w:shd w:fill="ffffff" w:val="clear"/>
              <w:jc w:val="center"/>
              <w:rPr>
                <w:b w:val="1"/>
              </w:rPr>
            </w:pPr>
            <w:r w:rsidDel="00000000" w:rsidR="00000000" w:rsidRPr="00000000">
              <w:rPr>
                <w:b w:val="1"/>
                <w:color w:val="000000"/>
                <w:rtl w:val="0"/>
              </w:rPr>
              <w:t xml:space="preserve">Матеріал</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26">
            <w:pPr>
              <w:shd w:fill="ffffff" w:val="clear"/>
              <w:jc w:val="center"/>
              <w:rPr>
                <w:b w:val="1"/>
              </w:rPr>
            </w:pPr>
            <w:r w:rsidDel="00000000" w:rsidR="00000000" w:rsidRPr="00000000">
              <w:rPr>
                <w:b w:val="1"/>
                <w:color w:val="000000"/>
                <w:rtl w:val="0"/>
              </w:rPr>
              <w:t xml:space="preserve">Марка в'яжучого</w:t>
            </w:r>
            <w:r w:rsidDel="00000000" w:rsidR="00000000" w:rsidRPr="00000000">
              <w:rPr>
                <w:rtl w:val="0"/>
              </w:rPr>
            </w:r>
          </w:p>
        </w:tc>
        <w:tc>
          <w:tcPr>
            <w:gridSpan w:val="6"/>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27">
            <w:pPr>
              <w:shd w:fill="ffffff" w:val="clear"/>
              <w:jc w:val="center"/>
              <w:rPr>
                <w:b w:val="1"/>
              </w:rPr>
            </w:pPr>
            <w:r w:rsidDel="00000000" w:rsidR="00000000" w:rsidRPr="00000000">
              <w:rPr>
                <w:b w:val="1"/>
                <w:color w:val="000000"/>
                <w:rtl w:val="0"/>
              </w:rPr>
              <w:t xml:space="preserve">Характеристики для розрахунку на згин</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2F">
            <w:pPr>
              <w:shd w:fill="ffffff" w:val="clear"/>
              <w:jc w:val="center"/>
              <w:rPr>
                <w:b w:val="1"/>
              </w:rPr>
            </w:pPr>
            <w:r w:rsidDel="00000000" w:rsidR="00000000" w:rsidRPr="00000000">
              <w:rPr>
                <w:b w:val="1"/>
                <w:color w:val="000000"/>
                <w:rtl w:val="0"/>
              </w:rPr>
              <w:t xml:space="preserve">Модуль пружності </w:t>
            </w:r>
            <w:r w:rsidDel="00000000" w:rsidR="00000000" w:rsidRPr="00000000">
              <w:rPr>
                <w:b w:val="1"/>
                <w:i w:val="1"/>
                <w:color w:val="000000"/>
                <w:rtl w:val="0"/>
              </w:rPr>
              <w:t xml:space="preserve">Е</w:t>
            </w:r>
            <w:r w:rsidDel="00000000" w:rsidR="00000000" w:rsidRPr="00000000">
              <w:rPr>
                <w:b w:val="1"/>
                <w:color w:val="000000"/>
                <w:rtl w:val="0"/>
              </w:rPr>
              <w:t xml:space="preserve">, МПа</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0">
            <w:pPr>
              <w:shd w:fill="ffffff" w:val="clear"/>
              <w:jc w:val="center"/>
              <w:rPr>
                <w:b w:val="1"/>
              </w:rPr>
            </w:pPr>
            <w:r w:rsidDel="00000000" w:rsidR="00000000" w:rsidRPr="00000000">
              <w:rPr>
                <w:b w:val="1"/>
                <w:color w:val="000000"/>
                <w:rtl w:val="0"/>
              </w:rPr>
              <w:t xml:space="preserve">Коефіцієнт варіації, </w:t>
            </w:r>
            <w:r w:rsidDel="00000000" w:rsidR="00000000" w:rsidRPr="00000000">
              <w:rPr>
                <w:b w:val="1"/>
                <w:i w:val="1"/>
                <w:color w:val="000000"/>
                <w:rtl w:val="0"/>
              </w:rPr>
              <w:t xml:space="preserve">СЕ</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1">
            <w:pPr>
              <w:shd w:fill="ffffff" w:val="clear"/>
              <w:jc w:val="center"/>
              <w:rPr>
                <w:b w:val="1"/>
              </w:rPr>
            </w:pPr>
            <w:r w:rsidDel="00000000" w:rsidR="00000000" w:rsidRPr="00000000">
              <w:rPr>
                <w:b w:val="1"/>
                <w:i w:val="1"/>
                <w:color w:val="000000"/>
                <w:rtl w:val="0"/>
              </w:rPr>
              <w:t xml:space="preserve">R</w:t>
            </w:r>
            <w:r w:rsidDel="00000000" w:rsidR="00000000" w:rsidRPr="00000000">
              <w:rPr>
                <w:b w:val="1"/>
                <w:i w:val="1"/>
                <w:color w:val="000000"/>
                <w:vertAlign w:val="subscript"/>
                <w:rtl w:val="0"/>
              </w:rPr>
              <w:t xml:space="preserve">Лаб</w:t>
            </w:r>
            <w:r w:rsidDel="00000000" w:rsidR="00000000" w:rsidRPr="00000000">
              <w:rPr>
                <w:b w:val="1"/>
                <w:color w:val="000000"/>
                <w:rtl w:val="0"/>
              </w:rPr>
              <w:t xml:space="preserve">, МПа</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2">
            <w:pPr>
              <w:shd w:fill="ffffff" w:val="clear"/>
              <w:jc w:val="center"/>
              <w:rPr>
                <w:b w:val="1"/>
              </w:rPr>
            </w:pPr>
            <w:r w:rsidDel="00000000" w:rsidR="00000000" w:rsidRPr="00000000">
              <w:rPr>
                <w:b w:val="1"/>
                <w:color w:val="000000"/>
                <w:rtl w:val="0"/>
              </w:rPr>
              <w:t xml:space="preserve">Коефіцієнт варіації, </w:t>
            </w:r>
            <w:r w:rsidDel="00000000" w:rsidR="00000000" w:rsidRPr="00000000">
              <w:rPr>
                <w:b w:val="1"/>
                <w:i w:val="1"/>
                <w:color w:val="000000"/>
                <w:rtl w:val="0"/>
              </w:rPr>
              <w:t xml:space="preserve">CR</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3">
            <w:pPr>
              <w:shd w:fill="ffffff" w:val="clear"/>
              <w:jc w:val="center"/>
              <w:rPr>
                <w:b w:val="1"/>
              </w:rPr>
            </w:pPr>
            <w:r w:rsidDel="00000000" w:rsidR="00000000" w:rsidRPr="00000000">
              <w:rPr>
                <w:b w:val="1"/>
                <w:color w:val="000000"/>
                <w:rtl w:val="0"/>
              </w:rPr>
              <w:t xml:space="preserve">Показник втоми </w:t>
            </w:r>
            <w:r w:rsidDel="00000000" w:rsidR="00000000" w:rsidRPr="00000000">
              <w:rPr>
                <w:b w:val="1"/>
                <w:i w:val="1"/>
                <w:color w:val="000000"/>
                <w:rtl w:val="0"/>
              </w:rPr>
              <w:t xml:space="preserve">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4">
            <w:pPr>
              <w:shd w:fill="ffffff" w:val="clear"/>
              <w:jc w:val="center"/>
              <w:rPr>
                <w:b w:val="1"/>
                <w:i w:val="1"/>
              </w:rPr>
            </w:pPr>
            <w:r w:rsidDel="00000000" w:rsidR="00000000" w:rsidRPr="00000000">
              <w:rPr>
                <w:b w:val="1"/>
                <w:i w:val="1"/>
                <w:color w:val="000000"/>
                <w:rtl w:val="0"/>
              </w:rPr>
              <w:t xml:space="preserve">k</w:t>
            </w:r>
            <w:r w:rsidDel="00000000" w:rsidR="00000000" w:rsidRPr="00000000">
              <w:rPr>
                <w:b w:val="1"/>
                <w:i w:val="1"/>
                <w:color w:val="000000"/>
                <w:vertAlign w:val="subscript"/>
                <w:rtl w:val="0"/>
              </w:rPr>
              <w:t xml:space="preserve">np</w:t>
            </w:r>
            <w:r w:rsidDel="00000000" w:rsidR="00000000" w:rsidRPr="00000000">
              <w:rPr>
                <w:rtl w:val="0"/>
              </w:rPr>
            </w:r>
          </w:p>
        </w:tc>
      </w:tr>
      <w:tr>
        <w:trPr>
          <w:cantSplit w:val="1"/>
          <w:trHeight w:val="186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C">
            <w:pPr>
              <w:shd w:fill="ffffff" w:val="clear"/>
              <w:jc w:val="center"/>
              <w:rPr>
                <w:b w:val="1"/>
              </w:rPr>
            </w:pPr>
            <w:r w:rsidDel="00000000" w:rsidR="00000000" w:rsidRPr="00000000">
              <w:rPr>
                <w:b w:val="1"/>
                <w:color w:val="000000"/>
                <w:rtl w:val="0"/>
              </w:rPr>
              <w:t xml:space="preserve">І, II, III ДКЗ</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3D">
            <w:pPr>
              <w:shd w:fill="ffffff" w:val="clear"/>
              <w:rPr/>
            </w:pPr>
            <w:r w:rsidDel="00000000" w:rsidR="00000000" w:rsidRPr="00000000">
              <w:rPr>
                <w:color w:val="000000"/>
                <w:rtl w:val="0"/>
              </w:rPr>
              <w:t xml:space="preserve">Щільний полімер-асфальто-бетон</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3E">
            <w:pPr>
              <w:shd w:fill="ffffff" w:val="clear"/>
              <w:rPr/>
            </w:pPr>
            <w:r w:rsidDel="00000000" w:rsidR="00000000" w:rsidRPr="00000000">
              <w:rPr>
                <w:color w:val="000000"/>
                <w:rtl w:val="0"/>
              </w:rPr>
              <w:t xml:space="preserve">(термопласти)</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3F">
            <w:pPr>
              <w:shd w:fill="ffffff" w:val="clear"/>
              <w:jc w:val="center"/>
              <w:rPr/>
            </w:pPr>
            <w:r w:rsidDel="00000000" w:rsidR="00000000" w:rsidRPr="00000000">
              <w:rPr>
                <w:color w:val="000000"/>
                <w:rtl w:val="0"/>
              </w:rPr>
              <w:t xml:space="preserve">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40">
            <w:pPr>
              <w:shd w:fill="ffffff" w:val="clear"/>
              <w:jc w:val="center"/>
              <w:rPr/>
            </w:pPr>
            <w:r w:rsidDel="00000000" w:rsidR="00000000" w:rsidRPr="00000000">
              <w:rPr>
                <w:color w:val="000000"/>
                <w:rtl w:val="0"/>
              </w:rPr>
              <w:t xml:space="preserve">0,09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41">
            <w:pPr>
              <w:shd w:fill="ffffff" w:val="clear"/>
              <w:jc w:val="center"/>
              <w:rPr/>
            </w:pPr>
            <w:r w:rsidDel="00000000" w:rsidR="00000000" w:rsidRPr="00000000">
              <w:rPr>
                <w:color w:val="000000"/>
                <w:rtl w:val="0"/>
              </w:rPr>
              <w:t xml:space="preserve">14,0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42">
            <w:pPr>
              <w:shd w:fill="ffffff" w:val="clear"/>
              <w:jc w:val="center"/>
              <w:rPr/>
            </w:pPr>
            <w:r w:rsidDel="00000000" w:rsidR="00000000" w:rsidRPr="00000000">
              <w:rPr>
                <w:color w:val="000000"/>
                <w:rtl w:val="0"/>
              </w:rPr>
              <w:t xml:space="preserve">0,10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43">
            <w:pPr>
              <w:shd w:fill="ffffff" w:val="clear"/>
              <w:jc w:val="center"/>
              <w:rPr/>
            </w:pPr>
            <w:r w:rsidDel="00000000" w:rsidR="00000000" w:rsidRPr="00000000">
              <w:rPr>
                <w:color w:val="000000"/>
                <w:rtl w:val="0"/>
              </w:rPr>
              <w:t xml:space="preserve">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44">
            <w:pPr>
              <w:shd w:fill="ffffff" w:val="clear"/>
              <w:jc w:val="center"/>
              <w:rPr/>
            </w:pPr>
            <w:r w:rsidDel="00000000" w:rsidR="00000000" w:rsidRPr="00000000">
              <w:rPr>
                <w:color w:val="000000"/>
                <w:rtl w:val="0"/>
              </w:rPr>
              <w:t xml:space="preserve">3,1</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46">
            <w:pPr>
              <w:shd w:fill="ffffff" w:val="clear"/>
              <w:rPr/>
            </w:pPr>
            <w:r w:rsidDel="00000000" w:rsidR="00000000" w:rsidRPr="00000000">
              <w:rPr>
                <w:color w:val="000000"/>
                <w:rtl w:val="0"/>
              </w:rPr>
              <w:t xml:space="preserve">(термоеласто-пласти)</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47">
            <w:pPr>
              <w:shd w:fill="ffffff" w:val="clear"/>
              <w:jc w:val="center"/>
              <w:rPr/>
            </w:pPr>
            <w:r w:rsidDel="00000000" w:rsidR="00000000" w:rsidRPr="00000000">
              <w:rPr>
                <w:color w:val="000000"/>
                <w:rtl w:val="0"/>
              </w:rPr>
              <w:t xml:space="preserve">5500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48">
            <w:pPr>
              <w:shd w:fill="ffffff" w:val="clear"/>
              <w:jc w:val="center"/>
              <w:rPr/>
            </w:pPr>
            <w:r w:rsidDel="00000000" w:rsidR="00000000" w:rsidRPr="00000000">
              <w:rPr>
                <w:color w:val="000000"/>
                <w:rtl w:val="0"/>
              </w:rPr>
              <w:t xml:space="preserve">0,09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49">
            <w:pPr>
              <w:shd w:fill="ffffff" w:val="clear"/>
              <w:jc w:val="center"/>
              <w:rPr/>
            </w:pPr>
            <w:r w:rsidDel="00000000" w:rsidR="00000000" w:rsidRPr="00000000">
              <w:rPr>
                <w:color w:val="000000"/>
                <w:rtl w:val="0"/>
              </w:rPr>
              <w:t xml:space="preserve">12,0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4A">
            <w:pPr>
              <w:shd w:fill="ffffff" w:val="clear"/>
              <w:jc w:val="center"/>
              <w:rPr/>
            </w:pPr>
            <w:r w:rsidDel="00000000" w:rsidR="00000000" w:rsidRPr="00000000">
              <w:rPr>
                <w:color w:val="000000"/>
                <w:rtl w:val="0"/>
              </w:rPr>
              <w:t xml:space="preserve">0,10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4B">
            <w:pPr>
              <w:shd w:fill="ffffff" w:val="clear"/>
              <w:jc w:val="center"/>
              <w:rPr/>
            </w:pPr>
            <w:r w:rsidDel="00000000" w:rsidR="00000000" w:rsidRPr="00000000">
              <w:rPr>
                <w:color w:val="000000"/>
                <w:rtl w:val="0"/>
              </w:rPr>
              <w:t xml:space="preserve">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4C">
            <w:pPr>
              <w:shd w:fill="ffffff" w:val="clear"/>
              <w:jc w:val="center"/>
              <w:rPr/>
            </w:pPr>
            <w:r w:rsidDel="00000000" w:rsidR="00000000" w:rsidRPr="00000000">
              <w:rPr>
                <w:color w:val="000000"/>
                <w:rtl w:val="0"/>
              </w:rPr>
              <w:t xml:space="preserve">2,9</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4D">
            <w:pPr>
              <w:shd w:fill="ffffff" w:val="clear"/>
              <w:rPr/>
            </w:pPr>
            <w:r w:rsidDel="00000000" w:rsidR="00000000" w:rsidRPr="00000000">
              <w:rPr>
                <w:color w:val="000000"/>
                <w:rtl w:val="0"/>
              </w:rPr>
              <w:t xml:space="preserve">Щільний асфальтобетон І – II марки</w:t>
            </w:r>
            <w:r w:rsidDel="00000000" w:rsidR="00000000" w:rsidRPr="00000000">
              <w:rPr>
                <w:rtl w:val="0"/>
              </w:rPr>
              <w:t xml:space="preserve"> </w:t>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A4E">
            <w:pPr>
              <w:shd w:fill="ffffff" w:val="clear"/>
              <w:rPr/>
            </w:pPr>
            <w:r w:rsidDel="00000000" w:rsidR="00000000" w:rsidRPr="00000000">
              <w:rPr>
                <w:color w:val="000000"/>
                <w:rtl w:val="0"/>
              </w:rPr>
              <w:t xml:space="preserve">БНД-40/60</w:t>
            </w:r>
            <w:r w:rsidDel="00000000" w:rsidR="00000000" w:rsidRPr="00000000">
              <w:rPr>
                <w:rtl w:val="0"/>
              </w:rPr>
              <w:t xml:space="preserve"> </w:t>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A4F">
            <w:pPr>
              <w:shd w:fill="ffffff" w:val="clear"/>
              <w:jc w:val="center"/>
              <w:rPr/>
            </w:pPr>
            <w:r w:rsidDel="00000000" w:rsidR="00000000" w:rsidRPr="00000000">
              <w:rPr>
                <w:color w:val="000000"/>
                <w:rtl w:val="0"/>
              </w:rPr>
              <w:t xml:space="preserve">6000</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A50">
            <w:pPr>
              <w:shd w:fill="ffffff" w:val="clear"/>
              <w:jc w:val="center"/>
              <w:rPr/>
            </w:pPr>
            <w:r w:rsidDel="00000000" w:rsidR="00000000" w:rsidRPr="00000000">
              <w:rPr>
                <w:color w:val="000000"/>
                <w:rtl w:val="0"/>
              </w:rPr>
              <w:t xml:space="preserve">0,09</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A51">
            <w:pPr>
              <w:shd w:fill="ffffff" w:val="clear"/>
              <w:jc w:val="center"/>
              <w:rPr/>
            </w:pPr>
            <w:r w:rsidDel="00000000" w:rsidR="00000000" w:rsidRPr="00000000">
              <w:rPr>
                <w:color w:val="000000"/>
                <w:rtl w:val="0"/>
              </w:rPr>
              <w:t xml:space="preserve">10,0</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A52">
            <w:pPr>
              <w:shd w:fill="ffffff" w:val="clear"/>
              <w:jc w:val="center"/>
              <w:rPr/>
            </w:pPr>
            <w:r w:rsidDel="00000000" w:rsidR="00000000" w:rsidRPr="00000000">
              <w:rPr>
                <w:color w:val="000000"/>
                <w:rtl w:val="0"/>
              </w:rPr>
              <w:t xml:space="preserve">0,10</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A53">
            <w:pPr>
              <w:shd w:fill="ffffff" w:val="clear"/>
              <w:jc w:val="center"/>
              <w:rPr/>
            </w:pPr>
            <w:r w:rsidDel="00000000" w:rsidR="00000000" w:rsidRPr="00000000">
              <w:rPr>
                <w:color w:val="000000"/>
                <w:rtl w:val="0"/>
              </w:rPr>
              <w:t xml:space="preserve">6,0</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A54">
            <w:pPr>
              <w:shd w:fill="ffffff" w:val="clear"/>
              <w:jc w:val="center"/>
              <w:rPr/>
            </w:pPr>
            <w:r w:rsidDel="00000000" w:rsidR="00000000" w:rsidRPr="00000000">
              <w:rPr>
                <w:color w:val="000000"/>
                <w:rtl w:val="0"/>
              </w:rPr>
              <w:t xml:space="preserve">3,7</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56">
            <w:pPr>
              <w:shd w:fill="ffffff" w:val="clear"/>
              <w:rPr/>
            </w:pPr>
            <w:r w:rsidDel="00000000" w:rsidR="00000000" w:rsidRPr="00000000">
              <w:rPr>
                <w:color w:val="000000"/>
                <w:rtl w:val="0"/>
              </w:rPr>
              <w:t xml:space="preserve">БНД-60/90</w:t>
            </w:r>
            <w:r w:rsidDel="00000000" w:rsidR="00000000" w:rsidRPr="00000000">
              <w:rPr>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57">
            <w:pPr>
              <w:shd w:fill="ffffff" w:val="clear"/>
              <w:jc w:val="center"/>
              <w:rPr/>
            </w:pPr>
            <w:r w:rsidDel="00000000" w:rsidR="00000000" w:rsidRPr="00000000">
              <w:rPr>
                <w:color w:val="000000"/>
                <w:rtl w:val="0"/>
              </w:rPr>
              <w:t xml:space="preserve">4500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58">
            <w:pPr>
              <w:shd w:fill="ffffff" w:val="clear"/>
              <w:jc w:val="center"/>
              <w:rPr/>
            </w:pPr>
            <w:r w:rsidDel="00000000" w:rsidR="00000000" w:rsidRPr="00000000">
              <w:rPr>
                <w:color w:val="000000"/>
                <w:rtl w:val="0"/>
              </w:rPr>
              <w:t xml:space="preserve">0,10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59">
            <w:pPr>
              <w:shd w:fill="ffffff" w:val="clear"/>
              <w:jc w:val="center"/>
              <w:rPr/>
            </w:pPr>
            <w:r w:rsidDel="00000000" w:rsidR="00000000" w:rsidRPr="00000000">
              <w:rPr>
                <w:color w:val="000000"/>
                <w:rtl w:val="0"/>
              </w:rPr>
              <w:t xml:space="preserve">9,8</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5A">
            <w:pPr>
              <w:shd w:fill="ffffff" w:val="clear"/>
              <w:jc w:val="center"/>
              <w:rPr/>
            </w:pPr>
            <w:r w:rsidDel="00000000" w:rsidR="00000000" w:rsidRPr="00000000">
              <w:rPr>
                <w:color w:val="000000"/>
                <w:rtl w:val="0"/>
              </w:rPr>
              <w:t xml:space="preserve">0,10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5B">
            <w:pPr>
              <w:shd w:fill="ffffff" w:val="clear"/>
              <w:jc w:val="center"/>
              <w:rPr/>
            </w:pPr>
            <w:r w:rsidDel="00000000" w:rsidR="00000000" w:rsidRPr="00000000">
              <w:rPr>
                <w:color w:val="000000"/>
                <w:rtl w:val="0"/>
              </w:rPr>
              <w:t xml:space="preserve">5,5</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5C">
            <w:pPr>
              <w:shd w:fill="ffffff" w:val="clear"/>
              <w:jc w:val="center"/>
              <w:rPr/>
            </w:pPr>
            <w:r w:rsidDel="00000000" w:rsidR="00000000" w:rsidRPr="00000000">
              <w:rPr>
                <w:color w:val="000000"/>
                <w:rtl w:val="0"/>
              </w:rPr>
              <w:t xml:space="preserve">4,0</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5E">
            <w:pPr>
              <w:shd w:fill="ffffff" w:val="clear"/>
              <w:rPr/>
            </w:pPr>
            <w:r w:rsidDel="00000000" w:rsidR="00000000" w:rsidRPr="00000000">
              <w:rPr>
                <w:color w:val="000000"/>
                <w:rtl w:val="0"/>
              </w:rPr>
              <w:t xml:space="preserve">БНД-90/130</w:t>
            </w:r>
            <w:r w:rsidDel="00000000" w:rsidR="00000000" w:rsidRPr="00000000">
              <w:rPr>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5F">
            <w:pPr>
              <w:shd w:fill="ffffff" w:val="clear"/>
              <w:jc w:val="center"/>
              <w:rPr/>
            </w:pPr>
            <w:r w:rsidDel="00000000" w:rsidR="00000000" w:rsidRPr="00000000">
              <w:rPr>
                <w:color w:val="000000"/>
                <w:rtl w:val="0"/>
              </w:rPr>
              <w:t xml:space="preserve">3600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60">
            <w:pPr>
              <w:shd w:fill="ffffff" w:val="clear"/>
              <w:jc w:val="center"/>
              <w:rPr/>
            </w:pPr>
            <w:r w:rsidDel="00000000" w:rsidR="00000000" w:rsidRPr="00000000">
              <w:rPr>
                <w:color w:val="000000"/>
                <w:rtl w:val="0"/>
              </w:rPr>
              <w:t xml:space="preserve">0,10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61">
            <w:pPr>
              <w:shd w:fill="ffffff" w:val="clear"/>
              <w:jc w:val="center"/>
              <w:rPr/>
            </w:pPr>
            <w:r w:rsidDel="00000000" w:rsidR="00000000" w:rsidRPr="00000000">
              <w:rPr>
                <w:color w:val="000000"/>
                <w:rtl w:val="0"/>
              </w:rPr>
              <w:t xml:space="preserve">9,5</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62">
            <w:pPr>
              <w:shd w:fill="ffffff" w:val="clear"/>
              <w:jc w:val="center"/>
              <w:rPr/>
            </w:pPr>
            <w:r w:rsidDel="00000000" w:rsidR="00000000" w:rsidRPr="00000000">
              <w:rPr>
                <w:color w:val="000000"/>
                <w:rtl w:val="0"/>
              </w:rPr>
              <w:t xml:space="preserve">0,10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63">
            <w:pPr>
              <w:shd w:fill="ffffff" w:val="clear"/>
              <w:jc w:val="center"/>
              <w:rPr/>
            </w:pPr>
            <w:r w:rsidDel="00000000" w:rsidR="00000000" w:rsidRPr="00000000">
              <w:rPr>
                <w:color w:val="000000"/>
                <w:rtl w:val="0"/>
              </w:rPr>
              <w:t xml:space="preserve">5,0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64">
            <w:pPr>
              <w:shd w:fill="ffffff" w:val="clear"/>
              <w:jc w:val="center"/>
              <w:rPr/>
            </w:pPr>
            <w:r w:rsidDel="00000000" w:rsidR="00000000" w:rsidRPr="00000000">
              <w:rPr>
                <w:color w:val="000000"/>
                <w:rtl w:val="0"/>
              </w:rPr>
              <w:t xml:space="preserve">4,5</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66">
            <w:pPr>
              <w:shd w:fill="ffffff" w:val="clear"/>
              <w:rPr/>
            </w:pPr>
            <w:r w:rsidDel="00000000" w:rsidR="00000000" w:rsidRPr="00000000">
              <w:rPr>
                <w:color w:val="000000"/>
                <w:rtl w:val="0"/>
              </w:rPr>
              <w:t xml:space="preserve">БНД-130/200</w:t>
            </w:r>
            <w:r w:rsidDel="00000000" w:rsidR="00000000" w:rsidRPr="00000000">
              <w:rPr>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67">
            <w:pPr>
              <w:shd w:fill="ffffff" w:val="clear"/>
              <w:jc w:val="center"/>
              <w:rPr/>
            </w:pPr>
            <w:r w:rsidDel="00000000" w:rsidR="00000000" w:rsidRPr="00000000">
              <w:rPr>
                <w:color w:val="000000"/>
                <w:rtl w:val="0"/>
              </w:rPr>
              <w:t xml:space="preserve">2600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68">
            <w:pPr>
              <w:shd w:fill="ffffff" w:val="clear"/>
              <w:jc w:val="center"/>
              <w:rPr/>
            </w:pPr>
            <w:r w:rsidDel="00000000" w:rsidR="00000000" w:rsidRPr="00000000">
              <w:rPr>
                <w:color w:val="000000"/>
                <w:rtl w:val="0"/>
              </w:rPr>
              <w:t xml:space="preserve">0,11</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69">
            <w:pPr>
              <w:shd w:fill="ffffff" w:val="clear"/>
              <w:jc w:val="center"/>
              <w:rPr/>
            </w:pPr>
            <w:r w:rsidDel="00000000" w:rsidR="00000000" w:rsidRPr="00000000">
              <w:rPr>
                <w:color w:val="000000"/>
                <w:rtl w:val="0"/>
              </w:rPr>
              <w:t xml:space="preserve">9,3</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6A">
            <w:pPr>
              <w:shd w:fill="ffffff" w:val="clear"/>
              <w:jc w:val="center"/>
              <w:rPr/>
            </w:pPr>
            <w:r w:rsidDel="00000000" w:rsidR="00000000" w:rsidRPr="00000000">
              <w:rPr>
                <w:color w:val="000000"/>
                <w:rtl w:val="0"/>
              </w:rPr>
              <w:t xml:space="preserve">0,12</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6B">
            <w:pPr>
              <w:shd w:fill="ffffff" w:val="clear"/>
              <w:jc w:val="center"/>
              <w:rPr/>
            </w:pPr>
            <w:r w:rsidDel="00000000" w:rsidR="00000000" w:rsidRPr="00000000">
              <w:rPr>
                <w:color w:val="000000"/>
                <w:rtl w:val="0"/>
              </w:rPr>
              <w:t xml:space="preserve">4,5</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6C">
            <w:pPr>
              <w:shd w:fill="ffffff" w:val="clear"/>
              <w:jc w:val="center"/>
              <w:rPr/>
            </w:pPr>
            <w:r w:rsidDel="00000000" w:rsidR="00000000" w:rsidRPr="00000000">
              <w:rPr>
                <w:color w:val="000000"/>
                <w:rtl w:val="0"/>
              </w:rPr>
              <w:t xml:space="preserve">5,1</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6E">
            <w:pPr>
              <w:shd w:fill="ffffff" w:val="clear"/>
              <w:rPr/>
            </w:pPr>
            <w:r w:rsidDel="00000000" w:rsidR="00000000" w:rsidRPr="00000000">
              <w:rPr>
                <w:color w:val="000000"/>
                <w:rtl w:val="0"/>
              </w:rPr>
              <w:t xml:space="preserve">БНД-200/300</w:t>
            </w:r>
            <w:r w:rsidDel="00000000" w:rsidR="00000000" w:rsidRPr="00000000">
              <w:rPr>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6F">
            <w:pPr>
              <w:shd w:fill="ffffff" w:val="clear"/>
              <w:jc w:val="center"/>
              <w:rPr/>
            </w:pPr>
            <w:r w:rsidDel="00000000" w:rsidR="00000000" w:rsidRPr="00000000">
              <w:rPr>
                <w:color w:val="000000"/>
                <w:rtl w:val="0"/>
              </w:rPr>
              <w:t xml:space="preserve">2000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70">
            <w:pPr>
              <w:shd w:fill="ffffff" w:val="clear"/>
              <w:jc w:val="center"/>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71">
            <w:pPr>
              <w:shd w:fill="ffffff" w:val="clear"/>
              <w:jc w:val="center"/>
              <w:rPr/>
            </w:pPr>
            <w:r w:rsidDel="00000000" w:rsidR="00000000" w:rsidRPr="00000000">
              <w:rPr>
                <w:color w:val="000000"/>
                <w:rtl w:val="0"/>
              </w:rPr>
              <w:t xml:space="preserve">9,1</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72">
            <w:pPr>
              <w:shd w:fill="ffffff" w:val="clear"/>
              <w:jc w:val="center"/>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73">
            <w:pPr>
              <w:shd w:fill="ffffff" w:val="clear"/>
              <w:jc w:val="center"/>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74">
            <w:pPr>
              <w:shd w:fill="ffffff" w:val="clear"/>
              <w:jc w:val="center"/>
              <w:rPr/>
            </w:pPr>
            <w:r w:rsidDel="00000000" w:rsidR="00000000" w:rsidRPr="00000000">
              <w:rPr>
                <w:color w:val="000000"/>
                <w:rtl w:val="0"/>
              </w:rPr>
              <w:t xml:space="preserve">5,8</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76">
            <w:pPr>
              <w:shd w:fill="ffffff" w:val="clear"/>
              <w:rPr/>
            </w:pPr>
            <w:r w:rsidDel="00000000" w:rsidR="00000000" w:rsidRPr="00000000">
              <w:rPr>
                <w:color w:val="000000"/>
                <w:rtl w:val="0"/>
              </w:rPr>
              <w:t xml:space="preserve">СГ-130/200</w:t>
            </w:r>
            <w:r w:rsidDel="00000000" w:rsidR="00000000" w:rsidRPr="00000000">
              <w:rPr>
                <w:rtl w:val="0"/>
              </w:rPr>
              <w:t xml:space="preserve"> </w:t>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77">
            <w:pPr>
              <w:shd w:fill="ffffff" w:val="clear"/>
              <w:jc w:val="center"/>
              <w:rPr/>
            </w:pPr>
            <w:r w:rsidDel="00000000" w:rsidR="00000000" w:rsidRPr="00000000">
              <w:rPr>
                <w:color w:val="000000"/>
                <w:rtl w:val="0"/>
              </w:rPr>
              <w:t xml:space="preserve">1500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78">
            <w:pPr>
              <w:shd w:fill="ffffff" w:val="clear"/>
              <w:jc w:val="center"/>
              <w:rPr/>
            </w:pPr>
            <w:r w:rsidDel="00000000" w:rsidR="00000000" w:rsidRPr="00000000">
              <w:rPr>
                <w:color w:val="000000"/>
                <w:rtl w:val="0"/>
              </w:rPr>
              <w:t xml:space="preserve">0,13</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79">
            <w:pPr>
              <w:shd w:fill="ffffff" w:val="clear"/>
              <w:jc w:val="center"/>
              <w:rPr/>
            </w:pPr>
            <w:r w:rsidDel="00000000" w:rsidR="00000000" w:rsidRPr="00000000">
              <w:rPr>
                <w:color w:val="000000"/>
                <w:rtl w:val="0"/>
              </w:rPr>
              <w:t xml:space="preserve">9,0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7A">
            <w:pPr>
              <w:shd w:fill="ffffff" w:val="clear"/>
              <w:jc w:val="center"/>
              <w:rPr/>
            </w:pPr>
            <w:r w:rsidDel="00000000" w:rsidR="00000000" w:rsidRPr="00000000">
              <w:rPr>
                <w:color w:val="000000"/>
                <w:rtl w:val="0"/>
              </w:rPr>
              <w:t xml:space="preserve">0,14</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7B">
            <w:pPr>
              <w:shd w:fill="ffffff" w:val="clear"/>
              <w:jc w:val="center"/>
              <w:rPr/>
            </w:pPr>
            <w:r w:rsidDel="00000000" w:rsidR="00000000" w:rsidRPr="00000000">
              <w:rPr>
                <w:color w:val="000000"/>
                <w:rtl w:val="0"/>
              </w:rPr>
              <w:t xml:space="preserve">4,3</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7C">
            <w:pPr>
              <w:shd w:fill="ffffff" w:val="clear"/>
              <w:jc w:val="center"/>
              <w:rPr/>
            </w:pPr>
            <w:r w:rsidDel="00000000" w:rsidR="00000000" w:rsidRPr="00000000">
              <w:rPr>
                <w:color w:val="000000"/>
                <w:rtl w:val="0"/>
              </w:rPr>
              <w:t xml:space="preserve">6,8</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7D">
            <w:pPr>
              <w:shd w:fill="ffffff" w:val="clear"/>
              <w:rPr/>
            </w:pPr>
            <w:r w:rsidDel="00000000" w:rsidR="00000000" w:rsidRPr="00000000">
              <w:rPr>
                <w:color w:val="000000"/>
                <w:rtl w:val="0"/>
              </w:rPr>
              <w:t xml:space="preserve">Пористий асфальтобетон</w:t>
            </w:r>
            <w:r w:rsidDel="00000000" w:rsidR="00000000" w:rsidRPr="00000000">
              <w:rPr>
                <w:rtl w:val="0"/>
              </w:rPr>
              <w:t xml:space="preserve"> </w:t>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A7E">
            <w:pPr>
              <w:shd w:fill="ffffff" w:val="clear"/>
              <w:rPr/>
            </w:pPr>
            <w:r w:rsidDel="00000000" w:rsidR="00000000" w:rsidRPr="00000000">
              <w:rPr>
                <w:color w:val="000000"/>
                <w:rtl w:val="0"/>
              </w:rPr>
              <w:t xml:space="preserve">БНД-40/60</w:t>
            </w:r>
            <w:r w:rsidDel="00000000" w:rsidR="00000000" w:rsidRPr="00000000">
              <w:rPr>
                <w:rtl w:val="0"/>
              </w:rPr>
              <w:t xml:space="preserve"> </w:t>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A7F">
            <w:pPr>
              <w:shd w:fill="ffffff" w:val="clear"/>
              <w:jc w:val="center"/>
              <w:rPr/>
            </w:pPr>
            <w:r w:rsidDel="00000000" w:rsidR="00000000" w:rsidRPr="00000000">
              <w:rPr>
                <w:color w:val="000000"/>
                <w:rtl w:val="0"/>
              </w:rPr>
              <w:t xml:space="preserve">3600</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A80">
            <w:pPr>
              <w:shd w:fill="ffffff" w:val="clear"/>
              <w:jc w:val="center"/>
              <w:rPr/>
            </w:pPr>
            <w:r w:rsidDel="00000000" w:rsidR="00000000" w:rsidRPr="00000000">
              <w:rPr>
                <w:color w:val="000000"/>
                <w:rtl w:val="0"/>
              </w:rPr>
              <w:t xml:space="preserve">0,10</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A81">
            <w:pPr>
              <w:shd w:fill="ffffff" w:val="clear"/>
              <w:jc w:val="center"/>
              <w:rPr/>
            </w:pPr>
            <w:r w:rsidDel="00000000" w:rsidR="00000000" w:rsidRPr="00000000">
              <w:rPr>
                <w:color w:val="000000"/>
                <w:rtl w:val="0"/>
              </w:rPr>
              <w:t xml:space="preserve">8,3</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A82">
            <w:pPr>
              <w:shd w:fill="ffffff" w:val="clear"/>
              <w:jc w:val="center"/>
              <w:rPr/>
            </w:pPr>
            <w:r w:rsidDel="00000000" w:rsidR="00000000" w:rsidRPr="00000000">
              <w:rPr>
                <w:color w:val="000000"/>
                <w:rtl w:val="0"/>
              </w:rPr>
              <w:t xml:space="preserve">0,12</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A83">
            <w:pPr>
              <w:shd w:fill="ffffff" w:val="clear"/>
              <w:jc w:val="center"/>
              <w:rPr/>
            </w:pPr>
            <w:r w:rsidDel="00000000" w:rsidR="00000000" w:rsidRPr="00000000">
              <w:rPr>
                <w:color w:val="000000"/>
                <w:rtl w:val="0"/>
              </w:rPr>
              <w:t xml:space="preserve">4,5</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A84">
            <w:pPr>
              <w:shd w:fill="ffffff" w:val="clear"/>
              <w:jc w:val="center"/>
              <w:rPr/>
            </w:pPr>
            <w:r w:rsidDel="00000000" w:rsidR="00000000" w:rsidRPr="00000000">
              <w:rPr>
                <w:color w:val="000000"/>
                <w:rtl w:val="0"/>
              </w:rPr>
              <w:t xml:space="preserve">7,2</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86">
            <w:pPr>
              <w:shd w:fill="ffffff" w:val="clear"/>
              <w:rPr/>
            </w:pPr>
            <w:r w:rsidDel="00000000" w:rsidR="00000000" w:rsidRPr="00000000">
              <w:rPr>
                <w:color w:val="000000"/>
                <w:rtl w:val="0"/>
              </w:rPr>
              <w:t xml:space="preserve">БНД-60/90,</w:t>
            </w:r>
            <w:r w:rsidDel="00000000" w:rsidR="00000000" w:rsidRPr="00000000">
              <w:rPr>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87">
            <w:pPr>
              <w:shd w:fill="ffffff" w:val="clear"/>
              <w:jc w:val="center"/>
              <w:rPr/>
            </w:pPr>
            <w:r w:rsidDel="00000000" w:rsidR="00000000" w:rsidRPr="00000000">
              <w:rPr>
                <w:color w:val="000000"/>
                <w:rtl w:val="0"/>
              </w:rPr>
              <w:t xml:space="preserve">2800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88">
            <w:pPr>
              <w:shd w:fill="ffffff" w:val="clear"/>
              <w:jc w:val="center"/>
              <w:rPr/>
            </w:pPr>
            <w:r w:rsidDel="00000000" w:rsidR="00000000" w:rsidRPr="00000000">
              <w:rPr>
                <w:color w:val="000000"/>
                <w:rtl w:val="0"/>
              </w:rPr>
              <w:t xml:space="preserve">0,11</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89">
            <w:pPr>
              <w:shd w:fill="ffffff" w:val="clear"/>
              <w:jc w:val="center"/>
              <w:rPr/>
            </w:pPr>
            <w:r w:rsidDel="00000000" w:rsidR="00000000" w:rsidRPr="00000000">
              <w:rPr>
                <w:color w:val="000000"/>
                <w:rtl w:val="0"/>
              </w:rPr>
              <w:t xml:space="preserve">8,0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8A">
            <w:pPr>
              <w:shd w:fill="ffffff" w:val="clear"/>
              <w:jc w:val="center"/>
              <w:rPr/>
            </w:pPr>
            <w:r w:rsidDel="00000000" w:rsidR="00000000" w:rsidRPr="00000000">
              <w:rPr>
                <w:color w:val="000000"/>
                <w:rtl w:val="0"/>
              </w:rPr>
              <w:t xml:space="preserve">0,12</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8B">
            <w:pPr>
              <w:shd w:fill="ffffff" w:val="clear"/>
              <w:jc w:val="center"/>
              <w:rPr/>
            </w:pPr>
            <w:r w:rsidDel="00000000" w:rsidR="00000000" w:rsidRPr="00000000">
              <w:rPr>
                <w:color w:val="000000"/>
                <w:rtl w:val="0"/>
              </w:rPr>
              <w:t xml:space="preserve">4,3</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8C">
            <w:pPr>
              <w:shd w:fill="ffffff" w:val="clear"/>
              <w:jc w:val="center"/>
              <w:rPr/>
            </w:pPr>
            <w:r w:rsidDel="00000000" w:rsidR="00000000" w:rsidRPr="00000000">
              <w:rPr>
                <w:color w:val="000000"/>
                <w:rtl w:val="0"/>
              </w:rPr>
              <w:t xml:space="preserve">8,2</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8E">
            <w:pPr>
              <w:shd w:fill="ffffff" w:val="clear"/>
              <w:rPr/>
            </w:pPr>
            <w:r w:rsidDel="00000000" w:rsidR="00000000" w:rsidRPr="00000000">
              <w:rPr>
                <w:color w:val="000000"/>
                <w:rtl w:val="0"/>
              </w:rPr>
              <w:t xml:space="preserve">БНД-90/130</w:t>
            </w:r>
            <w:r w:rsidDel="00000000" w:rsidR="00000000" w:rsidRPr="00000000">
              <w:rPr>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8F">
            <w:pPr>
              <w:shd w:fill="ffffff" w:val="clear"/>
              <w:jc w:val="center"/>
              <w:rPr/>
            </w:pPr>
            <w:r w:rsidDel="00000000" w:rsidR="00000000" w:rsidRPr="00000000">
              <w:rPr>
                <w:color w:val="000000"/>
                <w:rtl w:val="0"/>
              </w:rPr>
              <w:t xml:space="preserve">2200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90">
            <w:pPr>
              <w:shd w:fill="ffffff" w:val="clear"/>
              <w:jc w:val="center"/>
              <w:rPr/>
            </w:pPr>
            <w:r w:rsidDel="00000000" w:rsidR="00000000" w:rsidRPr="00000000">
              <w:rPr>
                <w:color w:val="000000"/>
                <w:rtl w:val="0"/>
              </w:rPr>
              <w:t xml:space="preserve">0,12</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91">
            <w:pPr>
              <w:shd w:fill="ffffff" w:val="clear"/>
              <w:jc w:val="center"/>
              <w:rPr/>
            </w:pPr>
            <w:r w:rsidDel="00000000" w:rsidR="00000000" w:rsidRPr="00000000">
              <w:rPr>
                <w:color w:val="000000"/>
                <w:rtl w:val="0"/>
              </w:rPr>
              <w:t xml:space="preserve">7,8</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92">
            <w:pPr>
              <w:shd w:fill="ffffff" w:val="clear"/>
              <w:jc w:val="center"/>
              <w:rPr/>
            </w:pPr>
            <w:r w:rsidDel="00000000" w:rsidR="00000000" w:rsidRPr="00000000">
              <w:rPr>
                <w:color w:val="000000"/>
                <w:rtl w:val="0"/>
              </w:rPr>
              <w:t xml:space="preserve">0,14</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93">
            <w:pPr>
              <w:shd w:fill="ffffff" w:val="clear"/>
              <w:jc w:val="center"/>
              <w:rPr/>
            </w:pPr>
            <w:r w:rsidDel="00000000" w:rsidR="00000000" w:rsidRPr="00000000">
              <w:rPr>
                <w:color w:val="000000"/>
                <w:rtl w:val="0"/>
              </w:rPr>
              <w:t xml:space="preserve">4,0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94">
            <w:pPr>
              <w:shd w:fill="ffffff" w:val="clear"/>
              <w:jc w:val="center"/>
              <w:rPr/>
            </w:pPr>
            <w:r w:rsidDel="00000000" w:rsidR="00000000" w:rsidRPr="00000000">
              <w:rPr>
                <w:color w:val="000000"/>
                <w:rtl w:val="0"/>
              </w:rPr>
              <w:t xml:space="preserve">8,6</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96">
            <w:pPr>
              <w:shd w:fill="ffffff" w:val="clear"/>
              <w:rPr/>
            </w:pPr>
            <w:r w:rsidDel="00000000" w:rsidR="00000000" w:rsidRPr="00000000">
              <w:rPr>
                <w:color w:val="000000"/>
                <w:rtl w:val="0"/>
              </w:rPr>
              <w:t xml:space="preserve">БНД-130/200</w:t>
            </w:r>
            <w:r w:rsidDel="00000000" w:rsidR="00000000" w:rsidRPr="00000000">
              <w:rPr>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97">
            <w:pPr>
              <w:shd w:fill="ffffff" w:val="clear"/>
              <w:jc w:val="center"/>
              <w:rPr/>
            </w:pPr>
            <w:r w:rsidDel="00000000" w:rsidR="00000000" w:rsidRPr="00000000">
              <w:rPr>
                <w:color w:val="000000"/>
                <w:rtl w:val="0"/>
              </w:rPr>
              <w:t xml:space="preserve">1800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98">
            <w:pPr>
              <w:shd w:fill="ffffff" w:val="clear"/>
              <w:jc w:val="center"/>
              <w:rPr/>
            </w:pPr>
            <w:r w:rsidDel="00000000" w:rsidR="00000000" w:rsidRPr="00000000">
              <w:rPr>
                <w:color w:val="000000"/>
                <w:rtl w:val="0"/>
              </w:rPr>
              <w:t xml:space="preserve">0,12</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99">
            <w:pPr>
              <w:shd w:fill="ffffff" w:val="clear"/>
              <w:jc w:val="center"/>
              <w:rPr/>
            </w:pPr>
            <w:r w:rsidDel="00000000" w:rsidR="00000000" w:rsidRPr="00000000">
              <w:rPr>
                <w:color w:val="000000"/>
                <w:rtl w:val="0"/>
              </w:rPr>
              <w:t xml:space="preserve">7,6</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9A">
            <w:pPr>
              <w:shd w:fill="ffffff" w:val="clear"/>
              <w:jc w:val="center"/>
              <w:rPr/>
            </w:pPr>
            <w:r w:rsidDel="00000000" w:rsidR="00000000" w:rsidRPr="00000000">
              <w:rPr>
                <w:color w:val="000000"/>
                <w:rtl w:val="0"/>
              </w:rPr>
              <w:t xml:space="preserve">0,15</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9B">
            <w:pPr>
              <w:shd w:fill="ffffff" w:val="clear"/>
              <w:jc w:val="center"/>
              <w:rPr/>
            </w:pPr>
            <w:r w:rsidDel="00000000" w:rsidR="00000000" w:rsidRPr="00000000">
              <w:rPr>
                <w:color w:val="000000"/>
                <w:rtl w:val="0"/>
              </w:rPr>
              <w:t xml:space="preserve">3,75</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9C">
            <w:pPr>
              <w:shd w:fill="ffffff" w:val="clear"/>
              <w:jc w:val="center"/>
              <w:rPr/>
            </w:pPr>
            <w:r w:rsidDel="00000000" w:rsidR="00000000" w:rsidRPr="00000000">
              <w:rPr>
                <w:color w:val="000000"/>
                <w:rtl w:val="0"/>
              </w:rPr>
              <w:t xml:space="preserve">9,0</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9E">
            <w:pPr>
              <w:shd w:fill="ffffff" w:val="clear"/>
              <w:rPr/>
            </w:pPr>
            <w:r w:rsidDel="00000000" w:rsidR="00000000" w:rsidRPr="00000000">
              <w:rPr>
                <w:color w:val="000000"/>
                <w:rtl w:val="0"/>
              </w:rPr>
              <w:t xml:space="preserve">БНД-200/300</w:t>
            </w:r>
            <w:r w:rsidDel="00000000" w:rsidR="00000000" w:rsidRPr="00000000">
              <w:rPr>
                <w:rtl w:val="0"/>
              </w:rPr>
              <w:t xml:space="preserve"> </w:t>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9F">
            <w:pPr>
              <w:shd w:fill="ffffff" w:val="clear"/>
              <w:jc w:val="center"/>
              <w:rPr/>
            </w:pPr>
            <w:r w:rsidDel="00000000" w:rsidR="00000000" w:rsidRPr="00000000">
              <w:rPr>
                <w:color w:val="000000"/>
                <w:rtl w:val="0"/>
              </w:rPr>
              <w:t xml:space="preserve">1400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A0">
            <w:pPr>
              <w:shd w:fill="ffffff" w:val="clear"/>
              <w:jc w:val="center"/>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A1">
            <w:pPr>
              <w:shd w:fill="ffffff" w:val="clear"/>
              <w:jc w:val="center"/>
              <w:rPr/>
            </w:pPr>
            <w:r w:rsidDel="00000000" w:rsidR="00000000" w:rsidRPr="00000000">
              <w:rPr>
                <w:color w:val="000000"/>
                <w:rtl w:val="0"/>
              </w:rPr>
              <w:t xml:space="preserve">7,0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A2">
            <w:pPr>
              <w:shd w:fill="ffffff" w:val="clear"/>
              <w:jc w:val="center"/>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A3">
            <w:pPr>
              <w:shd w:fill="ffffff" w:val="clear"/>
              <w:jc w:val="center"/>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A4">
            <w:pPr>
              <w:shd w:fill="ffffff" w:val="clear"/>
              <w:jc w:val="center"/>
              <w:rPr/>
            </w:pPr>
            <w:r w:rsidDel="00000000" w:rsidR="00000000" w:rsidRPr="00000000">
              <w:rPr>
                <w:color w:val="000000"/>
                <w:rtl w:val="0"/>
              </w:rPr>
              <w:t xml:space="preserve">9,6</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A5">
            <w:pPr>
              <w:shd w:fill="ffffff" w:val="clear"/>
              <w:rPr/>
            </w:pPr>
            <w:r w:rsidDel="00000000" w:rsidR="00000000" w:rsidRPr="00000000">
              <w:rPr>
                <w:color w:val="000000"/>
                <w:rtl w:val="0"/>
              </w:rPr>
              <w:t xml:space="preserve">Високопористий щебеневий асфальтобетон</w:t>
            </w:r>
            <w:r w:rsidDel="00000000" w:rsidR="00000000" w:rsidRPr="00000000">
              <w:rPr>
                <w:rtl w:val="0"/>
              </w:rPr>
              <w:t xml:space="preserve"> </w:t>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AA6">
            <w:pPr>
              <w:shd w:fill="ffffff" w:val="clear"/>
              <w:rPr/>
            </w:pPr>
            <w:r w:rsidDel="00000000" w:rsidR="00000000" w:rsidRPr="00000000">
              <w:rPr>
                <w:color w:val="000000"/>
                <w:rtl w:val="0"/>
              </w:rPr>
              <w:t xml:space="preserve">БНД-40/60</w:t>
            </w:r>
            <w:r w:rsidDel="00000000" w:rsidR="00000000" w:rsidRPr="00000000">
              <w:rPr>
                <w:rtl w:val="0"/>
              </w:rPr>
              <w:t xml:space="preserve"> </w:t>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AA7">
            <w:pPr>
              <w:shd w:fill="ffffff" w:val="clear"/>
              <w:jc w:val="center"/>
              <w:rPr/>
            </w:pPr>
            <w:r w:rsidDel="00000000" w:rsidR="00000000" w:rsidRPr="00000000">
              <w:rPr>
                <w:color w:val="000000"/>
                <w:rtl w:val="0"/>
              </w:rPr>
              <w:t xml:space="preserve">3000</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AA8">
            <w:pPr>
              <w:shd w:fill="ffffff" w:val="clear"/>
              <w:jc w:val="center"/>
              <w:rPr/>
            </w:pPr>
            <w:r w:rsidDel="00000000" w:rsidR="00000000" w:rsidRPr="00000000">
              <w:rPr>
                <w:color w:val="000000"/>
                <w:rtl w:val="0"/>
              </w:rPr>
              <w:t xml:space="preserve">0,11</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AA9">
            <w:pPr>
              <w:shd w:fill="ffffff" w:val="clear"/>
              <w:jc w:val="center"/>
              <w:rPr/>
            </w:pPr>
            <w:r w:rsidDel="00000000" w:rsidR="00000000" w:rsidRPr="00000000">
              <w:rPr>
                <w:color w:val="000000"/>
                <w:rtl w:val="0"/>
              </w:rPr>
              <w:t xml:space="preserve">6,0</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AAA">
            <w:pPr>
              <w:shd w:fill="ffffff" w:val="clear"/>
              <w:jc w:val="center"/>
              <w:rPr/>
            </w:pPr>
            <w:r w:rsidDel="00000000" w:rsidR="00000000" w:rsidRPr="00000000">
              <w:rPr>
                <w:color w:val="000000"/>
                <w:rtl w:val="0"/>
              </w:rPr>
              <w:t xml:space="preserve">0,15</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AAB">
            <w:pPr>
              <w:shd w:fill="ffffff" w:val="clear"/>
              <w:jc w:val="center"/>
              <w:rPr/>
            </w:pPr>
            <w:r w:rsidDel="00000000" w:rsidR="00000000" w:rsidRPr="00000000">
              <w:rPr>
                <w:color w:val="000000"/>
                <w:rtl w:val="0"/>
              </w:rPr>
              <w:t xml:space="preserve">4,3</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AAC">
            <w:pPr>
              <w:shd w:fill="ffffff" w:val="clear"/>
              <w:jc w:val="center"/>
              <w:rPr/>
            </w:pPr>
            <w:r w:rsidDel="00000000" w:rsidR="00000000" w:rsidRPr="00000000">
              <w:rPr>
                <w:color w:val="000000"/>
                <w:rtl w:val="0"/>
              </w:rPr>
              <w:t xml:space="preserve">8,8</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AE">
            <w:pPr>
              <w:shd w:fill="ffffff" w:val="clear"/>
              <w:rPr/>
            </w:pPr>
            <w:r w:rsidDel="00000000" w:rsidR="00000000" w:rsidRPr="00000000">
              <w:rPr>
                <w:color w:val="000000"/>
                <w:rtl w:val="0"/>
              </w:rPr>
              <w:t xml:space="preserve">БНД-60/90</w:t>
            </w:r>
            <w:r w:rsidDel="00000000" w:rsidR="00000000" w:rsidRPr="00000000">
              <w:rPr>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AF">
            <w:pPr>
              <w:shd w:fill="ffffff" w:val="clear"/>
              <w:jc w:val="center"/>
              <w:rPr/>
            </w:pPr>
            <w:r w:rsidDel="00000000" w:rsidR="00000000" w:rsidRPr="00000000">
              <w:rPr>
                <w:color w:val="000000"/>
                <w:rtl w:val="0"/>
              </w:rPr>
              <w:t xml:space="preserve">2100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B0">
            <w:pPr>
              <w:shd w:fill="ffffff" w:val="clear"/>
              <w:jc w:val="center"/>
              <w:rPr/>
            </w:pPr>
            <w:r w:rsidDel="00000000" w:rsidR="00000000" w:rsidRPr="00000000">
              <w:rPr>
                <w:color w:val="000000"/>
                <w:rtl w:val="0"/>
              </w:rPr>
              <w:t xml:space="preserve">0,12</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B1">
            <w:pPr>
              <w:shd w:fill="ffffff" w:val="clear"/>
              <w:jc w:val="center"/>
              <w:rPr/>
            </w:pPr>
            <w:r w:rsidDel="00000000" w:rsidR="00000000" w:rsidRPr="00000000">
              <w:rPr>
                <w:color w:val="000000"/>
                <w:rtl w:val="0"/>
              </w:rPr>
              <w:t xml:space="preserve">5,8</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B2">
            <w:pPr>
              <w:shd w:fill="ffffff" w:val="clear"/>
              <w:jc w:val="center"/>
              <w:rPr/>
            </w:pPr>
            <w:r w:rsidDel="00000000" w:rsidR="00000000" w:rsidRPr="00000000">
              <w:rPr>
                <w:color w:val="000000"/>
                <w:rtl w:val="0"/>
              </w:rPr>
              <w:t xml:space="preserve">0,15</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B3">
            <w:pPr>
              <w:shd w:fill="ffffff" w:val="clear"/>
              <w:jc w:val="center"/>
              <w:rPr/>
            </w:pPr>
            <w:r w:rsidDel="00000000" w:rsidR="00000000" w:rsidRPr="00000000">
              <w:rPr>
                <w:color w:val="000000"/>
                <w:rtl w:val="0"/>
              </w:rPr>
              <w:t xml:space="preserve">4,0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B4">
            <w:pPr>
              <w:shd w:fill="ffffff" w:val="clear"/>
              <w:jc w:val="center"/>
              <w:rPr/>
            </w:pPr>
            <w:r w:rsidDel="00000000" w:rsidR="00000000" w:rsidRPr="00000000">
              <w:rPr>
                <w:color w:val="000000"/>
                <w:rtl w:val="0"/>
              </w:rPr>
              <w:t xml:space="preserve">9,3</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B6">
            <w:pPr>
              <w:shd w:fill="ffffff" w:val="clear"/>
              <w:rPr/>
            </w:pPr>
            <w:r w:rsidDel="00000000" w:rsidR="00000000" w:rsidRPr="00000000">
              <w:rPr>
                <w:color w:val="000000"/>
                <w:rtl w:val="0"/>
              </w:rPr>
              <w:t xml:space="preserve">БНД-90/130</w:t>
            </w:r>
            <w:r w:rsidDel="00000000" w:rsidR="00000000" w:rsidRPr="00000000">
              <w:rPr>
                <w:rtl w:val="0"/>
              </w:rPr>
              <w:t xml:space="preserve"> </w:t>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B7">
            <w:pPr>
              <w:shd w:fill="ffffff" w:val="clear"/>
              <w:jc w:val="center"/>
              <w:rPr/>
            </w:pPr>
            <w:r w:rsidDel="00000000" w:rsidR="00000000" w:rsidRPr="00000000">
              <w:rPr>
                <w:color w:val="000000"/>
                <w:rtl w:val="0"/>
              </w:rPr>
              <w:t xml:space="preserve">1700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B8">
            <w:pPr>
              <w:shd w:fill="ffffff" w:val="clear"/>
              <w:jc w:val="center"/>
              <w:rPr/>
            </w:pPr>
            <w:r w:rsidDel="00000000" w:rsidR="00000000" w:rsidRPr="00000000">
              <w:rPr>
                <w:color w:val="000000"/>
                <w:rtl w:val="0"/>
              </w:rPr>
              <w:t xml:space="preserve">0,12</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B9">
            <w:pPr>
              <w:shd w:fill="ffffff" w:val="clear"/>
              <w:jc w:val="center"/>
              <w:rPr/>
            </w:pPr>
            <w:r w:rsidDel="00000000" w:rsidR="00000000" w:rsidRPr="00000000">
              <w:rPr>
                <w:color w:val="000000"/>
                <w:rtl w:val="0"/>
              </w:rPr>
              <w:t xml:space="preserve">5,5</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BA">
            <w:pPr>
              <w:shd w:fill="ffffff" w:val="clear"/>
              <w:jc w:val="center"/>
              <w:rPr/>
            </w:pPr>
            <w:r w:rsidDel="00000000" w:rsidR="00000000" w:rsidRPr="00000000">
              <w:rPr>
                <w:color w:val="000000"/>
                <w:rtl w:val="0"/>
              </w:rPr>
              <w:t xml:space="preserve">0,15</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BB">
            <w:pPr>
              <w:shd w:fill="ffffff" w:val="clear"/>
              <w:jc w:val="center"/>
              <w:rPr/>
            </w:pPr>
            <w:r w:rsidDel="00000000" w:rsidR="00000000" w:rsidRPr="00000000">
              <w:rPr>
                <w:color w:val="000000"/>
                <w:rtl w:val="0"/>
              </w:rPr>
              <w:t xml:space="preserve">3,75</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BC">
            <w:pPr>
              <w:shd w:fill="ffffff" w:val="clear"/>
              <w:jc w:val="center"/>
              <w:rPr/>
            </w:pPr>
            <w:r w:rsidDel="00000000" w:rsidR="00000000" w:rsidRPr="00000000">
              <w:rPr>
                <w:color w:val="000000"/>
                <w:rtl w:val="0"/>
              </w:rPr>
              <w:t xml:space="preserve">9,8</w:t>
            </w:r>
            <w:r w:rsidDel="00000000" w:rsidR="00000000" w:rsidRPr="00000000">
              <w:rPr>
                <w:rtl w:val="0"/>
              </w:rPr>
            </w:r>
          </w:p>
        </w:tc>
      </w:tr>
    </w:tbl>
    <w:p w:rsidR="00000000" w:rsidDel="00000000" w:rsidP="00000000" w:rsidRDefault="00000000" w:rsidRPr="00000000" w14:paraId="00000ABD">
      <w:pPr>
        <w:pStyle w:val="Heading3"/>
        <w:spacing w:before="0" w:lineRule="auto"/>
        <w:jc w:val="right"/>
        <w:rPr>
          <w:rFonts w:ascii="Times New Roman" w:cs="Times New Roman" w:eastAsia="Times New Roman" w:hAnsi="Times New Roman"/>
          <w:b w:val="0"/>
          <w:i w:val="1"/>
          <w:color w:val="000000"/>
          <w:sz w:val="28"/>
          <w:szCs w:val="28"/>
        </w:rPr>
      </w:pPr>
      <w:r w:rsidDel="00000000" w:rsidR="00000000" w:rsidRPr="00000000">
        <w:br w:type="page"/>
      </w:r>
      <w:r w:rsidDel="00000000" w:rsidR="00000000" w:rsidRPr="00000000">
        <w:rPr>
          <w:rFonts w:ascii="Times New Roman" w:cs="Times New Roman" w:eastAsia="Times New Roman" w:hAnsi="Times New Roman"/>
          <w:b w:val="0"/>
          <w:i w:val="1"/>
          <w:color w:val="000000"/>
          <w:sz w:val="28"/>
          <w:szCs w:val="28"/>
          <w:rtl w:val="0"/>
        </w:rPr>
        <w:t xml:space="preserve">Таблиця Д4.2</w:t>
      </w:r>
    </w:p>
    <w:tbl>
      <w:tblPr>
        <w:tblStyle w:val="Table32"/>
        <w:tblW w:w="8962.0" w:type="dxa"/>
        <w:jc w:val="left"/>
        <w:tblInd w:w="0.0" w:type="dxa"/>
        <w:tblLayout w:type="fixed"/>
        <w:tblLook w:val="0000"/>
      </w:tblPr>
      <w:tblGrid>
        <w:gridCol w:w="2598"/>
        <w:gridCol w:w="2180"/>
        <w:gridCol w:w="898"/>
        <w:gridCol w:w="977"/>
        <w:gridCol w:w="916"/>
        <w:gridCol w:w="1393"/>
        <w:tblGridChange w:id="0">
          <w:tblGrid>
            <w:gridCol w:w="2598"/>
            <w:gridCol w:w="2180"/>
            <w:gridCol w:w="898"/>
            <w:gridCol w:w="977"/>
            <w:gridCol w:w="916"/>
            <w:gridCol w:w="1393"/>
          </w:tblGrid>
        </w:tblGridChange>
      </w:tblGrid>
      <w:tr>
        <w:trPr>
          <w:cantSplit w:val="1"/>
          <w:trHeight w:val="386"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BE">
            <w:pPr>
              <w:shd w:fill="ffffff" w:val="clear"/>
              <w:jc w:val="center"/>
              <w:rPr>
                <w:b w:val="1"/>
              </w:rPr>
            </w:pPr>
            <w:r w:rsidDel="00000000" w:rsidR="00000000" w:rsidRPr="00000000">
              <w:rPr>
                <w:b w:val="1"/>
                <w:color w:val="000000"/>
                <w:sz w:val="22"/>
                <w:szCs w:val="22"/>
                <w:rtl w:val="0"/>
              </w:rPr>
              <w:t xml:space="preserve">Матеріал</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BF">
            <w:pPr>
              <w:jc w:val="center"/>
              <w:rPr>
                <w:b w:val="1"/>
              </w:rPr>
            </w:pPr>
            <w:r w:rsidDel="00000000" w:rsidR="00000000" w:rsidRPr="00000000">
              <w:rPr>
                <w:b w:val="1"/>
                <w:sz w:val="22"/>
                <w:szCs w:val="22"/>
                <w:rtl w:val="0"/>
              </w:rPr>
              <w:t xml:space="preserve">Марка бітуму</w:t>
            </w:r>
            <w:r w:rsidDel="00000000" w:rsidR="00000000" w:rsidRPr="00000000">
              <w:rPr>
                <w:rtl w:val="0"/>
              </w:rPr>
            </w:r>
          </w:p>
        </w:tc>
        <w:tc>
          <w:tcPr>
            <w:gridSpan w:val="4"/>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C0">
            <w:pPr>
              <w:shd w:fill="ffffff" w:val="clear"/>
              <w:jc w:val="center"/>
              <w:rPr>
                <w:b w:val="1"/>
              </w:rPr>
            </w:pPr>
            <w:r w:rsidDel="00000000" w:rsidR="00000000" w:rsidRPr="00000000">
              <w:rPr>
                <w:b w:val="1"/>
                <w:color w:val="000000"/>
                <w:sz w:val="22"/>
                <w:szCs w:val="22"/>
                <w:rtl w:val="0"/>
              </w:rPr>
              <w:t xml:space="preserve">Розрахункові значення короткочасного модуля пружності </w:t>
            </w:r>
            <w:r w:rsidDel="00000000" w:rsidR="00000000" w:rsidRPr="00000000">
              <w:rPr>
                <w:b w:val="1"/>
                <w:i w:val="1"/>
                <w:color w:val="000000"/>
                <w:sz w:val="22"/>
                <w:szCs w:val="22"/>
                <w:rtl w:val="0"/>
              </w:rPr>
              <w:t xml:space="preserve">Е</w:t>
            </w:r>
            <w:r w:rsidDel="00000000" w:rsidR="00000000" w:rsidRPr="00000000">
              <w:rPr>
                <w:b w:val="1"/>
                <w:color w:val="000000"/>
                <w:sz w:val="22"/>
                <w:szCs w:val="22"/>
                <w:rtl w:val="0"/>
              </w:rPr>
              <w:t xml:space="preserve">, МПа, при температурі покриття, °С</w:t>
            </w:r>
            <w:r w:rsidDel="00000000" w:rsidR="00000000" w:rsidRPr="00000000">
              <w:rPr>
                <w:rtl w:val="0"/>
              </w:rPr>
            </w:r>
          </w:p>
        </w:tc>
      </w:tr>
      <w:tr>
        <w:trPr>
          <w:cantSplit w:val="1"/>
          <w:trHeight w:val="386"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4"/>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CC">
            <w:pPr>
              <w:shd w:fill="ffffff" w:val="clear"/>
              <w:jc w:val="center"/>
              <w:rPr>
                <w:b w:val="1"/>
              </w:rPr>
            </w:pPr>
            <w:r w:rsidDel="00000000" w:rsidR="00000000" w:rsidRPr="00000000">
              <w:rPr>
                <w:b w:val="1"/>
                <w:color w:val="000000"/>
                <w:sz w:val="22"/>
                <w:szCs w:val="22"/>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CD">
            <w:pPr>
              <w:shd w:fill="ffffff" w:val="clear"/>
              <w:jc w:val="center"/>
              <w:rPr>
                <w:b w:val="1"/>
              </w:rPr>
            </w:pPr>
            <w:r w:rsidDel="00000000" w:rsidR="00000000" w:rsidRPr="00000000">
              <w:rPr>
                <w:b w:val="1"/>
                <w:color w:val="000000"/>
                <w:sz w:val="22"/>
                <w:szCs w:val="22"/>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CE">
            <w:pPr>
              <w:shd w:fill="ffffff" w:val="clear"/>
              <w:jc w:val="center"/>
              <w:rPr>
                <w:b w:val="1"/>
              </w:rPr>
            </w:pPr>
            <w:r w:rsidDel="00000000" w:rsidR="00000000" w:rsidRPr="00000000">
              <w:rPr>
                <w:b w:val="1"/>
                <w:color w:val="000000"/>
                <w:sz w:val="22"/>
                <w:szCs w:val="22"/>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CF">
            <w:pPr>
              <w:shd w:fill="ffffff" w:val="clear"/>
              <w:jc w:val="center"/>
              <w:rPr>
                <w:b w:val="1"/>
              </w:rPr>
            </w:pPr>
            <w:r w:rsidDel="00000000" w:rsidR="00000000" w:rsidRPr="00000000">
              <w:rPr>
                <w:b w:val="1"/>
                <w:color w:val="000000"/>
                <w:sz w:val="22"/>
                <w:szCs w:val="22"/>
                <w:rtl w:val="0"/>
              </w:rPr>
              <w:t xml:space="preserve">+40</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D0">
            <w:pPr>
              <w:shd w:fill="ffffff" w:val="clear"/>
              <w:rPr/>
            </w:pPr>
            <w:r w:rsidDel="00000000" w:rsidR="00000000" w:rsidRPr="00000000">
              <w:rPr>
                <w:color w:val="000000"/>
                <w:sz w:val="22"/>
                <w:szCs w:val="22"/>
                <w:rtl w:val="0"/>
              </w:rPr>
              <w:t xml:space="preserve">Полімерасфальтобетон Щільний асфальтобетон</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AD1">
            <w:pPr>
              <w:shd w:fill="ffffff" w:val="clear"/>
              <w:rPr/>
            </w:pPr>
            <w:r w:rsidDel="00000000" w:rsidR="00000000" w:rsidRPr="00000000">
              <w:rPr>
                <w:color w:val="000000"/>
                <w:sz w:val="22"/>
                <w:szCs w:val="22"/>
                <w:rtl w:val="0"/>
              </w:rPr>
              <w:t xml:space="preserve">Термопласти</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AD2">
            <w:pPr>
              <w:shd w:fill="ffffff" w:val="clear"/>
              <w:jc w:val="center"/>
              <w:rPr/>
            </w:pPr>
            <w:r w:rsidDel="00000000" w:rsidR="00000000" w:rsidRPr="00000000">
              <w:rPr>
                <w:color w:val="000000"/>
                <w:sz w:val="22"/>
                <w:szCs w:val="22"/>
                <w:rtl w:val="0"/>
              </w:rPr>
              <w:t xml:space="preserve">6000</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AD3">
            <w:pPr>
              <w:shd w:fill="ffffff" w:val="clear"/>
              <w:jc w:val="center"/>
              <w:rPr/>
            </w:pPr>
            <w:r w:rsidDel="00000000" w:rsidR="00000000" w:rsidRPr="00000000">
              <w:rPr>
                <w:color w:val="000000"/>
                <w:sz w:val="22"/>
                <w:szCs w:val="22"/>
                <w:rtl w:val="0"/>
              </w:rPr>
              <w:t xml:space="preserve">4000</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AD4">
            <w:pPr>
              <w:shd w:fill="ffffff" w:val="clear"/>
              <w:jc w:val="center"/>
              <w:rPr/>
            </w:pPr>
            <w:r w:rsidDel="00000000" w:rsidR="00000000" w:rsidRPr="00000000">
              <w:rPr>
                <w:color w:val="000000"/>
                <w:sz w:val="22"/>
                <w:szCs w:val="22"/>
                <w:rtl w:val="0"/>
              </w:rPr>
              <w:t xml:space="preserve">2700</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AD5">
            <w:pPr>
              <w:shd w:fill="ffffff" w:val="clear"/>
              <w:jc w:val="center"/>
              <w:rPr/>
            </w:pPr>
            <w:r w:rsidDel="00000000" w:rsidR="00000000" w:rsidRPr="00000000">
              <w:rPr>
                <w:color w:val="000000"/>
                <w:sz w:val="22"/>
                <w:szCs w:val="22"/>
                <w:rtl w:val="0"/>
              </w:rPr>
              <w:t xml:space="preserve">1200</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D7">
            <w:pPr>
              <w:shd w:fill="ffffff" w:val="clear"/>
              <w:rPr/>
            </w:pPr>
            <w:r w:rsidDel="00000000" w:rsidR="00000000" w:rsidRPr="00000000">
              <w:rPr>
                <w:color w:val="000000"/>
                <w:sz w:val="22"/>
                <w:szCs w:val="22"/>
                <w:rtl w:val="0"/>
              </w:rPr>
              <w:t xml:space="preserve">Термоеластопласти</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D8">
            <w:pPr>
              <w:shd w:fill="ffffff" w:val="clear"/>
              <w:jc w:val="center"/>
              <w:rPr/>
            </w:pPr>
            <w:r w:rsidDel="00000000" w:rsidR="00000000" w:rsidRPr="00000000">
              <w:rPr>
                <w:color w:val="000000"/>
                <w:sz w:val="22"/>
                <w:szCs w:val="22"/>
                <w:rtl w:val="0"/>
              </w:rPr>
              <w:t xml:space="preserve">5000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D9">
            <w:pPr>
              <w:shd w:fill="ffffff" w:val="clear"/>
              <w:jc w:val="center"/>
              <w:rPr/>
            </w:pPr>
            <w:r w:rsidDel="00000000" w:rsidR="00000000" w:rsidRPr="00000000">
              <w:rPr>
                <w:color w:val="000000"/>
                <w:sz w:val="22"/>
                <w:szCs w:val="22"/>
                <w:rtl w:val="0"/>
              </w:rPr>
              <w:t xml:space="preserve">3800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DA">
            <w:pPr>
              <w:shd w:fill="ffffff" w:val="clear"/>
              <w:jc w:val="center"/>
              <w:rPr/>
            </w:pPr>
            <w:r w:rsidDel="00000000" w:rsidR="00000000" w:rsidRPr="00000000">
              <w:rPr>
                <w:color w:val="000000"/>
                <w:sz w:val="22"/>
                <w:szCs w:val="22"/>
                <w:rtl w:val="0"/>
              </w:rPr>
              <w:t xml:space="preserve">2500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DB">
            <w:pPr>
              <w:shd w:fill="ffffff" w:val="clear"/>
              <w:jc w:val="center"/>
              <w:rPr/>
            </w:pPr>
            <w:r w:rsidDel="00000000" w:rsidR="00000000" w:rsidRPr="00000000">
              <w:rPr>
                <w:color w:val="000000"/>
                <w:sz w:val="22"/>
                <w:szCs w:val="22"/>
                <w:rtl w:val="0"/>
              </w:rPr>
              <w:t xml:space="preserve">1000</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DD">
            <w:pPr>
              <w:shd w:fill="ffffff" w:val="clear"/>
              <w:rPr/>
            </w:pPr>
            <w:r w:rsidDel="00000000" w:rsidR="00000000" w:rsidRPr="00000000">
              <w:rPr>
                <w:color w:val="000000"/>
                <w:sz w:val="22"/>
                <w:szCs w:val="22"/>
                <w:rtl w:val="0"/>
              </w:rPr>
              <w:t xml:space="preserve">БНД-40/60</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DE">
            <w:pPr>
              <w:shd w:fill="ffffff" w:val="clear"/>
              <w:jc w:val="center"/>
              <w:rPr/>
            </w:pPr>
            <w:r w:rsidDel="00000000" w:rsidR="00000000" w:rsidRPr="00000000">
              <w:rPr>
                <w:color w:val="000000"/>
                <w:sz w:val="22"/>
                <w:szCs w:val="22"/>
                <w:rtl w:val="0"/>
              </w:rPr>
              <w:t xml:space="preserve">4400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DF">
            <w:pPr>
              <w:shd w:fill="ffffff" w:val="clear"/>
              <w:jc w:val="center"/>
              <w:rPr/>
            </w:pPr>
            <w:r w:rsidDel="00000000" w:rsidR="00000000" w:rsidRPr="00000000">
              <w:rPr>
                <w:color w:val="000000"/>
                <w:sz w:val="22"/>
                <w:szCs w:val="22"/>
                <w:rtl w:val="0"/>
              </w:rPr>
              <w:t xml:space="preserve">2600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E0">
            <w:pPr>
              <w:shd w:fill="ffffff" w:val="clear"/>
              <w:jc w:val="center"/>
              <w:rPr/>
            </w:pPr>
            <w:r w:rsidDel="00000000" w:rsidR="00000000" w:rsidRPr="00000000">
              <w:rPr>
                <w:color w:val="000000"/>
                <w:sz w:val="22"/>
                <w:szCs w:val="22"/>
                <w:rtl w:val="0"/>
              </w:rPr>
              <w:t xml:space="preserve">1300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E1">
            <w:pPr>
              <w:shd w:fill="ffffff" w:val="clear"/>
              <w:jc w:val="center"/>
              <w:rPr/>
            </w:pPr>
            <w:r w:rsidDel="00000000" w:rsidR="00000000" w:rsidRPr="00000000">
              <w:rPr>
                <w:color w:val="000000"/>
                <w:sz w:val="22"/>
                <w:szCs w:val="22"/>
                <w:rtl w:val="0"/>
              </w:rPr>
              <w:t xml:space="preserve">690</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E3">
            <w:pPr>
              <w:shd w:fill="ffffff" w:val="clear"/>
              <w:rPr/>
            </w:pPr>
            <w:r w:rsidDel="00000000" w:rsidR="00000000" w:rsidRPr="00000000">
              <w:rPr>
                <w:color w:val="000000"/>
                <w:sz w:val="22"/>
                <w:szCs w:val="22"/>
                <w:rtl w:val="0"/>
              </w:rPr>
              <w:t xml:space="preserve">БНД-60/90</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E4">
            <w:pPr>
              <w:shd w:fill="ffffff" w:val="clear"/>
              <w:jc w:val="center"/>
              <w:rPr/>
            </w:pPr>
            <w:r w:rsidDel="00000000" w:rsidR="00000000" w:rsidRPr="00000000">
              <w:rPr>
                <w:color w:val="000000"/>
                <w:sz w:val="22"/>
                <w:szCs w:val="22"/>
                <w:rtl w:val="0"/>
              </w:rPr>
              <w:t xml:space="preserve">3200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E5">
            <w:pPr>
              <w:shd w:fill="ffffff" w:val="clear"/>
              <w:jc w:val="center"/>
              <w:rPr/>
            </w:pPr>
            <w:r w:rsidDel="00000000" w:rsidR="00000000" w:rsidRPr="00000000">
              <w:rPr>
                <w:color w:val="000000"/>
                <w:sz w:val="22"/>
                <w:szCs w:val="22"/>
                <w:rtl w:val="0"/>
              </w:rPr>
              <w:t xml:space="preserve">1800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E6">
            <w:pPr>
              <w:shd w:fill="ffffff" w:val="clear"/>
              <w:jc w:val="center"/>
              <w:rPr/>
            </w:pPr>
            <w:r w:rsidDel="00000000" w:rsidR="00000000" w:rsidRPr="00000000">
              <w:rPr>
                <w:color w:val="000000"/>
                <w:sz w:val="22"/>
                <w:szCs w:val="22"/>
                <w:rtl w:val="0"/>
              </w:rPr>
              <w:t xml:space="preserve">900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E7">
            <w:pPr>
              <w:shd w:fill="ffffff" w:val="clear"/>
              <w:jc w:val="center"/>
              <w:rPr/>
            </w:pPr>
            <w:r w:rsidDel="00000000" w:rsidR="00000000" w:rsidRPr="00000000">
              <w:rPr>
                <w:color w:val="000000"/>
                <w:sz w:val="22"/>
                <w:szCs w:val="22"/>
                <w:rtl w:val="0"/>
              </w:rPr>
              <w:t xml:space="preserve">550</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E9">
            <w:pPr>
              <w:shd w:fill="ffffff" w:val="clear"/>
              <w:rPr/>
            </w:pPr>
            <w:r w:rsidDel="00000000" w:rsidR="00000000" w:rsidRPr="00000000">
              <w:rPr>
                <w:color w:val="000000"/>
                <w:sz w:val="22"/>
                <w:szCs w:val="22"/>
                <w:rtl w:val="0"/>
              </w:rPr>
              <w:t xml:space="preserve">БНД-90/130</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EA">
            <w:pPr>
              <w:shd w:fill="ffffff" w:val="clear"/>
              <w:jc w:val="center"/>
              <w:rPr/>
            </w:pPr>
            <w:r w:rsidDel="00000000" w:rsidR="00000000" w:rsidRPr="00000000">
              <w:rPr>
                <w:color w:val="000000"/>
                <w:sz w:val="22"/>
                <w:szCs w:val="22"/>
                <w:rtl w:val="0"/>
              </w:rPr>
              <w:t xml:space="preserve">2400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EB">
            <w:pPr>
              <w:shd w:fill="ffffff" w:val="clear"/>
              <w:jc w:val="center"/>
              <w:rPr/>
            </w:pPr>
            <w:r w:rsidDel="00000000" w:rsidR="00000000" w:rsidRPr="00000000">
              <w:rPr>
                <w:color w:val="000000"/>
                <w:sz w:val="22"/>
                <w:szCs w:val="22"/>
                <w:rtl w:val="0"/>
              </w:rPr>
              <w:t xml:space="preserve">1200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EC">
            <w:pPr>
              <w:shd w:fill="ffffff" w:val="clear"/>
              <w:jc w:val="center"/>
              <w:rPr/>
            </w:pPr>
            <w:r w:rsidDel="00000000" w:rsidR="00000000" w:rsidRPr="00000000">
              <w:rPr>
                <w:color w:val="000000"/>
                <w:sz w:val="22"/>
                <w:szCs w:val="22"/>
                <w:rtl w:val="0"/>
              </w:rPr>
              <w:t xml:space="preserve">660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ED">
            <w:pPr>
              <w:shd w:fill="ffffff" w:val="clear"/>
              <w:jc w:val="center"/>
              <w:rPr/>
            </w:pPr>
            <w:r w:rsidDel="00000000" w:rsidR="00000000" w:rsidRPr="00000000">
              <w:rPr>
                <w:color w:val="000000"/>
                <w:sz w:val="22"/>
                <w:szCs w:val="22"/>
                <w:rtl w:val="0"/>
              </w:rPr>
              <w:t xml:space="preserve">440</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EF">
            <w:pPr>
              <w:shd w:fill="ffffff" w:val="clear"/>
              <w:rPr/>
            </w:pPr>
            <w:r w:rsidDel="00000000" w:rsidR="00000000" w:rsidRPr="00000000">
              <w:rPr>
                <w:color w:val="000000"/>
                <w:sz w:val="22"/>
                <w:szCs w:val="22"/>
                <w:rtl w:val="0"/>
              </w:rPr>
              <w:t xml:space="preserve">БНД-130/200</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F0">
            <w:pPr>
              <w:shd w:fill="ffffff" w:val="clear"/>
              <w:jc w:val="center"/>
              <w:rPr/>
            </w:pPr>
            <w:r w:rsidDel="00000000" w:rsidR="00000000" w:rsidRPr="00000000">
              <w:rPr>
                <w:color w:val="000000"/>
                <w:sz w:val="22"/>
                <w:szCs w:val="22"/>
                <w:rtl w:val="0"/>
              </w:rPr>
              <w:t xml:space="preserve">1500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F1">
            <w:pPr>
              <w:shd w:fill="ffffff" w:val="clear"/>
              <w:jc w:val="center"/>
              <w:rPr/>
            </w:pPr>
            <w:r w:rsidDel="00000000" w:rsidR="00000000" w:rsidRPr="00000000">
              <w:rPr>
                <w:color w:val="000000"/>
                <w:sz w:val="22"/>
                <w:szCs w:val="22"/>
                <w:rtl w:val="0"/>
              </w:rPr>
              <w:t xml:space="preserve">800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F2">
            <w:pPr>
              <w:shd w:fill="ffffff" w:val="clear"/>
              <w:jc w:val="center"/>
              <w:rPr/>
            </w:pPr>
            <w:r w:rsidDel="00000000" w:rsidR="00000000" w:rsidRPr="00000000">
              <w:rPr>
                <w:color w:val="000000"/>
                <w:sz w:val="22"/>
                <w:szCs w:val="22"/>
                <w:rtl w:val="0"/>
              </w:rPr>
              <w:t xml:space="preserve">560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F3">
            <w:pPr>
              <w:shd w:fill="ffffff" w:val="clear"/>
              <w:jc w:val="center"/>
              <w:rPr/>
            </w:pPr>
            <w:r w:rsidDel="00000000" w:rsidR="00000000" w:rsidRPr="00000000">
              <w:rPr>
                <w:color w:val="000000"/>
                <w:sz w:val="22"/>
                <w:szCs w:val="22"/>
                <w:rtl w:val="0"/>
              </w:rPr>
              <w:t xml:space="preserve">380</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F5">
            <w:pPr>
              <w:shd w:fill="ffffff" w:val="clear"/>
              <w:rPr/>
            </w:pPr>
            <w:r w:rsidDel="00000000" w:rsidR="00000000" w:rsidRPr="00000000">
              <w:rPr>
                <w:color w:val="000000"/>
                <w:sz w:val="22"/>
                <w:szCs w:val="22"/>
                <w:rtl w:val="0"/>
              </w:rPr>
              <w:t xml:space="preserve">СГ-130/200</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F6">
            <w:pPr>
              <w:shd w:fill="ffffff" w:val="clear"/>
              <w:jc w:val="center"/>
              <w:rPr/>
            </w:pPr>
            <w:r w:rsidDel="00000000" w:rsidR="00000000" w:rsidRPr="00000000">
              <w:rPr>
                <w:color w:val="000000"/>
                <w:sz w:val="22"/>
                <w:szCs w:val="22"/>
                <w:rtl w:val="0"/>
              </w:rPr>
              <w:t xml:space="preserve">900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F7">
            <w:pPr>
              <w:shd w:fill="ffffff" w:val="clear"/>
              <w:jc w:val="center"/>
              <w:rPr/>
            </w:pPr>
            <w:r w:rsidDel="00000000" w:rsidR="00000000" w:rsidRPr="00000000">
              <w:rPr>
                <w:color w:val="000000"/>
                <w:sz w:val="22"/>
                <w:szCs w:val="22"/>
                <w:rtl w:val="0"/>
              </w:rPr>
              <w:t xml:space="preserve">400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F8">
            <w:pPr>
              <w:shd w:fill="ffffff" w:val="clear"/>
              <w:jc w:val="center"/>
              <w:rPr/>
            </w:pPr>
            <w:r w:rsidDel="00000000" w:rsidR="00000000" w:rsidRPr="00000000">
              <w:rPr>
                <w:color w:val="000000"/>
                <w:sz w:val="22"/>
                <w:szCs w:val="22"/>
                <w:rtl w:val="0"/>
              </w:rPr>
              <w:t xml:space="preserve">350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F9">
            <w:pPr>
              <w:shd w:fill="ffffff" w:val="clear"/>
              <w:jc w:val="center"/>
              <w:rPr/>
            </w:pPr>
            <w:r w:rsidDel="00000000" w:rsidR="00000000" w:rsidRPr="00000000">
              <w:rPr>
                <w:color w:val="000000"/>
                <w:sz w:val="22"/>
                <w:szCs w:val="22"/>
                <w:rtl w:val="0"/>
              </w:rPr>
              <w:t xml:space="preserve">300</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FB">
            <w:pPr>
              <w:shd w:fill="ffffff" w:val="clear"/>
              <w:rPr/>
            </w:pPr>
            <w:r w:rsidDel="00000000" w:rsidR="00000000" w:rsidRPr="00000000">
              <w:rPr>
                <w:color w:val="000000"/>
                <w:sz w:val="22"/>
                <w:szCs w:val="22"/>
                <w:rtl w:val="0"/>
              </w:rPr>
              <w:t xml:space="preserve">СГ-70/130</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FC">
            <w:pPr>
              <w:shd w:fill="ffffff" w:val="clear"/>
              <w:jc w:val="center"/>
              <w:rPr/>
            </w:pPr>
            <w:r w:rsidDel="00000000" w:rsidR="00000000" w:rsidRPr="00000000">
              <w:rPr>
                <w:color w:val="000000"/>
                <w:sz w:val="22"/>
                <w:szCs w:val="22"/>
                <w:rtl w:val="0"/>
              </w:rPr>
              <w:t xml:space="preserve">800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FD">
            <w:pPr>
              <w:shd w:fill="ffffff" w:val="clear"/>
              <w:jc w:val="center"/>
              <w:rPr/>
            </w:pPr>
            <w:r w:rsidDel="00000000" w:rsidR="00000000" w:rsidRPr="00000000">
              <w:rPr>
                <w:color w:val="000000"/>
                <w:sz w:val="22"/>
                <w:szCs w:val="22"/>
                <w:rtl w:val="0"/>
              </w:rPr>
              <w:t xml:space="preserve">350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FE">
            <w:pPr>
              <w:shd w:fill="ffffff" w:val="clear"/>
              <w:jc w:val="center"/>
              <w:rPr/>
            </w:pPr>
            <w:r w:rsidDel="00000000" w:rsidR="00000000" w:rsidRPr="00000000">
              <w:rPr>
                <w:color w:val="000000"/>
                <w:sz w:val="22"/>
                <w:szCs w:val="22"/>
                <w:rtl w:val="0"/>
              </w:rPr>
              <w:t xml:space="preserve">300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AFF">
            <w:pPr>
              <w:shd w:fill="ffffff" w:val="clear"/>
              <w:jc w:val="center"/>
              <w:rPr/>
            </w:pPr>
            <w:r w:rsidDel="00000000" w:rsidR="00000000" w:rsidRPr="00000000">
              <w:rPr>
                <w:color w:val="000000"/>
                <w:sz w:val="22"/>
                <w:szCs w:val="22"/>
                <w:rtl w:val="0"/>
              </w:rPr>
              <w:t xml:space="preserve">250</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01">
            <w:pPr>
              <w:shd w:fill="ffffff" w:val="clear"/>
              <w:rPr/>
            </w:pPr>
            <w:r w:rsidDel="00000000" w:rsidR="00000000" w:rsidRPr="00000000">
              <w:rPr>
                <w:color w:val="000000"/>
                <w:sz w:val="22"/>
                <w:szCs w:val="22"/>
                <w:rtl w:val="0"/>
              </w:rPr>
              <w:t xml:space="preserve">МГ-70/130</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02">
            <w:pPr>
              <w:shd w:fill="ffffff" w:val="clear"/>
              <w:jc w:val="center"/>
              <w:rPr/>
            </w:pPr>
            <w:r w:rsidDel="00000000" w:rsidR="00000000" w:rsidRPr="00000000">
              <w:rPr>
                <w:color w:val="000000"/>
                <w:sz w:val="22"/>
                <w:szCs w:val="22"/>
                <w:rtl w:val="0"/>
              </w:rPr>
              <w:t xml:space="preserve">800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03">
            <w:pPr>
              <w:shd w:fill="ffffff" w:val="clear"/>
              <w:jc w:val="center"/>
              <w:rPr/>
            </w:pPr>
            <w:r w:rsidDel="00000000" w:rsidR="00000000" w:rsidRPr="00000000">
              <w:rPr>
                <w:color w:val="000000"/>
                <w:sz w:val="22"/>
                <w:szCs w:val="22"/>
                <w:rtl w:val="0"/>
              </w:rPr>
              <w:t xml:space="preserve">350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04">
            <w:pPr>
              <w:shd w:fill="ffffff" w:val="clear"/>
              <w:jc w:val="center"/>
              <w:rPr/>
            </w:pPr>
            <w:r w:rsidDel="00000000" w:rsidR="00000000" w:rsidRPr="00000000">
              <w:rPr>
                <w:color w:val="000000"/>
                <w:sz w:val="22"/>
                <w:szCs w:val="22"/>
                <w:rtl w:val="0"/>
              </w:rPr>
              <w:t xml:space="preserve">300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05">
            <w:pPr>
              <w:shd w:fill="ffffff" w:val="clear"/>
              <w:jc w:val="center"/>
              <w:rPr/>
            </w:pPr>
            <w:r w:rsidDel="00000000" w:rsidR="00000000" w:rsidRPr="00000000">
              <w:rPr>
                <w:color w:val="000000"/>
                <w:sz w:val="22"/>
                <w:szCs w:val="22"/>
                <w:rtl w:val="0"/>
              </w:rPr>
              <w:t xml:space="preserve">250</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06">
            <w:pPr>
              <w:shd w:fill="ffffff" w:val="clear"/>
              <w:rPr/>
            </w:pPr>
            <w:r w:rsidDel="00000000" w:rsidR="00000000" w:rsidRPr="00000000">
              <w:rPr>
                <w:color w:val="000000"/>
                <w:sz w:val="22"/>
                <w:szCs w:val="22"/>
                <w:rtl w:val="0"/>
              </w:rPr>
              <w:t xml:space="preserve">Пористий і високо-пористий асфальтобетон</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07">
            <w:pPr>
              <w:shd w:fill="ffffff" w:val="clear"/>
              <w:rPr/>
            </w:pPr>
            <w:r w:rsidDel="00000000" w:rsidR="00000000" w:rsidRPr="00000000">
              <w:rPr>
                <w:color w:val="000000"/>
                <w:sz w:val="22"/>
                <w:szCs w:val="22"/>
                <w:rtl w:val="0"/>
              </w:rPr>
              <w:t xml:space="preserve">БНД-40/60</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08">
            <w:pPr>
              <w:shd w:fill="ffffff" w:val="clear"/>
              <w:jc w:val="center"/>
              <w:rPr/>
            </w:pPr>
            <w:r w:rsidDel="00000000" w:rsidR="00000000" w:rsidRPr="00000000">
              <w:rPr>
                <w:color w:val="000000"/>
                <w:sz w:val="22"/>
                <w:szCs w:val="22"/>
                <w:rtl w:val="0"/>
              </w:rPr>
              <w:t xml:space="preserve">2800</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09">
            <w:pPr>
              <w:shd w:fill="ffffff" w:val="clear"/>
              <w:jc w:val="center"/>
              <w:rPr/>
            </w:pPr>
            <w:r w:rsidDel="00000000" w:rsidR="00000000" w:rsidRPr="00000000">
              <w:rPr>
                <w:color w:val="000000"/>
                <w:sz w:val="22"/>
                <w:szCs w:val="22"/>
                <w:rtl w:val="0"/>
              </w:rPr>
              <w:t xml:space="preserve">1700</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0A">
            <w:pPr>
              <w:shd w:fill="ffffff" w:val="clear"/>
              <w:jc w:val="center"/>
              <w:rPr/>
            </w:pPr>
            <w:r w:rsidDel="00000000" w:rsidR="00000000" w:rsidRPr="00000000">
              <w:rPr>
                <w:color w:val="000000"/>
                <w:sz w:val="22"/>
                <w:szCs w:val="22"/>
                <w:rtl w:val="0"/>
              </w:rPr>
              <w:t xml:space="preserve">900</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0B">
            <w:pPr>
              <w:shd w:fill="ffffff" w:val="clear"/>
              <w:jc w:val="center"/>
              <w:rPr/>
            </w:pPr>
            <w:r w:rsidDel="00000000" w:rsidR="00000000" w:rsidRPr="00000000">
              <w:rPr>
                <w:color w:val="000000"/>
                <w:sz w:val="22"/>
                <w:szCs w:val="22"/>
                <w:rtl w:val="0"/>
              </w:rPr>
              <w:t xml:space="preserve">540</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0D">
            <w:pPr>
              <w:shd w:fill="ffffff" w:val="clear"/>
              <w:rPr/>
            </w:pPr>
            <w:r w:rsidDel="00000000" w:rsidR="00000000" w:rsidRPr="00000000">
              <w:rPr>
                <w:color w:val="000000"/>
                <w:sz w:val="22"/>
                <w:szCs w:val="22"/>
                <w:rtl w:val="0"/>
              </w:rPr>
              <w:t xml:space="preserve">БНД-60/90</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0E">
            <w:pPr>
              <w:shd w:fill="ffffff" w:val="clear"/>
              <w:jc w:val="center"/>
              <w:rPr/>
            </w:pPr>
            <w:r w:rsidDel="00000000" w:rsidR="00000000" w:rsidRPr="00000000">
              <w:rPr>
                <w:color w:val="000000"/>
                <w:sz w:val="22"/>
                <w:szCs w:val="22"/>
                <w:rtl w:val="0"/>
              </w:rPr>
              <w:t xml:space="preserve">2000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0F">
            <w:pPr>
              <w:shd w:fill="ffffff" w:val="clear"/>
              <w:jc w:val="center"/>
              <w:rPr/>
            </w:pPr>
            <w:r w:rsidDel="00000000" w:rsidR="00000000" w:rsidRPr="00000000">
              <w:rPr>
                <w:color w:val="000000"/>
                <w:sz w:val="22"/>
                <w:szCs w:val="22"/>
                <w:rtl w:val="0"/>
              </w:rPr>
              <w:t xml:space="preserve">1200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10">
            <w:pPr>
              <w:shd w:fill="ffffff" w:val="clear"/>
              <w:jc w:val="center"/>
              <w:rPr/>
            </w:pPr>
            <w:r w:rsidDel="00000000" w:rsidR="00000000" w:rsidRPr="00000000">
              <w:rPr>
                <w:color w:val="000000"/>
                <w:sz w:val="22"/>
                <w:szCs w:val="22"/>
                <w:rtl w:val="0"/>
              </w:rPr>
              <w:t xml:space="preserve">700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11">
            <w:pPr>
              <w:shd w:fill="ffffff" w:val="clear"/>
              <w:jc w:val="center"/>
              <w:rPr/>
            </w:pPr>
            <w:r w:rsidDel="00000000" w:rsidR="00000000" w:rsidRPr="00000000">
              <w:rPr>
                <w:color w:val="000000"/>
                <w:sz w:val="22"/>
                <w:szCs w:val="22"/>
                <w:rtl w:val="0"/>
              </w:rPr>
              <w:t xml:space="preserve">460</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13">
            <w:pPr>
              <w:shd w:fill="ffffff" w:val="clear"/>
              <w:rPr/>
            </w:pPr>
            <w:r w:rsidDel="00000000" w:rsidR="00000000" w:rsidRPr="00000000">
              <w:rPr>
                <w:color w:val="000000"/>
                <w:sz w:val="22"/>
                <w:szCs w:val="22"/>
                <w:rtl w:val="0"/>
              </w:rPr>
              <w:t xml:space="preserve">БНД-90/130</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14">
            <w:pPr>
              <w:shd w:fill="ffffff" w:val="clear"/>
              <w:jc w:val="center"/>
              <w:rPr/>
            </w:pPr>
            <w:r w:rsidDel="00000000" w:rsidR="00000000" w:rsidRPr="00000000">
              <w:rPr>
                <w:color w:val="000000"/>
                <w:sz w:val="22"/>
                <w:szCs w:val="22"/>
                <w:rtl w:val="0"/>
              </w:rPr>
              <w:t xml:space="preserve">1400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15">
            <w:pPr>
              <w:shd w:fill="ffffff" w:val="clear"/>
              <w:jc w:val="center"/>
              <w:rPr/>
            </w:pPr>
            <w:r w:rsidDel="00000000" w:rsidR="00000000" w:rsidRPr="00000000">
              <w:rPr>
                <w:color w:val="000000"/>
                <w:sz w:val="22"/>
                <w:szCs w:val="22"/>
                <w:rtl w:val="0"/>
              </w:rPr>
              <w:t xml:space="preserve">800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16">
            <w:pPr>
              <w:shd w:fill="ffffff" w:val="clear"/>
              <w:jc w:val="center"/>
              <w:rPr/>
            </w:pPr>
            <w:r w:rsidDel="00000000" w:rsidR="00000000" w:rsidRPr="00000000">
              <w:rPr>
                <w:color w:val="000000"/>
                <w:sz w:val="22"/>
                <w:szCs w:val="22"/>
                <w:rtl w:val="0"/>
              </w:rPr>
              <w:t xml:space="preserve">510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17">
            <w:pPr>
              <w:shd w:fill="ffffff" w:val="clear"/>
              <w:jc w:val="center"/>
              <w:rPr/>
            </w:pPr>
            <w:r w:rsidDel="00000000" w:rsidR="00000000" w:rsidRPr="00000000">
              <w:rPr>
                <w:color w:val="000000"/>
                <w:sz w:val="22"/>
                <w:szCs w:val="22"/>
                <w:rtl w:val="0"/>
              </w:rPr>
              <w:t xml:space="preserve">380</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19">
            <w:pPr>
              <w:shd w:fill="ffffff" w:val="clear"/>
              <w:rPr/>
            </w:pPr>
            <w:r w:rsidDel="00000000" w:rsidR="00000000" w:rsidRPr="00000000">
              <w:rPr>
                <w:color w:val="000000"/>
                <w:sz w:val="22"/>
                <w:szCs w:val="22"/>
                <w:rtl w:val="0"/>
              </w:rPr>
              <w:t xml:space="preserve">БНД-130/200</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1A">
            <w:pPr>
              <w:shd w:fill="ffffff" w:val="clear"/>
              <w:jc w:val="center"/>
              <w:rPr/>
            </w:pPr>
            <w:r w:rsidDel="00000000" w:rsidR="00000000" w:rsidRPr="00000000">
              <w:rPr>
                <w:color w:val="000000"/>
                <w:sz w:val="22"/>
                <w:szCs w:val="22"/>
                <w:rtl w:val="0"/>
              </w:rPr>
              <w:t xml:space="preserve">1100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1B">
            <w:pPr>
              <w:shd w:fill="ffffff" w:val="clear"/>
              <w:jc w:val="center"/>
              <w:rPr/>
            </w:pPr>
            <w:r w:rsidDel="00000000" w:rsidR="00000000" w:rsidRPr="00000000">
              <w:rPr>
                <w:color w:val="000000"/>
                <w:sz w:val="22"/>
                <w:szCs w:val="22"/>
                <w:rtl w:val="0"/>
              </w:rPr>
              <w:t xml:space="preserve">590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1C">
            <w:pPr>
              <w:shd w:fill="ffffff" w:val="clear"/>
              <w:jc w:val="center"/>
              <w:rPr/>
            </w:pPr>
            <w:r w:rsidDel="00000000" w:rsidR="00000000" w:rsidRPr="00000000">
              <w:rPr>
                <w:color w:val="000000"/>
                <w:sz w:val="22"/>
                <w:szCs w:val="22"/>
                <w:rtl w:val="0"/>
              </w:rPr>
              <w:t xml:space="preserve">410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1D">
            <w:pPr>
              <w:shd w:fill="ffffff" w:val="clear"/>
              <w:jc w:val="center"/>
              <w:rPr/>
            </w:pPr>
            <w:r w:rsidDel="00000000" w:rsidR="00000000" w:rsidRPr="00000000">
              <w:rPr>
                <w:color w:val="000000"/>
                <w:sz w:val="22"/>
                <w:szCs w:val="22"/>
                <w:rtl w:val="0"/>
              </w:rPr>
              <w:t xml:space="preserve">340</w:t>
            </w:r>
            <w:r w:rsidDel="00000000" w:rsidR="00000000" w:rsidRPr="00000000">
              <w:rPr>
                <w:rtl w:val="0"/>
              </w:rPr>
            </w:r>
          </w:p>
        </w:tc>
      </w:tr>
      <w:tr>
        <w:trPr>
          <w:cantSplit w:val="0"/>
          <w:tblHeader w:val="0"/>
        </w:trPr>
        <w:tc>
          <w:tcPr>
            <w:gridSpan w:val="6"/>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1E">
            <w:pPr>
              <w:shd w:fill="ffffff" w:val="clear"/>
              <w:ind w:firstLine="709"/>
              <w:jc w:val="both"/>
              <w:rPr>
                <w:color w:val="000000"/>
              </w:rPr>
            </w:pPr>
            <w:r w:rsidDel="00000000" w:rsidR="00000000" w:rsidRPr="00000000">
              <w:rPr>
                <w:b w:val="1"/>
                <w:color w:val="000000"/>
                <w:sz w:val="22"/>
                <w:szCs w:val="22"/>
                <w:rtl w:val="0"/>
              </w:rPr>
              <w:t xml:space="preserve">Примітка 1.</w:t>
            </w:r>
            <w:r w:rsidDel="00000000" w:rsidR="00000000" w:rsidRPr="00000000">
              <w:rPr>
                <w:color w:val="000000"/>
                <w:sz w:val="22"/>
                <w:szCs w:val="22"/>
                <w:rtl w:val="0"/>
              </w:rPr>
              <w:t xml:space="preserve"> Якщо даних безпосередніх регіональних спостережень за температурою покриття немає, можна застосовувати як розрахункову температуру асфальтобетону в дорожньо-кліматичних зонах У-І та У-ІІ – 20 °С, у зоні У-ІII –30 °С, в У-IV – 40 °С.</w:t>
            </w:r>
            <w:r w:rsidDel="00000000" w:rsidR="00000000" w:rsidRPr="00000000">
              <w:rPr>
                <w:rtl w:val="0"/>
              </w:rPr>
            </w:r>
          </w:p>
          <w:p w:rsidR="00000000" w:rsidDel="00000000" w:rsidP="00000000" w:rsidRDefault="00000000" w:rsidRPr="00000000" w14:paraId="00000B1F">
            <w:pPr>
              <w:shd w:fill="ffffff" w:val="clear"/>
              <w:ind w:firstLine="709"/>
              <w:jc w:val="both"/>
              <w:rPr>
                <w:color w:val="000000"/>
              </w:rPr>
            </w:pPr>
            <w:r w:rsidDel="00000000" w:rsidR="00000000" w:rsidRPr="00000000">
              <w:rPr>
                <w:b w:val="1"/>
                <w:color w:val="000000"/>
                <w:sz w:val="22"/>
                <w:szCs w:val="22"/>
                <w:rtl w:val="0"/>
              </w:rPr>
              <w:t xml:space="preserve">Примітка 2.</w:t>
            </w:r>
            <w:r w:rsidDel="00000000" w:rsidR="00000000" w:rsidRPr="00000000">
              <w:rPr>
                <w:color w:val="000000"/>
                <w:sz w:val="22"/>
                <w:szCs w:val="22"/>
                <w:rtl w:val="0"/>
              </w:rPr>
              <w:t xml:space="preserve"> Модулі пружності щільного асфальтобетону подані в таблиці стосовно до сумішей типу Б. При температурах від 30 до 40 °С модулі пружності для сумішей типу А слід збільшити, а типів В, Г, Д – зменшити на 20 %.</w:t>
            </w:r>
            <w:r w:rsidDel="00000000" w:rsidR="00000000" w:rsidRPr="00000000">
              <w:rPr>
                <w:rtl w:val="0"/>
              </w:rPr>
            </w:r>
          </w:p>
          <w:p w:rsidR="00000000" w:rsidDel="00000000" w:rsidP="00000000" w:rsidRDefault="00000000" w:rsidRPr="00000000" w14:paraId="00000B20">
            <w:pPr>
              <w:shd w:fill="ffffff" w:val="clear"/>
              <w:ind w:firstLine="709"/>
              <w:jc w:val="both"/>
              <w:rPr>
                <w:color w:val="000000"/>
              </w:rPr>
            </w:pPr>
            <w:r w:rsidDel="00000000" w:rsidR="00000000" w:rsidRPr="00000000">
              <w:rPr>
                <w:b w:val="1"/>
                <w:color w:val="000000"/>
                <w:sz w:val="22"/>
                <w:szCs w:val="22"/>
                <w:rtl w:val="0"/>
              </w:rPr>
              <w:t xml:space="preserve">Примітка 3.</w:t>
            </w:r>
            <w:r w:rsidDel="00000000" w:rsidR="00000000" w:rsidRPr="00000000">
              <w:rPr>
                <w:color w:val="000000"/>
                <w:sz w:val="22"/>
                <w:szCs w:val="22"/>
                <w:rtl w:val="0"/>
              </w:rPr>
              <w:t xml:space="preserve"> Модулі пружності пористого і високопористого асфальтобетону подані в таблиці стосовно до піщаних сумішей. При температурі від 30 °С до 50 °С модулі пружності для дрібнозернистих сумішей слід збільшити на 10 %, а для крупнозернистих сумішей – на 20 %.</w:t>
            </w:r>
            <w:r w:rsidDel="00000000" w:rsidR="00000000" w:rsidRPr="00000000">
              <w:rPr>
                <w:rtl w:val="0"/>
              </w:rPr>
            </w:r>
          </w:p>
          <w:p w:rsidR="00000000" w:rsidDel="00000000" w:rsidP="00000000" w:rsidRDefault="00000000" w:rsidRPr="00000000" w14:paraId="00000B21">
            <w:pPr>
              <w:shd w:fill="ffffff" w:val="clear"/>
              <w:ind w:firstLine="709"/>
              <w:jc w:val="both"/>
              <w:rPr/>
            </w:pPr>
            <w:r w:rsidDel="00000000" w:rsidR="00000000" w:rsidRPr="00000000">
              <w:rPr>
                <w:b w:val="1"/>
                <w:color w:val="000000"/>
                <w:sz w:val="22"/>
                <w:szCs w:val="22"/>
                <w:rtl w:val="0"/>
              </w:rPr>
              <w:t xml:space="preserve">Примітка 4.</w:t>
            </w:r>
            <w:r w:rsidDel="00000000" w:rsidR="00000000" w:rsidRPr="00000000">
              <w:rPr>
                <w:color w:val="000000"/>
                <w:sz w:val="22"/>
                <w:szCs w:val="22"/>
                <w:rtl w:val="0"/>
              </w:rPr>
              <w:t xml:space="preserve"> Розрахункові значення короткочасного модуля пружності Е приведені для використання в розрахунках конструкцій за пружнім прогином і зсувом в ґрунті та проміжних шарах одягу.</w:t>
            </w:r>
            <w:r w:rsidDel="00000000" w:rsidR="00000000" w:rsidRPr="00000000">
              <w:rPr>
                <w:sz w:val="22"/>
                <w:szCs w:val="22"/>
                <w:rtl w:val="0"/>
              </w:rPr>
              <w:t xml:space="preserve"> </w:t>
            </w:r>
            <w:r w:rsidDel="00000000" w:rsidR="00000000" w:rsidRPr="00000000">
              <w:rPr>
                <w:rtl w:val="0"/>
              </w:rPr>
            </w:r>
          </w:p>
        </w:tc>
      </w:tr>
    </w:tbl>
    <w:p w:rsidR="00000000" w:rsidDel="00000000" w:rsidP="00000000" w:rsidRDefault="00000000" w:rsidRPr="00000000" w14:paraId="00000B27">
      <w:pPr>
        <w:shd w:fill="ffffff" w:val="clear"/>
        <w:spacing w:line="288" w:lineRule="auto"/>
        <w:jc w:val="both"/>
        <w:rPr>
          <w:b w:val="1"/>
          <w:color w:val="000000"/>
          <w:sz w:val="28"/>
          <w:szCs w:val="28"/>
        </w:rPr>
      </w:pPr>
      <w:r w:rsidDel="00000000" w:rsidR="00000000" w:rsidRPr="00000000">
        <w:rPr>
          <w:rtl w:val="0"/>
        </w:rPr>
      </w:r>
    </w:p>
    <w:p w:rsidR="00000000" w:rsidDel="00000000" w:rsidP="00000000" w:rsidRDefault="00000000" w:rsidRPr="00000000" w14:paraId="00000B28">
      <w:pPr>
        <w:shd w:fill="ffffff" w:val="clear"/>
        <w:tabs>
          <w:tab w:val="left" w:pos="1134"/>
        </w:tabs>
        <w:spacing w:line="269" w:lineRule="auto"/>
        <w:ind w:firstLine="709"/>
        <w:jc w:val="both"/>
        <w:rPr>
          <w:sz w:val="28"/>
          <w:szCs w:val="28"/>
        </w:rPr>
      </w:pPr>
      <w:r w:rsidDel="00000000" w:rsidR="00000000" w:rsidRPr="00000000">
        <w:rPr>
          <w:color w:val="000000"/>
          <w:sz w:val="28"/>
          <w:szCs w:val="28"/>
          <w:rtl w:val="0"/>
        </w:rPr>
        <w:t xml:space="preserve">При розрахунку асфальтобетонного покриття на міцність необхідно мати дані про його розрахункову температуру, тобто температуру, при якій покриття в конкретних умовах працює найбільш напружено. В районах сезонного промерзання дорожніх конструкцій незалежно від того, у якій дорожньо-кліматичній зоні вони знаходяться, найбільш несприятливі умови для роботи покриття настають на початку весни при низькій позитивній температурі покриття, з урахуванням якої складено таблицю Д4.1.</w:t>
      </w:r>
      <w:r w:rsidDel="00000000" w:rsidR="00000000" w:rsidRPr="00000000">
        <w:rPr>
          <w:rtl w:val="0"/>
        </w:rPr>
      </w:r>
    </w:p>
    <w:p w:rsidR="00000000" w:rsidDel="00000000" w:rsidP="00000000" w:rsidRDefault="00000000" w:rsidRPr="00000000" w14:paraId="00000B29">
      <w:pPr>
        <w:shd w:fill="ffffff" w:val="clear"/>
        <w:spacing w:line="269" w:lineRule="auto"/>
        <w:ind w:firstLine="709"/>
        <w:jc w:val="both"/>
        <w:rPr>
          <w:sz w:val="28"/>
          <w:szCs w:val="28"/>
        </w:rPr>
      </w:pPr>
      <w:r w:rsidDel="00000000" w:rsidR="00000000" w:rsidRPr="00000000">
        <w:rPr>
          <w:color w:val="000000"/>
          <w:sz w:val="28"/>
          <w:szCs w:val="28"/>
          <w:rtl w:val="0"/>
        </w:rPr>
        <w:t xml:space="preserve">До кінця весни при значному відтаюванні земляного полотна модуль пружності асфальтобетону зменшується, що несприятливо позначається на опорі зсуву ґрунту земляного полотна і проміжних шарів одягу. Оскільки інтенсивність підвищення температури повітря у весняно-літній час різна в певних дорожньо-кліматичних зонах, то й розрахункова температура покриття також неоднакова. У таблиці Д4.2 приведені значення короткочасного модуля пружності асфальтобетону при різних температурах. Розрахункові значення температури в даному випадку бажано уточнювати за результатами регіональних спостережень.</w:t>
      </w:r>
      <w:r w:rsidDel="00000000" w:rsidR="00000000" w:rsidRPr="00000000">
        <w:rPr>
          <w:rtl w:val="0"/>
        </w:rPr>
      </w:r>
    </w:p>
    <w:p w:rsidR="00000000" w:rsidDel="00000000" w:rsidP="00000000" w:rsidRDefault="00000000" w:rsidRPr="00000000" w14:paraId="00000B2A">
      <w:pPr>
        <w:shd w:fill="ffffff" w:val="clear"/>
        <w:tabs>
          <w:tab w:val="left" w:pos="1134"/>
        </w:tabs>
        <w:spacing w:line="269" w:lineRule="auto"/>
        <w:ind w:firstLine="709"/>
        <w:jc w:val="both"/>
        <w:rPr>
          <w:sz w:val="28"/>
          <w:szCs w:val="28"/>
        </w:rPr>
      </w:pPr>
      <w:r w:rsidDel="00000000" w:rsidR="00000000" w:rsidRPr="00000000">
        <w:rPr>
          <w:color w:val="000000"/>
          <w:sz w:val="28"/>
          <w:szCs w:val="28"/>
          <w:rtl w:val="0"/>
        </w:rPr>
        <w:t xml:space="preserve">Дані таблиць Д4.1 і Д4.2 відносяться до асфальтобетону на бітумах марок БНД.</w:t>
      </w:r>
      <w:r w:rsidDel="00000000" w:rsidR="00000000" w:rsidRPr="00000000">
        <w:rPr>
          <w:rtl w:val="0"/>
        </w:rPr>
      </w:r>
    </w:p>
    <w:p w:rsidR="00000000" w:rsidDel="00000000" w:rsidP="00000000" w:rsidRDefault="00000000" w:rsidRPr="00000000" w14:paraId="00000B2B">
      <w:pPr>
        <w:shd w:fill="ffffff" w:val="clear"/>
        <w:tabs>
          <w:tab w:val="left" w:pos="1134"/>
        </w:tabs>
        <w:spacing w:line="269" w:lineRule="auto"/>
        <w:ind w:firstLine="709"/>
        <w:jc w:val="both"/>
        <w:rPr>
          <w:color w:val="000000"/>
          <w:sz w:val="28"/>
          <w:szCs w:val="28"/>
        </w:rPr>
      </w:pPr>
      <w:r w:rsidDel="00000000" w:rsidR="00000000" w:rsidRPr="00000000">
        <w:rPr>
          <w:color w:val="000000"/>
          <w:sz w:val="28"/>
          <w:szCs w:val="28"/>
          <w:rtl w:val="0"/>
        </w:rPr>
        <w:t xml:space="preserve">У таблицях Д4.1, Д4.2 і Д4.4 приведені значення деформаційних і міцнісних характеристик асфальтобетону, що використовуються в розрахунках за критерієм опору розтягу при згині (таблиця Д4.1), опору зсуву в ґрунті і шарах із зернистих та малозв'язних матеріалів (таблиці Д4.2 і Д4.4), пружного прогину поверхні покриття конструкції (таблиця Д4.2).</w:t>
      </w:r>
    </w:p>
    <w:p w:rsidR="00000000" w:rsidDel="00000000" w:rsidP="00000000" w:rsidRDefault="00000000" w:rsidRPr="00000000" w14:paraId="00000B2C">
      <w:pPr>
        <w:shd w:fill="ffffff" w:val="clear"/>
        <w:tabs>
          <w:tab w:val="left" w:pos="1134"/>
        </w:tabs>
        <w:ind w:firstLine="709"/>
        <w:jc w:val="both"/>
        <w:rPr>
          <w:color w:val="000000"/>
          <w:sz w:val="16"/>
          <w:szCs w:val="16"/>
        </w:rPr>
      </w:pPr>
      <w:r w:rsidDel="00000000" w:rsidR="00000000" w:rsidRPr="00000000">
        <w:rPr>
          <w:rtl w:val="0"/>
        </w:rPr>
      </w:r>
    </w:p>
    <w:p w:rsidR="00000000" w:rsidDel="00000000" w:rsidP="00000000" w:rsidRDefault="00000000" w:rsidRPr="00000000" w14:paraId="00000B2D">
      <w:pPr>
        <w:shd w:fill="ffffff" w:val="clear"/>
        <w:spacing w:line="288" w:lineRule="auto"/>
        <w:jc w:val="right"/>
        <w:rPr>
          <w:i w:val="1"/>
          <w:sz w:val="28"/>
          <w:szCs w:val="28"/>
        </w:rPr>
      </w:pPr>
      <w:r w:rsidDel="00000000" w:rsidR="00000000" w:rsidRPr="00000000">
        <w:rPr>
          <w:i w:val="1"/>
          <w:color w:val="000000"/>
          <w:sz w:val="28"/>
          <w:szCs w:val="28"/>
          <w:rtl w:val="0"/>
        </w:rPr>
        <w:t xml:space="preserve">Таблиця Д4.3</w:t>
      </w:r>
      <w:r w:rsidDel="00000000" w:rsidR="00000000" w:rsidRPr="00000000">
        <w:rPr>
          <w:rtl w:val="0"/>
        </w:rPr>
      </w:r>
    </w:p>
    <w:tbl>
      <w:tblPr>
        <w:tblStyle w:val="Table33"/>
        <w:tblW w:w="9053.999999999998" w:type="dxa"/>
        <w:jc w:val="left"/>
        <w:tblInd w:w="0.0" w:type="dxa"/>
        <w:tblLayout w:type="fixed"/>
        <w:tblLook w:val="0000"/>
      </w:tblPr>
      <w:tblGrid>
        <w:gridCol w:w="3305"/>
        <w:gridCol w:w="2168"/>
        <w:gridCol w:w="1193"/>
        <w:gridCol w:w="1193"/>
        <w:gridCol w:w="1195"/>
        <w:tblGridChange w:id="0">
          <w:tblGrid>
            <w:gridCol w:w="3305"/>
            <w:gridCol w:w="2168"/>
            <w:gridCol w:w="1193"/>
            <w:gridCol w:w="1193"/>
            <w:gridCol w:w="1195"/>
          </w:tblGrid>
        </w:tblGridChange>
      </w:tblGrid>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B2E">
            <w:pPr>
              <w:shd w:fill="ffffff" w:val="clear"/>
              <w:jc w:val="center"/>
              <w:rPr>
                <w:b w:val="1"/>
              </w:rPr>
            </w:pPr>
            <w:r w:rsidDel="00000000" w:rsidR="00000000" w:rsidRPr="00000000">
              <w:rPr>
                <w:b w:val="1"/>
                <w:color w:val="000000"/>
                <w:rtl w:val="0"/>
              </w:rPr>
              <w:t xml:space="preserve">Вид асфальтобетону</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B2F">
            <w:pPr>
              <w:jc w:val="center"/>
              <w:rPr>
                <w:b w:val="1"/>
              </w:rPr>
            </w:pPr>
            <w:r w:rsidDel="00000000" w:rsidR="00000000" w:rsidRPr="00000000">
              <w:rPr>
                <w:b w:val="1"/>
                <w:rtl w:val="0"/>
              </w:rPr>
              <w:t xml:space="preserve">Вид суміші</w:t>
            </w:r>
          </w:p>
        </w:tc>
        <w:tc>
          <w:tcPr>
            <w:gridSpan w:val="3"/>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B30">
            <w:pPr>
              <w:shd w:fill="ffffff" w:val="clear"/>
              <w:jc w:val="center"/>
              <w:rPr>
                <w:b w:val="1"/>
              </w:rPr>
            </w:pPr>
            <w:r w:rsidDel="00000000" w:rsidR="00000000" w:rsidRPr="00000000">
              <w:rPr>
                <w:b w:val="1"/>
                <w:color w:val="000000"/>
                <w:rtl w:val="0"/>
              </w:rPr>
              <w:t xml:space="preserve">Розрахунковий модуль пружності Е при статичній дії навантаження, МПа, при розрахунковій температурі, °С</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B35">
            <w:pPr>
              <w:shd w:fill="ffffff" w:val="clear"/>
              <w:jc w:val="center"/>
              <w:rPr>
                <w:b w:val="1"/>
              </w:rPr>
            </w:pPr>
            <w:r w:rsidDel="00000000" w:rsidR="00000000" w:rsidRPr="00000000">
              <w:rPr>
                <w:b w:val="1"/>
                <w:color w:val="00000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B36">
            <w:pPr>
              <w:shd w:fill="ffffff" w:val="clear"/>
              <w:jc w:val="center"/>
              <w:rPr>
                <w:b w:val="1"/>
              </w:rPr>
            </w:pPr>
            <w:r w:rsidDel="00000000" w:rsidR="00000000" w:rsidRPr="00000000">
              <w:rPr>
                <w:b w:val="1"/>
                <w:color w:val="00000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B37">
            <w:pPr>
              <w:shd w:fill="ffffff" w:val="clear"/>
              <w:jc w:val="center"/>
              <w:rPr>
                <w:b w:val="1"/>
              </w:rPr>
            </w:pPr>
            <w:r w:rsidDel="00000000" w:rsidR="00000000" w:rsidRPr="00000000">
              <w:rPr>
                <w:b w:val="1"/>
                <w:color w:val="000000"/>
                <w:rtl w:val="0"/>
              </w:rPr>
              <w:t xml:space="preserve">+40</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38">
            <w:pPr>
              <w:shd w:fill="ffffff" w:val="clear"/>
              <w:rPr/>
            </w:pPr>
            <w:r w:rsidDel="00000000" w:rsidR="00000000" w:rsidRPr="00000000">
              <w:rPr>
                <w:color w:val="000000"/>
                <w:rtl w:val="0"/>
              </w:rPr>
              <w:t xml:space="preserve">Щільні суміші, тип Б</w:t>
            </w:r>
            <w:r w:rsidDel="00000000" w:rsidR="00000000" w:rsidRPr="00000000">
              <w:rPr>
                <w:rtl w:val="0"/>
              </w:rPr>
              <w:t xml:space="preserve"> </w:t>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39">
            <w:pPr>
              <w:shd w:fill="ffffff" w:val="clear"/>
              <w:rPr/>
            </w:pPr>
            <w:r w:rsidDel="00000000" w:rsidR="00000000" w:rsidRPr="00000000">
              <w:rPr>
                <w:color w:val="000000"/>
                <w:rtl w:val="0"/>
              </w:rPr>
              <w:t xml:space="preserve">Крупнозерниста</w:t>
            </w:r>
            <w:r w:rsidDel="00000000" w:rsidR="00000000" w:rsidRPr="00000000">
              <w:rPr>
                <w:rtl w:val="0"/>
              </w:rPr>
              <w:t xml:space="preserve"> </w:t>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3A">
            <w:pPr>
              <w:shd w:fill="ffffff" w:val="clear"/>
              <w:jc w:val="center"/>
              <w:rPr/>
            </w:pPr>
            <w:r w:rsidDel="00000000" w:rsidR="00000000" w:rsidRPr="00000000">
              <w:rPr>
                <w:color w:val="000000"/>
                <w:rtl w:val="0"/>
              </w:rPr>
              <w:t xml:space="preserve">400</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3B">
            <w:pPr>
              <w:shd w:fill="ffffff" w:val="clear"/>
              <w:jc w:val="center"/>
              <w:rPr/>
            </w:pPr>
            <w:r w:rsidDel="00000000" w:rsidR="00000000" w:rsidRPr="00000000">
              <w:rPr>
                <w:color w:val="000000"/>
                <w:rtl w:val="0"/>
              </w:rPr>
              <w:t xml:space="preserve">350</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3C">
            <w:pPr>
              <w:shd w:fill="ffffff" w:val="clear"/>
              <w:jc w:val="center"/>
              <w:rPr/>
            </w:pPr>
            <w:r w:rsidDel="00000000" w:rsidR="00000000" w:rsidRPr="00000000">
              <w:rPr>
                <w:color w:val="000000"/>
                <w:rtl w:val="0"/>
              </w:rPr>
              <w:t xml:space="preserve">300</w:t>
            </w:r>
            <w:r w:rsidDel="00000000" w:rsidR="00000000" w:rsidRPr="00000000">
              <w:rPr>
                <w:rtl w:val="0"/>
              </w:rPr>
            </w:r>
          </w:p>
        </w:tc>
      </w:tr>
      <w:tr>
        <w:trPr>
          <w:cantSplit w:val="0"/>
          <w:tblHeader w:val="0"/>
        </w:trPr>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3D">
            <w:pPr>
              <w:shd w:fill="ffffff" w:val="clear"/>
              <w:rPr/>
            </w:pPr>
            <w:r w:rsidDel="00000000" w:rsidR="00000000" w:rsidRPr="00000000">
              <w:rPr>
                <w:color w:val="000000"/>
                <w:rtl w:val="0"/>
              </w:rPr>
              <w:t xml:space="preserve">Щільні суміші, типи Г, Д</w:t>
            </w:r>
            <w:r w:rsidDel="00000000" w:rsidR="00000000" w:rsidRPr="00000000">
              <w:rPr>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3E">
            <w:pPr>
              <w:shd w:fill="ffffff" w:val="clear"/>
              <w:rPr/>
            </w:pPr>
            <w:r w:rsidDel="00000000" w:rsidR="00000000" w:rsidRPr="00000000">
              <w:rPr>
                <w:color w:val="000000"/>
                <w:rtl w:val="0"/>
              </w:rPr>
              <w:t xml:space="preserve">Дрібнозерниста</w:t>
            </w:r>
            <w:r w:rsidDel="00000000" w:rsidR="00000000" w:rsidRPr="00000000">
              <w:rPr>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3F">
            <w:pPr>
              <w:shd w:fill="ffffff" w:val="clear"/>
              <w:jc w:val="center"/>
              <w:rPr/>
            </w:pPr>
            <w:r w:rsidDel="00000000" w:rsidR="00000000" w:rsidRPr="00000000">
              <w:rPr>
                <w:color w:val="000000"/>
                <w:rtl w:val="0"/>
              </w:rPr>
              <w:t xml:space="preserve">300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40">
            <w:pPr>
              <w:shd w:fill="ffffff" w:val="clear"/>
              <w:jc w:val="center"/>
              <w:rPr/>
            </w:pPr>
            <w:r w:rsidDel="00000000" w:rsidR="00000000" w:rsidRPr="00000000">
              <w:rPr>
                <w:color w:val="000000"/>
                <w:rtl w:val="0"/>
              </w:rPr>
              <w:t xml:space="preserve">270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41">
            <w:pPr>
              <w:shd w:fill="ffffff" w:val="clear"/>
              <w:jc w:val="center"/>
              <w:rPr/>
            </w:pPr>
            <w:r w:rsidDel="00000000" w:rsidR="00000000" w:rsidRPr="00000000">
              <w:rPr>
                <w:color w:val="000000"/>
                <w:rtl w:val="0"/>
              </w:rPr>
              <w:t xml:space="preserve">220</w:t>
            </w:r>
            <w:r w:rsidDel="00000000" w:rsidR="00000000" w:rsidRPr="00000000">
              <w:rPr>
                <w:rtl w:val="0"/>
              </w:rPr>
            </w:r>
          </w:p>
        </w:tc>
      </w:tr>
      <w:tr>
        <w:trPr>
          <w:cantSplit w:val="1"/>
          <w:tblHeader w:val="0"/>
        </w:trPr>
        <w:tc>
          <w:tcPr>
            <w:vMerge w:val="restart"/>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42">
            <w:pPr>
              <w:shd w:fill="ffffff" w:val="clear"/>
              <w:rPr/>
            </w:pPr>
            <w:r w:rsidDel="00000000" w:rsidR="00000000" w:rsidRPr="00000000">
              <w:rPr>
                <w:color w:val="000000"/>
                <w:rtl w:val="0"/>
              </w:rPr>
              <w:t xml:space="preserve">Пористі і високопористі суміші</w:t>
            </w:r>
            <w:r w:rsidDel="00000000" w:rsidR="00000000" w:rsidRPr="00000000">
              <w:rPr>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43">
            <w:pPr>
              <w:shd w:fill="ffffff" w:val="clear"/>
              <w:rPr/>
            </w:pPr>
            <w:r w:rsidDel="00000000" w:rsidR="00000000" w:rsidRPr="00000000">
              <w:rPr>
                <w:color w:val="000000"/>
                <w:rtl w:val="0"/>
              </w:rPr>
              <w:t xml:space="preserve">Піщана</w:t>
            </w:r>
            <w:r w:rsidDel="00000000" w:rsidR="00000000" w:rsidRPr="00000000">
              <w:rPr>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44">
            <w:pPr>
              <w:shd w:fill="ffffff" w:val="clear"/>
              <w:jc w:val="center"/>
              <w:rPr/>
            </w:pPr>
            <w:r w:rsidDel="00000000" w:rsidR="00000000" w:rsidRPr="00000000">
              <w:rPr>
                <w:color w:val="000000"/>
                <w:rtl w:val="0"/>
              </w:rPr>
              <w:t xml:space="preserve">200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45">
            <w:pPr>
              <w:shd w:fill="ffffff" w:val="clear"/>
              <w:jc w:val="center"/>
              <w:rPr/>
            </w:pPr>
            <w:r w:rsidDel="00000000" w:rsidR="00000000" w:rsidRPr="00000000">
              <w:rPr>
                <w:color w:val="000000"/>
                <w:rtl w:val="0"/>
              </w:rPr>
              <w:t xml:space="preserve">180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46">
            <w:pPr>
              <w:shd w:fill="ffffff" w:val="clear"/>
              <w:jc w:val="center"/>
              <w:rPr/>
            </w:pPr>
            <w:r w:rsidDel="00000000" w:rsidR="00000000" w:rsidRPr="00000000">
              <w:rPr>
                <w:color w:val="000000"/>
                <w:rtl w:val="0"/>
              </w:rPr>
              <w:t xml:space="preserve">160</w:t>
            </w:r>
            <w:r w:rsidDel="00000000" w:rsidR="00000000" w:rsidRPr="00000000">
              <w:rPr>
                <w:rtl w:val="0"/>
              </w:rPr>
            </w:r>
          </w:p>
        </w:tc>
      </w:tr>
      <w:tr>
        <w:trPr>
          <w:cantSplit w:val="1"/>
          <w:tblHeader w:val="0"/>
        </w:trPr>
        <w:tc>
          <w:tcPr>
            <w:vMerge w:val="continue"/>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48">
            <w:pPr>
              <w:shd w:fill="ffffff" w:val="clear"/>
              <w:rPr/>
            </w:pPr>
            <w:r w:rsidDel="00000000" w:rsidR="00000000" w:rsidRPr="00000000">
              <w:rPr>
                <w:color w:val="000000"/>
                <w:rtl w:val="0"/>
              </w:rPr>
              <w:t xml:space="preserve">Крупнозерниста</w:t>
            </w:r>
            <w:r w:rsidDel="00000000" w:rsidR="00000000" w:rsidRPr="00000000">
              <w:rPr>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49">
            <w:pPr>
              <w:shd w:fill="ffffff" w:val="clear"/>
              <w:jc w:val="center"/>
              <w:rPr/>
            </w:pPr>
            <w:r w:rsidDel="00000000" w:rsidR="00000000" w:rsidRPr="00000000">
              <w:rPr>
                <w:color w:val="000000"/>
                <w:rtl w:val="0"/>
              </w:rPr>
              <w:t xml:space="preserve">360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4A">
            <w:pPr>
              <w:shd w:fill="ffffff" w:val="clear"/>
              <w:jc w:val="center"/>
              <w:rPr/>
            </w:pPr>
            <w:r w:rsidDel="00000000" w:rsidR="00000000" w:rsidRPr="00000000">
              <w:rPr>
                <w:color w:val="000000"/>
                <w:rtl w:val="0"/>
              </w:rPr>
              <w:t xml:space="preserve">320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4B">
            <w:pPr>
              <w:shd w:fill="ffffff" w:val="clear"/>
              <w:jc w:val="center"/>
              <w:rPr/>
            </w:pPr>
            <w:r w:rsidDel="00000000" w:rsidR="00000000" w:rsidRPr="00000000">
              <w:rPr>
                <w:color w:val="000000"/>
                <w:rtl w:val="0"/>
              </w:rPr>
              <w:t xml:space="preserve">280</w:t>
            </w:r>
            <w:r w:rsidDel="00000000" w:rsidR="00000000" w:rsidRPr="00000000">
              <w:rPr>
                <w:rtl w:val="0"/>
              </w:rPr>
            </w:r>
          </w:p>
        </w:tc>
      </w:tr>
      <w:tr>
        <w:trPr>
          <w:cantSplit w:val="1"/>
          <w:tblHeader w:val="0"/>
        </w:trPr>
        <w:tc>
          <w:tcPr>
            <w:vMerge w:val="continue"/>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4D">
            <w:pPr>
              <w:shd w:fill="ffffff" w:val="clear"/>
              <w:rPr/>
            </w:pPr>
            <w:r w:rsidDel="00000000" w:rsidR="00000000" w:rsidRPr="00000000">
              <w:rPr>
                <w:color w:val="000000"/>
                <w:rtl w:val="0"/>
              </w:rPr>
              <w:t xml:space="preserve">Дрібнозерниста</w:t>
            </w:r>
            <w:r w:rsidDel="00000000" w:rsidR="00000000" w:rsidRPr="00000000">
              <w:rPr>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4E">
            <w:pPr>
              <w:shd w:fill="ffffff" w:val="clear"/>
              <w:jc w:val="center"/>
              <w:rPr/>
            </w:pPr>
            <w:r w:rsidDel="00000000" w:rsidR="00000000" w:rsidRPr="00000000">
              <w:rPr>
                <w:color w:val="000000"/>
                <w:rtl w:val="0"/>
              </w:rPr>
              <w:t xml:space="preserve">290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4F">
            <w:pPr>
              <w:shd w:fill="ffffff" w:val="clear"/>
              <w:jc w:val="center"/>
              <w:rPr/>
            </w:pPr>
            <w:r w:rsidDel="00000000" w:rsidR="00000000" w:rsidRPr="00000000">
              <w:rPr>
                <w:color w:val="000000"/>
                <w:rtl w:val="0"/>
              </w:rPr>
              <w:t xml:space="preserve">250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50">
            <w:pPr>
              <w:shd w:fill="ffffff" w:val="clear"/>
              <w:jc w:val="center"/>
              <w:rPr/>
            </w:pPr>
            <w:r w:rsidDel="00000000" w:rsidR="00000000" w:rsidRPr="00000000">
              <w:rPr>
                <w:color w:val="000000"/>
                <w:rtl w:val="0"/>
              </w:rPr>
              <w:t xml:space="preserve">220</w:t>
            </w:r>
            <w:r w:rsidDel="00000000" w:rsidR="00000000" w:rsidRPr="00000000">
              <w:rPr>
                <w:rtl w:val="0"/>
              </w:rPr>
            </w:r>
          </w:p>
        </w:tc>
      </w:tr>
      <w:tr>
        <w:trPr>
          <w:cantSplit w:val="1"/>
          <w:tblHeader w:val="0"/>
        </w:trPr>
        <w:tc>
          <w:tcPr>
            <w:vMerge w:val="continue"/>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52">
            <w:pPr>
              <w:shd w:fill="ffffff" w:val="clear"/>
              <w:rPr/>
            </w:pPr>
            <w:r w:rsidDel="00000000" w:rsidR="00000000" w:rsidRPr="00000000">
              <w:rPr>
                <w:color w:val="000000"/>
                <w:rtl w:val="0"/>
              </w:rPr>
              <w:t xml:space="preserve">Піщана</w:t>
            </w:r>
            <w:r w:rsidDel="00000000" w:rsidR="00000000" w:rsidRPr="00000000">
              <w:rPr>
                <w:rtl w:val="0"/>
              </w:rPr>
              <w:t xml:space="preserve"> </w:t>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53">
            <w:pPr>
              <w:shd w:fill="ffffff" w:val="clear"/>
              <w:jc w:val="center"/>
              <w:rPr/>
            </w:pPr>
            <w:r w:rsidDel="00000000" w:rsidR="00000000" w:rsidRPr="00000000">
              <w:rPr>
                <w:color w:val="000000"/>
                <w:rtl w:val="0"/>
              </w:rPr>
              <w:t xml:space="preserve">250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54">
            <w:pPr>
              <w:shd w:fill="ffffff" w:val="clear"/>
              <w:jc w:val="center"/>
              <w:rPr/>
            </w:pPr>
            <w:r w:rsidDel="00000000" w:rsidR="00000000" w:rsidRPr="00000000">
              <w:rPr>
                <w:color w:val="000000"/>
                <w:rtl w:val="0"/>
              </w:rPr>
              <w:t xml:space="preserve">225</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55">
            <w:pPr>
              <w:shd w:fill="ffffff" w:val="clear"/>
              <w:jc w:val="center"/>
              <w:rPr/>
            </w:pPr>
            <w:r w:rsidDel="00000000" w:rsidR="00000000" w:rsidRPr="00000000">
              <w:rPr>
                <w:color w:val="000000"/>
                <w:rtl w:val="0"/>
              </w:rPr>
              <w:t xml:space="preserve">200</w:t>
            </w:r>
            <w:r w:rsidDel="00000000" w:rsidR="00000000" w:rsidRPr="00000000">
              <w:rPr>
                <w:rtl w:val="0"/>
              </w:rPr>
            </w:r>
          </w:p>
        </w:tc>
      </w:tr>
      <w:tr>
        <w:trPr>
          <w:cantSplit w:val="0"/>
          <w:tblHeader w:val="0"/>
        </w:trPr>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56">
            <w:pPr>
              <w:shd w:fill="ffffff" w:val="clear"/>
              <w:ind w:firstLine="709"/>
              <w:jc w:val="both"/>
              <w:rPr/>
            </w:pPr>
            <w:r w:rsidDel="00000000" w:rsidR="00000000" w:rsidRPr="00000000">
              <w:rPr>
                <w:b w:val="1"/>
                <w:color w:val="000000"/>
                <w:rtl w:val="0"/>
              </w:rPr>
              <w:t xml:space="preserve">Примітка.</w:t>
            </w:r>
            <w:r w:rsidDel="00000000" w:rsidR="00000000" w:rsidRPr="00000000">
              <w:rPr>
                <w:color w:val="000000"/>
                <w:rtl w:val="0"/>
              </w:rPr>
              <w:t xml:space="preserve"> Модулі пружності асфальтобетону типу А збільшують на 20 %, а типу В зменшують на 20 %</w:t>
            </w:r>
            <w:r w:rsidDel="00000000" w:rsidR="00000000" w:rsidRPr="00000000">
              <w:rPr>
                <w:rtl w:val="0"/>
              </w:rPr>
              <w:t xml:space="preserve"> </w:t>
            </w:r>
          </w:p>
        </w:tc>
      </w:tr>
    </w:tbl>
    <w:p w:rsidR="00000000" w:rsidDel="00000000" w:rsidP="00000000" w:rsidRDefault="00000000" w:rsidRPr="00000000" w14:paraId="00000B5B">
      <w:pPr>
        <w:shd w:fill="ffffff" w:val="clear"/>
        <w:jc w:val="both"/>
        <w:rPr>
          <w:b w:val="1"/>
          <w:color w:val="000000"/>
          <w:sz w:val="16"/>
          <w:szCs w:val="16"/>
        </w:rPr>
      </w:pPr>
      <w:r w:rsidDel="00000000" w:rsidR="00000000" w:rsidRPr="00000000">
        <w:rPr>
          <w:rtl w:val="0"/>
        </w:rPr>
      </w:r>
    </w:p>
    <w:p w:rsidR="00000000" w:rsidDel="00000000" w:rsidP="00000000" w:rsidRDefault="00000000" w:rsidRPr="00000000" w14:paraId="00000B5C">
      <w:pPr>
        <w:shd w:fill="ffffff" w:val="clear"/>
        <w:tabs>
          <w:tab w:val="left" w:pos="1134"/>
        </w:tabs>
        <w:jc w:val="right"/>
        <w:rPr>
          <w:i w:val="1"/>
          <w:color w:val="000000"/>
          <w:sz w:val="28"/>
          <w:szCs w:val="28"/>
        </w:rPr>
      </w:pPr>
      <w:r w:rsidDel="00000000" w:rsidR="00000000" w:rsidRPr="00000000">
        <w:rPr>
          <w:i w:val="1"/>
          <w:color w:val="000000"/>
          <w:sz w:val="28"/>
          <w:szCs w:val="28"/>
          <w:rtl w:val="0"/>
        </w:rPr>
        <w:t xml:space="preserve">Таблиця Д4.4</w:t>
      </w:r>
    </w:p>
    <w:tbl>
      <w:tblPr>
        <w:tblStyle w:val="Table34"/>
        <w:tblW w:w="9054.0" w:type="dxa"/>
        <w:jc w:val="left"/>
        <w:tblInd w:w="0.0" w:type="dxa"/>
        <w:tblLayout w:type="fixed"/>
        <w:tblLook w:val="0000"/>
      </w:tblPr>
      <w:tblGrid>
        <w:gridCol w:w="559"/>
        <w:gridCol w:w="3689"/>
        <w:gridCol w:w="2140"/>
        <w:gridCol w:w="1067"/>
        <w:gridCol w:w="1599"/>
        <w:tblGridChange w:id="0">
          <w:tblGrid>
            <w:gridCol w:w="559"/>
            <w:gridCol w:w="3689"/>
            <w:gridCol w:w="2140"/>
            <w:gridCol w:w="1067"/>
            <w:gridCol w:w="1599"/>
          </w:tblGrid>
        </w:tblGridChange>
      </w:tblGrid>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B5D">
            <w:pPr>
              <w:jc w:val="center"/>
              <w:rPr>
                <w:b w:val="1"/>
                <w:color w:val="000000"/>
              </w:rPr>
            </w:pPr>
            <w:r w:rsidDel="00000000" w:rsidR="00000000" w:rsidRPr="00000000">
              <w:rPr>
                <w:b w:val="1"/>
                <w:color w:val="000000"/>
                <w:sz w:val="22"/>
                <w:szCs w:val="22"/>
                <w:rtl w:val="0"/>
              </w:rPr>
              <w:t xml:space="preserve">№</w:t>
            </w:r>
            <w:r w:rsidDel="00000000" w:rsidR="00000000" w:rsidRPr="00000000">
              <w:rPr>
                <w:rtl w:val="0"/>
              </w:rPr>
            </w:r>
          </w:p>
          <w:p w:rsidR="00000000" w:rsidDel="00000000" w:rsidP="00000000" w:rsidRDefault="00000000" w:rsidRPr="00000000" w14:paraId="00000B5E">
            <w:pPr>
              <w:jc w:val="center"/>
              <w:rPr>
                <w:b w:val="1"/>
              </w:rPr>
            </w:pPr>
            <w:r w:rsidDel="00000000" w:rsidR="00000000" w:rsidRPr="00000000">
              <w:rPr>
                <w:b w:val="1"/>
                <w:color w:val="000000"/>
                <w:sz w:val="22"/>
                <w:szCs w:val="22"/>
                <w:rtl w:val="0"/>
              </w:rPr>
              <w:t xml:space="preserve">п/п</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B5F">
            <w:pPr>
              <w:jc w:val="center"/>
              <w:rPr>
                <w:b w:val="1"/>
              </w:rPr>
            </w:pPr>
            <w:r w:rsidDel="00000000" w:rsidR="00000000" w:rsidRPr="00000000">
              <w:rPr>
                <w:b w:val="1"/>
                <w:color w:val="000000"/>
                <w:sz w:val="22"/>
                <w:szCs w:val="22"/>
                <w:rtl w:val="0"/>
              </w:rPr>
              <w:t xml:space="preserve">Матеріал</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B60">
            <w:pPr>
              <w:jc w:val="center"/>
              <w:rPr>
                <w:b w:val="1"/>
              </w:rPr>
            </w:pPr>
            <w:r w:rsidDel="00000000" w:rsidR="00000000" w:rsidRPr="00000000">
              <w:rPr>
                <w:b w:val="1"/>
                <w:color w:val="000000"/>
                <w:sz w:val="22"/>
                <w:szCs w:val="22"/>
                <w:rtl w:val="0"/>
              </w:rPr>
              <w:t xml:space="preserve">Розрахункові характеристики матеріалів і ґрунтів, укріплених в'яжучими</w:t>
            </w:r>
            <w:r w:rsidDel="00000000" w:rsidR="00000000" w:rsidRPr="00000000">
              <w:rPr>
                <w:rtl w:val="0"/>
              </w:rPr>
            </w:r>
          </w:p>
        </w:tc>
      </w:tr>
      <w:tr>
        <w:trPr>
          <w:cantSplit w:val="1"/>
          <w:trHeight w:val="1211"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B65">
            <w:pPr>
              <w:shd w:fill="ffffff" w:val="clear"/>
              <w:jc w:val="center"/>
              <w:rPr>
                <w:b w:val="1"/>
                <w:color w:val="000000"/>
              </w:rPr>
            </w:pPr>
            <w:r w:rsidDel="00000000" w:rsidR="00000000" w:rsidRPr="00000000">
              <w:rPr>
                <w:b w:val="1"/>
                <w:color w:val="000000"/>
                <w:sz w:val="22"/>
                <w:szCs w:val="22"/>
                <w:rtl w:val="0"/>
              </w:rPr>
              <w:t xml:space="preserve">Модуль пружності </w:t>
            </w:r>
            <w:r w:rsidDel="00000000" w:rsidR="00000000" w:rsidRPr="00000000">
              <w:rPr>
                <w:rtl w:val="0"/>
              </w:rPr>
            </w:r>
          </w:p>
          <w:p w:rsidR="00000000" w:rsidDel="00000000" w:rsidP="00000000" w:rsidRDefault="00000000" w:rsidRPr="00000000" w14:paraId="00000B66">
            <w:pPr>
              <w:shd w:fill="ffffff" w:val="clear"/>
              <w:jc w:val="center"/>
              <w:rPr>
                <w:b w:val="1"/>
              </w:rPr>
            </w:pPr>
            <w:r w:rsidDel="00000000" w:rsidR="00000000" w:rsidRPr="00000000">
              <w:rPr>
                <w:b w:val="1"/>
                <w:color w:val="000000"/>
                <w:sz w:val="22"/>
                <w:szCs w:val="22"/>
                <w:rtl w:val="0"/>
              </w:rPr>
              <w:t xml:space="preserve">Е, МПа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B67">
            <w:pPr>
              <w:shd w:fill="ffffff" w:val="clear"/>
              <w:jc w:val="center"/>
              <w:rPr>
                <w:b w:val="1"/>
              </w:rPr>
            </w:pPr>
            <w:r w:rsidDel="00000000" w:rsidR="00000000" w:rsidRPr="00000000">
              <w:rPr>
                <w:b w:val="1"/>
                <w:color w:val="000000"/>
                <w:sz w:val="22"/>
                <w:szCs w:val="22"/>
                <w:rtl w:val="0"/>
              </w:rPr>
              <w:t xml:space="preserve">Коефіцієнт варіації, </w:t>
            </w:r>
            <w:r w:rsidDel="00000000" w:rsidR="00000000" w:rsidRPr="00000000">
              <w:rPr>
                <w:b w:val="1"/>
                <w:smallCaps w:val="1"/>
                <w:color w:val="000000"/>
                <w:sz w:val="22"/>
                <w:szCs w:val="22"/>
                <w:rtl w:val="0"/>
              </w:rPr>
              <w:t xml:space="preserve">с</w:t>
            </w:r>
            <w:r w:rsidDel="00000000" w:rsidR="00000000" w:rsidRPr="00000000">
              <w:rPr>
                <w:b w:val="1"/>
                <w:smallCaps w:val="1"/>
                <w:color w:val="000000"/>
                <w:sz w:val="22"/>
                <w:szCs w:val="22"/>
                <w:vertAlign w:val="subscript"/>
                <w:rtl w:val="0"/>
              </w:rPr>
              <w:t xml:space="preserve">е</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B68">
            <w:pPr>
              <w:shd w:fill="ffffff" w:val="clear"/>
              <w:jc w:val="center"/>
              <w:rPr>
                <w:b w:val="1"/>
              </w:rPr>
            </w:pPr>
            <w:r w:rsidDel="00000000" w:rsidR="00000000" w:rsidRPr="00000000">
              <w:rPr>
                <w:b w:val="1"/>
                <w:color w:val="000000"/>
                <w:sz w:val="22"/>
                <w:szCs w:val="22"/>
                <w:rtl w:val="0"/>
              </w:rPr>
              <w:t xml:space="preserve">Міцність на розтяг при згині, R, МПа</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69">
            <w:pPr>
              <w:shd w:fill="ffffff" w:val="clear"/>
              <w:jc w:val="center"/>
              <w:rPr/>
            </w:pPr>
            <w:r w:rsidDel="00000000" w:rsidR="00000000" w:rsidRPr="00000000">
              <w:rPr>
                <w:color w:val="000000"/>
                <w:sz w:val="22"/>
                <w:szCs w:val="22"/>
                <w:rtl w:val="0"/>
              </w:rPr>
              <w:t xml:space="preserve">1</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6A">
            <w:pPr>
              <w:shd w:fill="ffffff" w:val="clear"/>
              <w:rPr/>
            </w:pPr>
            <w:r w:rsidDel="00000000" w:rsidR="00000000" w:rsidRPr="00000000">
              <w:rPr>
                <w:color w:val="000000"/>
                <w:sz w:val="22"/>
                <w:szCs w:val="22"/>
                <w:rtl w:val="0"/>
              </w:rPr>
              <w:t xml:space="preserve">Щебінь і гравій, оброблені цементом,</w:t>
            </w:r>
            <w:r w:rsidDel="00000000" w:rsidR="00000000" w:rsidRPr="00000000">
              <w:rPr>
                <w:rtl w:val="0"/>
              </w:rPr>
            </w:r>
          </w:p>
          <w:p w:rsidR="00000000" w:rsidDel="00000000" w:rsidP="00000000" w:rsidRDefault="00000000" w:rsidRPr="00000000" w14:paraId="00000B6B">
            <w:pPr>
              <w:shd w:fill="ffffff" w:val="clear"/>
              <w:rPr/>
            </w:pPr>
            <w:r w:rsidDel="00000000" w:rsidR="00000000" w:rsidRPr="00000000">
              <w:rPr>
                <w:color w:val="000000"/>
                <w:sz w:val="22"/>
                <w:szCs w:val="22"/>
                <w:rtl w:val="0"/>
              </w:rPr>
              <w:t xml:space="preserve">марок:</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6C">
            <w:pPr>
              <w:shd w:fill="ffffff" w:val="clear"/>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6D">
            <w:pPr>
              <w:shd w:fill="ffffff" w:val="clear"/>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6E">
            <w:pPr>
              <w:shd w:fill="ffffff" w:val="clear"/>
              <w:rPr/>
            </w:pP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70">
            <w:pPr>
              <w:shd w:fill="ffffff" w:val="clear"/>
              <w:rPr/>
            </w:pPr>
            <w:r w:rsidDel="00000000" w:rsidR="00000000" w:rsidRPr="00000000">
              <w:rPr>
                <w:color w:val="000000"/>
                <w:sz w:val="22"/>
                <w:szCs w:val="22"/>
                <w:rtl w:val="0"/>
              </w:rPr>
              <w:t xml:space="preserve">75</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71">
            <w:pPr>
              <w:shd w:fill="ffffff" w:val="clear"/>
              <w:jc w:val="center"/>
              <w:rPr/>
            </w:pPr>
            <w:r w:rsidDel="00000000" w:rsidR="00000000" w:rsidRPr="00000000">
              <w:rPr>
                <w:color w:val="000000"/>
                <w:sz w:val="22"/>
                <w:szCs w:val="22"/>
                <w:rtl w:val="0"/>
              </w:rPr>
              <w:t xml:space="preserve">1000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72">
            <w:pPr>
              <w:shd w:fill="ffffff" w:val="clear"/>
              <w:jc w:val="center"/>
              <w:rPr/>
            </w:pPr>
            <w:r w:rsidDel="00000000" w:rsidR="00000000" w:rsidRPr="00000000">
              <w:rPr>
                <w:color w:val="000000"/>
                <w:sz w:val="22"/>
                <w:szCs w:val="22"/>
                <w:rtl w:val="0"/>
              </w:rPr>
              <w:t xml:space="preserve">0,15</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73">
            <w:pPr>
              <w:shd w:fill="ffffff" w:val="clear"/>
              <w:jc w:val="center"/>
              <w:rPr/>
            </w:pPr>
            <w:r w:rsidDel="00000000" w:rsidR="00000000" w:rsidRPr="00000000">
              <w:rPr>
                <w:color w:val="000000"/>
                <w:sz w:val="22"/>
                <w:szCs w:val="22"/>
                <w:rtl w:val="0"/>
              </w:rPr>
              <w:t xml:space="preserve">0,7</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75">
            <w:pPr>
              <w:shd w:fill="ffffff" w:val="clear"/>
              <w:rPr/>
            </w:pPr>
            <w:r w:rsidDel="00000000" w:rsidR="00000000" w:rsidRPr="00000000">
              <w:rPr>
                <w:color w:val="000000"/>
                <w:sz w:val="22"/>
                <w:szCs w:val="22"/>
                <w:rtl w:val="0"/>
              </w:rPr>
              <w:t xml:space="preserve">60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76">
            <w:pPr>
              <w:shd w:fill="ffffff" w:val="clear"/>
              <w:jc w:val="center"/>
              <w:rPr/>
            </w:pPr>
            <w:r w:rsidDel="00000000" w:rsidR="00000000" w:rsidRPr="00000000">
              <w:rPr>
                <w:color w:val="000000"/>
                <w:sz w:val="22"/>
                <w:szCs w:val="22"/>
                <w:rtl w:val="0"/>
              </w:rPr>
              <w:t xml:space="preserve">900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77">
            <w:pPr>
              <w:shd w:fill="ffffff" w:val="clear"/>
              <w:jc w:val="center"/>
              <w:rPr/>
            </w:pPr>
            <w:r w:rsidDel="00000000" w:rsidR="00000000" w:rsidRPr="00000000">
              <w:rPr>
                <w:color w:val="000000"/>
                <w:sz w:val="22"/>
                <w:szCs w:val="22"/>
                <w:rtl w:val="0"/>
              </w:rPr>
              <w:t xml:space="preserve">0,15</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78">
            <w:pPr>
              <w:shd w:fill="ffffff" w:val="clear"/>
              <w:jc w:val="center"/>
              <w:rPr/>
            </w:pPr>
            <w:r w:rsidDel="00000000" w:rsidR="00000000" w:rsidRPr="00000000">
              <w:rPr>
                <w:color w:val="000000"/>
                <w:sz w:val="22"/>
                <w:szCs w:val="22"/>
                <w:rtl w:val="0"/>
              </w:rPr>
              <w:t xml:space="preserve">0,6</w:t>
            </w:r>
            <w:r w:rsidDel="00000000" w:rsidR="00000000" w:rsidRPr="00000000">
              <w:rPr>
                <w:rtl w:val="0"/>
              </w:rPr>
            </w:r>
          </w:p>
        </w:tc>
      </w:tr>
      <w:tr>
        <w:trPr>
          <w:cantSplit w:val="1"/>
          <w:trHeight w:val="8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7A">
            <w:pPr>
              <w:shd w:fill="ffffff" w:val="clear"/>
              <w:rPr/>
            </w:pPr>
            <w:r w:rsidDel="00000000" w:rsidR="00000000" w:rsidRPr="00000000">
              <w:rPr>
                <w:color w:val="000000"/>
                <w:sz w:val="22"/>
                <w:szCs w:val="22"/>
                <w:rtl w:val="0"/>
              </w:rPr>
              <w:t xml:space="preserve">40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7B">
            <w:pPr>
              <w:shd w:fill="ffffff" w:val="clear"/>
              <w:jc w:val="center"/>
              <w:rPr/>
            </w:pPr>
            <w:r w:rsidDel="00000000" w:rsidR="00000000" w:rsidRPr="00000000">
              <w:rPr>
                <w:color w:val="000000"/>
                <w:sz w:val="22"/>
                <w:szCs w:val="22"/>
                <w:rtl w:val="0"/>
              </w:rPr>
              <w:t xml:space="preserve">700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7C">
            <w:pPr>
              <w:shd w:fill="ffffff" w:val="clear"/>
              <w:jc w:val="center"/>
              <w:rPr/>
            </w:pPr>
            <w:r w:rsidDel="00000000" w:rsidR="00000000" w:rsidRPr="00000000">
              <w:rPr>
                <w:color w:val="000000"/>
                <w:sz w:val="22"/>
                <w:szCs w:val="22"/>
                <w:rtl w:val="0"/>
              </w:rPr>
              <w:t xml:space="preserve">0,16</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7D">
            <w:pPr>
              <w:shd w:fill="ffffff" w:val="clear"/>
              <w:jc w:val="center"/>
              <w:rPr/>
            </w:pPr>
            <w:r w:rsidDel="00000000" w:rsidR="00000000" w:rsidRPr="00000000">
              <w:rPr>
                <w:color w:val="000000"/>
                <w:sz w:val="22"/>
                <w:szCs w:val="22"/>
                <w:rtl w:val="0"/>
              </w:rPr>
              <w:t xml:space="preserve">0,5</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7E">
            <w:pPr>
              <w:jc w:val="center"/>
              <w:rPr/>
            </w:pPr>
            <w:r w:rsidDel="00000000" w:rsidR="00000000" w:rsidRPr="00000000">
              <w:rPr>
                <w:color w:val="000000"/>
                <w:sz w:val="22"/>
                <w:szCs w:val="22"/>
                <w:rtl w:val="0"/>
              </w:rPr>
              <w:t xml:space="preserve">2</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7F">
            <w:pPr>
              <w:shd w:fill="ffffff" w:val="clear"/>
              <w:rPr/>
            </w:pPr>
            <w:r w:rsidDel="00000000" w:rsidR="00000000" w:rsidRPr="00000000">
              <w:rPr>
                <w:color w:val="000000"/>
                <w:sz w:val="22"/>
                <w:szCs w:val="22"/>
                <w:rtl w:val="0"/>
              </w:rPr>
              <w:t xml:space="preserve">Крупноуламкові ґрунти і гравійно-піщані суміші оптимального чи близьких до оптимального складів, укріплені комплексними в'яжучими:</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80">
            <w:pPr>
              <w:shd w:fill="ffffff" w:val="clear"/>
              <w:jc w:val="center"/>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81">
            <w:pPr>
              <w:shd w:fill="ffffff" w:val="clear"/>
              <w:jc w:val="center"/>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B82">
            <w:pPr>
              <w:jc w:val="center"/>
              <w:rPr/>
            </w:pP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84">
            <w:pPr>
              <w:shd w:fill="ffffff" w:val="clear"/>
              <w:rPr/>
            </w:pPr>
            <w:r w:rsidDel="00000000" w:rsidR="00000000" w:rsidRPr="00000000">
              <w:rPr>
                <w:color w:val="000000"/>
                <w:sz w:val="22"/>
                <w:szCs w:val="22"/>
                <w:rtl w:val="0"/>
              </w:rPr>
              <w:t xml:space="preserve">І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85">
            <w:pPr>
              <w:shd w:fill="ffffff" w:val="clear"/>
              <w:jc w:val="center"/>
              <w:rPr/>
            </w:pPr>
            <w:r w:rsidDel="00000000" w:rsidR="00000000" w:rsidRPr="00000000">
              <w:rPr>
                <w:color w:val="000000"/>
                <w:sz w:val="22"/>
                <w:szCs w:val="22"/>
                <w:rtl w:val="0"/>
              </w:rPr>
              <w:t xml:space="preserve">900 – 700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86">
            <w:pPr>
              <w:shd w:fill="ffffff" w:val="clear"/>
              <w:jc w:val="center"/>
              <w:rPr/>
            </w:pPr>
            <w:r w:rsidDel="00000000" w:rsidR="00000000" w:rsidRPr="00000000">
              <w:rPr>
                <w:color w:val="000000"/>
                <w:sz w:val="22"/>
                <w:szCs w:val="22"/>
                <w:rtl w:val="0"/>
              </w:rPr>
              <w:t xml:space="preserve">0,15</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87">
            <w:pPr>
              <w:shd w:fill="ffffff" w:val="clear"/>
              <w:jc w:val="center"/>
              <w:rPr/>
            </w:pPr>
            <w:r w:rsidDel="00000000" w:rsidR="00000000" w:rsidRPr="00000000">
              <w:rPr>
                <w:color w:val="000000"/>
                <w:sz w:val="22"/>
                <w:szCs w:val="22"/>
                <w:rtl w:val="0"/>
              </w:rPr>
              <w:t xml:space="preserve">0,55 – 0,45</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89">
            <w:pPr>
              <w:shd w:fill="ffffff" w:val="clear"/>
              <w:rPr/>
            </w:pPr>
            <w:r w:rsidDel="00000000" w:rsidR="00000000" w:rsidRPr="00000000">
              <w:rPr>
                <w:color w:val="000000"/>
                <w:sz w:val="22"/>
                <w:szCs w:val="22"/>
                <w:rtl w:val="0"/>
              </w:rPr>
              <w:t xml:space="preserve">II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8A">
            <w:pPr>
              <w:shd w:fill="ffffff" w:val="clear"/>
              <w:jc w:val="center"/>
              <w:rPr/>
            </w:pPr>
            <w:r w:rsidDel="00000000" w:rsidR="00000000" w:rsidRPr="00000000">
              <w:rPr>
                <w:color w:val="000000"/>
                <w:sz w:val="22"/>
                <w:szCs w:val="22"/>
                <w:rtl w:val="0"/>
              </w:rPr>
              <w:t xml:space="preserve">650 – 500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8B">
            <w:pPr>
              <w:shd w:fill="ffffff" w:val="clear"/>
              <w:jc w:val="center"/>
              <w:rPr/>
            </w:pPr>
            <w:r w:rsidDel="00000000" w:rsidR="00000000" w:rsidRPr="00000000">
              <w:rPr>
                <w:color w:val="000000"/>
                <w:sz w:val="22"/>
                <w:szCs w:val="22"/>
                <w:rtl w:val="0"/>
              </w:rPr>
              <w:t xml:space="preserve">0,17</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8C">
            <w:pPr>
              <w:shd w:fill="ffffff" w:val="clear"/>
              <w:jc w:val="center"/>
              <w:rPr/>
            </w:pPr>
            <w:r w:rsidDel="00000000" w:rsidR="00000000" w:rsidRPr="00000000">
              <w:rPr>
                <w:color w:val="000000"/>
                <w:sz w:val="22"/>
                <w:szCs w:val="22"/>
                <w:rtl w:val="0"/>
              </w:rPr>
              <w:t xml:space="preserve">0,42 – 0,35</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8E">
            <w:pPr>
              <w:shd w:fill="ffffff" w:val="clear"/>
              <w:rPr/>
            </w:pPr>
            <w:r w:rsidDel="00000000" w:rsidR="00000000" w:rsidRPr="00000000">
              <w:rPr>
                <w:color w:val="000000"/>
                <w:sz w:val="22"/>
                <w:szCs w:val="22"/>
                <w:rtl w:val="0"/>
              </w:rPr>
              <w:t xml:space="preserve">III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8F">
            <w:pPr>
              <w:shd w:fill="ffffff" w:val="clear"/>
              <w:jc w:val="center"/>
              <w:rPr/>
            </w:pPr>
            <w:r w:rsidDel="00000000" w:rsidR="00000000" w:rsidRPr="00000000">
              <w:rPr>
                <w:color w:val="000000"/>
                <w:sz w:val="22"/>
                <w:szCs w:val="22"/>
                <w:rtl w:val="0"/>
              </w:rPr>
              <w:t xml:space="preserve">450 – 300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90">
            <w:pPr>
              <w:shd w:fill="ffffff" w:val="clear"/>
              <w:jc w:val="center"/>
              <w:rPr/>
            </w:pPr>
            <w:r w:rsidDel="00000000" w:rsidR="00000000" w:rsidRPr="00000000">
              <w:rPr>
                <w:color w:val="000000"/>
                <w:sz w:val="22"/>
                <w:szCs w:val="22"/>
                <w:rtl w:val="0"/>
              </w:rPr>
              <w:t xml:space="preserve">0,19</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91">
            <w:pPr>
              <w:shd w:fill="ffffff" w:val="clear"/>
              <w:jc w:val="center"/>
              <w:rPr/>
            </w:pPr>
            <w:r w:rsidDel="00000000" w:rsidR="00000000" w:rsidRPr="00000000">
              <w:rPr>
                <w:color w:val="000000"/>
                <w:sz w:val="22"/>
                <w:szCs w:val="22"/>
                <w:rtl w:val="0"/>
              </w:rPr>
              <w:t xml:space="preserve">0,32 – 0,25</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92">
            <w:pPr>
              <w:shd w:fill="ffffff" w:val="clear"/>
              <w:jc w:val="center"/>
              <w:rPr/>
            </w:pPr>
            <w:r w:rsidDel="00000000" w:rsidR="00000000" w:rsidRPr="00000000">
              <w:rPr>
                <w:color w:val="000000"/>
                <w:sz w:val="22"/>
                <w:szCs w:val="22"/>
                <w:rtl w:val="0"/>
              </w:rPr>
              <w:t xml:space="preserve">3</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93">
            <w:pPr>
              <w:shd w:fill="ffffff" w:val="clear"/>
              <w:rPr/>
            </w:pPr>
            <w:r w:rsidDel="00000000" w:rsidR="00000000" w:rsidRPr="00000000">
              <w:rPr>
                <w:color w:val="000000"/>
                <w:sz w:val="22"/>
                <w:szCs w:val="22"/>
                <w:rtl w:val="0"/>
              </w:rPr>
              <w:t xml:space="preserve">Те саме, укріплені цементом:</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94">
            <w:pPr>
              <w:shd w:fill="ffffff" w:val="clear"/>
              <w:jc w:val="center"/>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95">
            <w:pPr>
              <w:shd w:fill="ffffff" w:val="clear"/>
              <w:jc w:val="center"/>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96">
            <w:pPr>
              <w:shd w:fill="ffffff" w:val="clear"/>
              <w:jc w:val="center"/>
              <w:rPr/>
            </w:pP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98">
            <w:pPr>
              <w:shd w:fill="ffffff" w:val="clear"/>
              <w:rPr/>
            </w:pPr>
            <w:r w:rsidDel="00000000" w:rsidR="00000000" w:rsidRPr="00000000">
              <w:rPr>
                <w:color w:val="000000"/>
                <w:sz w:val="22"/>
                <w:szCs w:val="22"/>
                <w:rtl w:val="0"/>
              </w:rPr>
              <w:t xml:space="preserve">І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99">
            <w:pPr>
              <w:shd w:fill="ffffff" w:val="clear"/>
              <w:jc w:val="center"/>
              <w:rPr/>
            </w:pPr>
            <w:r w:rsidDel="00000000" w:rsidR="00000000" w:rsidRPr="00000000">
              <w:rPr>
                <w:color w:val="000000"/>
                <w:sz w:val="22"/>
                <w:szCs w:val="22"/>
                <w:rtl w:val="0"/>
              </w:rPr>
              <w:t xml:space="preserve">800 – 550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9A">
            <w:pPr>
              <w:shd w:fill="ffffff" w:val="clear"/>
              <w:jc w:val="center"/>
              <w:rPr/>
            </w:pPr>
            <w:r w:rsidDel="00000000" w:rsidR="00000000" w:rsidRPr="00000000">
              <w:rPr>
                <w:color w:val="000000"/>
                <w:sz w:val="22"/>
                <w:szCs w:val="22"/>
                <w:rtl w:val="0"/>
              </w:rPr>
              <w:t xml:space="preserve">0,16</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9B">
            <w:pPr>
              <w:shd w:fill="ffffff" w:val="clear"/>
              <w:jc w:val="center"/>
              <w:rPr/>
            </w:pPr>
            <w:r w:rsidDel="00000000" w:rsidR="00000000" w:rsidRPr="00000000">
              <w:rPr>
                <w:color w:val="000000"/>
                <w:sz w:val="22"/>
                <w:szCs w:val="22"/>
                <w:rtl w:val="0"/>
              </w:rPr>
              <w:t xml:space="preserve">0,46 – 0,34</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9D">
            <w:pPr>
              <w:shd w:fill="ffffff" w:val="clear"/>
              <w:rPr/>
            </w:pPr>
            <w:r w:rsidDel="00000000" w:rsidR="00000000" w:rsidRPr="00000000">
              <w:rPr>
                <w:color w:val="000000"/>
                <w:sz w:val="22"/>
                <w:szCs w:val="22"/>
                <w:rtl w:val="0"/>
              </w:rPr>
              <w:t xml:space="preserve">II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9E">
            <w:pPr>
              <w:shd w:fill="ffffff" w:val="clear"/>
              <w:jc w:val="center"/>
              <w:rPr/>
            </w:pPr>
            <w:r w:rsidDel="00000000" w:rsidR="00000000" w:rsidRPr="00000000">
              <w:rPr>
                <w:color w:val="000000"/>
                <w:sz w:val="22"/>
                <w:szCs w:val="22"/>
                <w:rtl w:val="0"/>
              </w:rPr>
              <w:t xml:space="preserve">530 – 350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9F">
            <w:pPr>
              <w:shd w:fill="ffffff" w:val="clear"/>
              <w:jc w:val="center"/>
              <w:rPr/>
            </w:pPr>
            <w:r w:rsidDel="00000000" w:rsidR="00000000" w:rsidRPr="00000000">
              <w:rPr>
                <w:color w:val="000000"/>
                <w:sz w:val="22"/>
                <w:szCs w:val="22"/>
                <w:rtl w:val="0"/>
              </w:rPr>
              <w:t xml:space="preserve">0,18</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A0">
            <w:pPr>
              <w:shd w:fill="ffffff" w:val="clear"/>
              <w:jc w:val="center"/>
              <w:rPr/>
            </w:pPr>
            <w:r w:rsidDel="00000000" w:rsidR="00000000" w:rsidRPr="00000000">
              <w:rPr>
                <w:color w:val="000000"/>
                <w:sz w:val="22"/>
                <w:szCs w:val="22"/>
                <w:rtl w:val="0"/>
              </w:rPr>
              <w:t xml:space="preserve">0,33 – 0,25</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A2">
            <w:pPr>
              <w:shd w:fill="ffffff" w:val="clear"/>
              <w:rPr/>
            </w:pPr>
            <w:r w:rsidDel="00000000" w:rsidR="00000000" w:rsidRPr="00000000">
              <w:rPr>
                <w:color w:val="000000"/>
                <w:sz w:val="22"/>
                <w:szCs w:val="22"/>
                <w:rtl w:val="0"/>
              </w:rPr>
              <w:t xml:space="preserve">III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A3">
            <w:pPr>
              <w:shd w:fill="ffffff" w:val="clear"/>
              <w:jc w:val="center"/>
              <w:rPr/>
            </w:pPr>
            <w:r w:rsidDel="00000000" w:rsidR="00000000" w:rsidRPr="00000000">
              <w:rPr>
                <w:color w:val="000000"/>
                <w:sz w:val="22"/>
                <w:szCs w:val="22"/>
                <w:rtl w:val="0"/>
              </w:rPr>
              <w:t xml:space="preserve">320 – 280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A4">
            <w:pPr>
              <w:shd w:fill="ffffff" w:val="clear"/>
              <w:jc w:val="center"/>
              <w:rPr/>
            </w:pPr>
            <w:r w:rsidDel="00000000" w:rsidR="00000000" w:rsidRPr="00000000">
              <w:rPr>
                <w:color w:val="000000"/>
                <w:sz w:val="22"/>
                <w:szCs w:val="22"/>
                <w:rtl w:val="0"/>
              </w:rPr>
              <w:t xml:space="preserve">0,20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A5">
            <w:pPr>
              <w:shd w:fill="ffffff" w:val="clear"/>
              <w:jc w:val="center"/>
              <w:rPr/>
            </w:pPr>
            <w:r w:rsidDel="00000000" w:rsidR="00000000" w:rsidRPr="00000000">
              <w:rPr>
                <w:color w:val="000000"/>
                <w:sz w:val="22"/>
                <w:szCs w:val="22"/>
                <w:rtl w:val="0"/>
              </w:rPr>
              <w:t xml:space="preserve">0,22 – 0,20</w:t>
            </w:r>
            <w:r w:rsidDel="00000000" w:rsidR="00000000" w:rsidRPr="00000000">
              <w:rPr>
                <w:rtl w:val="0"/>
              </w:rPr>
            </w:r>
          </w:p>
        </w:tc>
      </w:tr>
    </w:tbl>
    <w:p w:rsidR="00000000" w:rsidDel="00000000" w:rsidP="00000000" w:rsidRDefault="00000000" w:rsidRPr="00000000" w14:paraId="00000BA6">
      <w:pPr>
        <w:jc w:val="right"/>
        <w:rPr>
          <w:i w:val="1"/>
          <w:sz w:val="28"/>
          <w:szCs w:val="28"/>
        </w:rPr>
      </w:pPr>
      <w:r w:rsidDel="00000000" w:rsidR="00000000" w:rsidRPr="00000000">
        <w:rPr>
          <w:i w:val="1"/>
          <w:sz w:val="28"/>
          <w:szCs w:val="28"/>
          <w:rtl w:val="0"/>
        </w:rPr>
        <w:t xml:space="preserve">Продовження табл. </w:t>
      </w:r>
      <w:r w:rsidDel="00000000" w:rsidR="00000000" w:rsidRPr="00000000">
        <w:rPr>
          <w:i w:val="1"/>
          <w:color w:val="000000"/>
          <w:sz w:val="28"/>
          <w:szCs w:val="28"/>
          <w:rtl w:val="0"/>
        </w:rPr>
        <w:t xml:space="preserve">Д4.4</w:t>
      </w:r>
      <w:r w:rsidDel="00000000" w:rsidR="00000000" w:rsidRPr="00000000">
        <w:rPr>
          <w:rtl w:val="0"/>
        </w:rPr>
      </w:r>
    </w:p>
    <w:tbl>
      <w:tblPr>
        <w:tblStyle w:val="Table35"/>
        <w:tblW w:w="9054.0" w:type="dxa"/>
        <w:jc w:val="left"/>
        <w:tblInd w:w="0.0" w:type="dxa"/>
        <w:tblLayout w:type="fixed"/>
        <w:tblLook w:val="0000"/>
      </w:tblPr>
      <w:tblGrid>
        <w:gridCol w:w="548"/>
        <w:gridCol w:w="11"/>
        <w:gridCol w:w="3689"/>
        <w:gridCol w:w="2140"/>
        <w:gridCol w:w="1056"/>
        <w:gridCol w:w="1610"/>
        <w:tblGridChange w:id="0">
          <w:tblGrid>
            <w:gridCol w:w="548"/>
            <w:gridCol w:w="11"/>
            <w:gridCol w:w="3689"/>
            <w:gridCol w:w="2140"/>
            <w:gridCol w:w="1056"/>
            <w:gridCol w:w="1610"/>
          </w:tblGrid>
        </w:tblGridChange>
      </w:tblGrid>
      <w:tr>
        <w:trPr>
          <w:cantSplit w:val="1"/>
          <w:tblHeader w:val="0"/>
        </w:trPr>
        <w:tc>
          <w:tcPr>
            <w:gridSpan w:val="2"/>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A7">
            <w:pPr>
              <w:shd w:fill="ffffff" w:val="clear"/>
              <w:jc w:val="center"/>
              <w:rPr/>
            </w:pPr>
            <w:r w:rsidDel="00000000" w:rsidR="00000000" w:rsidRPr="00000000">
              <w:rPr>
                <w:color w:val="000000"/>
                <w:sz w:val="22"/>
                <w:szCs w:val="22"/>
                <w:rtl w:val="0"/>
              </w:rPr>
              <w:t xml:space="preserve">4</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A9">
            <w:pPr>
              <w:shd w:fill="ffffff" w:val="clear"/>
              <w:rPr/>
            </w:pPr>
            <w:r w:rsidDel="00000000" w:rsidR="00000000" w:rsidRPr="00000000">
              <w:rPr>
                <w:color w:val="000000"/>
                <w:sz w:val="22"/>
                <w:szCs w:val="22"/>
                <w:rtl w:val="0"/>
              </w:rPr>
              <w:t xml:space="preserve">Те саме, укріплені активною золою-виносу або гранульованим шлаком, вапном, фосфатними в'яжучими та іншими композиційними в'яжучими з них з добавками чи без добавок ПАР, дьогтем і т. п.:</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BAA">
            <w:pPr>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AB">
            <w:pPr>
              <w:shd w:fill="ffffff" w:val="clear"/>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AC">
            <w:pPr>
              <w:shd w:fill="ffffff" w:val="clear"/>
              <w:rPr/>
            </w:pPr>
            <w:r w:rsidDel="00000000" w:rsidR="00000000" w:rsidRPr="00000000">
              <w:rPr>
                <w:rtl w:val="0"/>
              </w:rPr>
            </w:r>
          </w:p>
        </w:tc>
      </w:tr>
      <w:tr>
        <w:trPr>
          <w:cantSplit w:val="1"/>
          <w:tblHeader w:val="0"/>
        </w:trPr>
        <w:tc>
          <w:tcPr>
            <w:gridSpan w:val="2"/>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AF">
            <w:pPr>
              <w:shd w:fill="ffffff" w:val="clear"/>
              <w:rPr/>
            </w:pPr>
            <w:r w:rsidDel="00000000" w:rsidR="00000000" w:rsidRPr="00000000">
              <w:rPr>
                <w:color w:val="000000"/>
                <w:sz w:val="22"/>
                <w:szCs w:val="22"/>
                <w:rtl w:val="0"/>
              </w:rPr>
              <w:t xml:space="preserve">І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B0">
            <w:pPr>
              <w:shd w:fill="ffffff" w:val="clear"/>
              <w:jc w:val="center"/>
              <w:rPr/>
            </w:pPr>
            <w:r w:rsidDel="00000000" w:rsidR="00000000" w:rsidRPr="00000000">
              <w:rPr>
                <w:color w:val="000000"/>
                <w:sz w:val="22"/>
                <w:szCs w:val="22"/>
                <w:rtl w:val="0"/>
              </w:rPr>
              <w:t xml:space="preserve">700 – 530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B1">
            <w:pPr>
              <w:shd w:fill="ffffff" w:val="clear"/>
              <w:jc w:val="center"/>
              <w:rPr/>
            </w:pPr>
            <w:r w:rsidDel="00000000" w:rsidR="00000000" w:rsidRPr="00000000">
              <w:rPr>
                <w:color w:val="000000"/>
                <w:sz w:val="22"/>
                <w:szCs w:val="22"/>
                <w:rtl w:val="0"/>
              </w:rPr>
              <w:t xml:space="preserve">0,17</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B2">
            <w:pPr>
              <w:shd w:fill="ffffff" w:val="clear"/>
              <w:jc w:val="center"/>
              <w:rPr/>
            </w:pPr>
            <w:r w:rsidDel="00000000" w:rsidR="00000000" w:rsidRPr="00000000">
              <w:rPr>
                <w:color w:val="000000"/>
                <w:sz w:val="22"/>
                <w:szCs w:val="22"/>
                <w:rtl w:val="0"/>
              </w:rPr>
              <w:t xml:space="preserve">0,40 – 0,32</w:t>
            </w:r>
            <w:r w:rsidDel="00000000" w:rsidR="00000000" w:rsidRPr="00000000">
              <w:rPr>
                <w:rtl w:val="0"/>
              </w:rPr>
            </w:r>
          </w:p>
        </w:tc>
      </w:tr>
      <w:tr>
        <w:trPr>
          <w:cantSplit w:val="1"/>
          <w:tblHeader w:val="0"/>
        </w:trPr>
        <w:tc>
          <w:tcPr>
            <w:gridSpan w:val="2"/>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B5">
            <w:pPr>
              <w:shd w:fill="ffffff" w:val="clear"/>
              <w:rPr/>
            </w:pPr>
            <w:r w:rsidDel="00000000" w:rsidR="00000000" w:rsidRPr="00000000">
              <w:rPr>
                <w:color w:val="000000"/>
                <w:sz w:val="22"/>
                <w:szCs w:val="22"/>
                <w:rtl w:val="0"/>
              </w:rPr>
              <w:t xml:space="preserve">II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B6">
            <w:pPr>
              <w:shd w:fill="ffffff" w:val="clear"/>
              <w:jc w:val="center"/>
              <w:rPr/>
            </w:pPr>
            <w:r w:rsidDel="00000000" w:rsidR="00000000" w:rsidRPr="00000000">
              <w:rPr>
                <w:color w:val="000000"/>
                <w:sz w:val="22"/>
                <w:szCs w:val="22"/>
                <w:rtl w:val="0"/>
              </w:rPr>
              <w:t xml:space="preserve">500 – 330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B7">
            <w:pPr>
              <w:shd w:fill="ffffff" w:val="clear"/>
              <w:jc w:val="center"/>
              <w:rPr/>
            </w:pPr>
            <w:r w:rsidDel="00000000" w:rsidR="00000000" w:rsidRPr="00000000">
              <w:rPr>
                <w:color w:val="000000"/>
                <w:sz w:val="22"/>
                <w:szCs w:val="22"/>
                <w:rtl w:val="0"/>
              </w:rPr>
              <w:t xml:space="preserve">0,18</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B8">
            <w:pPr>
              <w:shd w:fill="ffffff" w:val="clear"/>
              <w:jc w:val="center"/>
              <w:rPr/>
            </w:pPr>
            <w:r w:rsidDel="00000000" w:rsidR="00000000" w:rsidRPr="00000000">
              <w:rPr>
                <w:color w:val="000000"/>
                <w:sz w:val="22"/>
                <w:szCs w:val="22"/>
                <w:rtl w:val="0"/>
              </w:rPr>
              <w:t xml:space="preserve">0,31 – 0,22</w:t>
            </w:r>
            <w:r w:rsidDel="00000000" w:rsidR="00000000" w:rsidRPr="00000000">
              <w:rPr>
                <w:rtl w:val="0"/>
              </w:rPr>
            </w:r>
          </w:p>
        </w:tc>
      </w:tr>
      <w:tr>
        <w:trPr>
          <w:cantSplit w:val="1"/>
          <w:tblHeader w:val="0"/>
        </w:trPr>
        <w:tc>
          <w:tcPr>
            <w:gridSpan w:val="2"/>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BB">
            <w:pPr>
              <w:shd w:fill="ffffff" w:val="clear"/>
              <w:rPr/>
            </w:pPr>
            <w:r w:rsidDel="00000000" w:rsidR="00000000" w:rsidRPr="00000000">
              <w:rPr>
                <w:color w:val="000000"/>
                <w:sz w:val="22"/>
                <w:szCs w:val="22"/>
                <w:rtl w:val="0"/>
              </w:rPr>
              <w:t xml:space="preserve">III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BC">
            <w:pPr>
              <w:shd w:fill="ffffff" w:val="clear"/>
              <w:jc w:val="center"/>
              <w:rPr/>
            </w:pPr>
            <w:r w:rsidDel="00000000" w:rsidR="00000000" w:rsidRPr="00000000">
              <w:rPr>
                <w:color w:val="000000"/>
                <w:sz w:val="22"/>
                <w:szCs w:val="22"/>
                <w:rtl w:val="0"/>
              </w:rPr>
              <w:t xml:space="preserve">300 – 250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BD">
            <w:pPr>
              <w:shd w:fill="ffffff" w:val="clear"/>
              <w:jc w:val="center"/>
              <w:rPr/>
            </w:pPr>
            <w:r w:rsidDel="00000000" w:rsidR="00000000" w:rsidRPr="00000000">
              <w:rPr>
                <w:color w:val="000000"/>
                <w:sz w:val="22"/>
                <w:szCs w:val="22"/>
                <w:rtl w:val="0"/>
              </w:rPr>
              <w:t xml:space="preserve">0,20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BE">
            <w:pPr>
              <w:shd w:fill="ffffff" w:val="clear"/>
              <w:jc w:val="center"/>
              <w:rPr/>
            </w:pPr>
            <w:r w:rsidDel="00000000" w:rsidR="00000000" w:rsidRPr="00000000">
              <w:rPr>
                <w:color w:val="000000"/>
                <w:sz w:val="22"/>
                <w:szCs w:val="22"/>
                <w:rtl w:val="0"/>
              </w:rPr>
              <w:t xml:space="preserve">0,20 – 0,18</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BF">
            <w:pPr>
              <w:shd w:fill="ffffff" w:val="clear"/>
              <w:jc w:val="center"/>
              <w:rPr/>
            </w:pPr>
            <w:r w:rsidDel="00000000" w:rsidR="00000000" w:rsidRPr="00000000">
              <w:rPr>
                <w:color w:val="000000"/>
                <w:sz w:val="22"/>
                <w:szCs w:val="22"/>
                <w:rtl w:val="0"/>
              </w:rPr>
              <w:t xml:space="preserve">5</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C0">
            <w:pPr>
              <w:shd w:fill="ffffff" w:val="clear"/>
              <w:rPr/>
            </w:pPr>
            <w:r w:rsidDel="00000000" w:rsidR="00000000" w:rsidRPr="00000000">
              <w:rPr>
                <w:color w:val="000000"/>
                <w:sz w:val="22"/>
                <w:szCs w:val="22"/>
                <w:rtl w:val="0"/>
              </w:rPr>
              <w:t xml:space="preserve">Крупноуламкові ґрунти і гравійно-піщані суміші оптимального чи близьких до оптимального складу, укріплені в'язким бітумом або емульсією на в'язкому бітумі</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C2">
            <w:pPr>
              <w:shd w:fill="ffffff" w:val="clear"/>
              <w:jc w:val="center"/>
              <w:rPr/>
            </w:pPr>
            <w:r w:rsidDel="00000000" w:rsidR="00000000" w:rsidRPr="00000000">
              <w:rPr>
                <w:color w:val="000000"/>
                <w:sz w:val="22"/>
                <w:szCs w:val="22"/>
                <w:rtl w:val="0"/>
              </w:rPr>
              <w:t xml:space="preserve">350 – 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C3">
            <w:pPr>
              <w:shd w:fill="ffffff" w:val="clear"/>
              <w:jc w:val="center"/>
              <w:rPr/>
            </w:pPr>
            <w:r w:rsidDel="00000000" w:rsidR="00000000" w:rsidRPr="00000000">
              <w:rPr>
                <w:color w:val="000000"/>
                <w:sz w:val="22"/>
                <w:szCs w:val="22"/>
                <w:rtl w:val="0"/>
              </w:rPr>
              <w:t xml:space="preserve">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C4">
            <w:pPr>
              <w:shd w:fill="ffffff" w:val="clear"/>
              <w:jc w:val="center"/>
              <w:rPr/>
            </w:pPr>
            <w:r w:rsidDel="00000000" w:rsidR="00000000" w:rsidRPr="00000000">
              <w:rPr>
                <w:color w:val="000000"/>
                <w:sz w:val="22"/>
                <w:szCs w:val="22"/>
                <w:rtl w:val="0"/>
              </w:rPr>
              <w:t xml:space="preserve">0,35 – 0,30</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C5">
            <w:pPr>
              <w:jc w:val="center"/>
              <w:rPr/>
            </w:pPr>
            <w:r w:rsidDel="00000000" w:rsidR="00000000" w:rsidRPr="00000000">
              <w:rPr>
                <w:color w:val="000000"/>
                <w:sz w:val="22"/>
                <w:szCs w:val="22"/>
                <w:rtl w:val="0"/>
              </w:rPr>
              <w:t xml:space="preserve">6</w:t>
            </w: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C6">
            <w:pPr>
              <w:shd w:fill="ffffff" w:val="clear"/>
              <w:rPr/>
            </w:pPr>
            <w:r w:rsidDel="00000000" w:rsidR="00000000" w:rsidRPr="00000000">
              <w:rPr>
                <w:color w:val="000000"/>
                <w:sz w:val="22"/>
                <w:szCs w:val="22"/>
                <w:rtl w:val="0"/>
              </w:rPr>
              <w:t xml:space="preserve">Крупноуламкові ґрунти і гравійно-піщані суміші неоптимального складу, піски (крім дрібних, пилуватих і однорозмірних), супісок легкий, крупний, щебінь маломіцних порід і відходи каменедроблення, укріплені комплексними в'яжучими:</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BC8">
            <w:pPr>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C9">
            <w:pPr>
              <w:shd w:fill="ffffff" w:val="clear"/>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CA">
            <w:pPr>
              <w:shd w:fill="ffffff" w:val="clear"/>
              <w:rPr/>
            </w:pP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CC">
            <w:pPr>
              <w:shd w:fill="ffffff" w:val="clear"/>
              <w:rPr/>
            </w:pPr>
            <w:r w:rsidDel="00000000" w:rsidR="00000000" w:rsidRPr="00000000">
              <w:rPr>
                <w:color w:val="000000"/>
                <w:sz w:val="22"/>
                <w:szCs w:val="22"/>
                <w:rtl w:val="0"/>
              </w:rPr>
              <w:t xml:space="preserve">І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CE">
            <w:pPr>
              <w:shd w:fill="ffffff" w:val="clear"/>
              <w:jc w:val="center"/>
              <w:rPr/>
            </w:pPr>
            <w:r w:rsidDel="00000000" w:rsidR="00000000" w:rsidRPr="00000000">
              <w:rPr>
                <w:color w:val="000000"/>
                <w:sz w:val="22"/>
                <w:szCs w:val="22"/>
                <w:rtl w:val="0"/>
              </w:rPr>
              <w:t xml:space="preserve">800 – 650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CF">
            <w:pPr>
              <w:shd w:fill="ffffff" w:val="clear"/>
              <w:jc w:val="center"/>
              <w:rPr/>
            </w:pPr>
            <w:r w:rsidDel="00000000" w:rsidR="00000000" w:rsidRPr="00000000">
              <w:rPr>
                <w:color w:val="000000"/>
                <w:sz w:val="22"/>
                <w:szCs w:val="22"/>
                <w:rtl w:val="0"/>
              </w:rPr>
              <w:t xml:space="preserve">0,16</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D0">
            <w:pPr>
              <w:shd w:fill="ffffff" w:val="clear"/>
              <w:jc w:val="center"/>
              <w:rPr/>
            </w:pPr>
            <w:r w:rsidDel="00000000" w:rsidR="00000000" w:rsidRPr="00000000">
              <w:rPr>
                <w:color w:val="000000"/>
                <w:sz w:val="22"/>
                <w:szCs w:val="22"/>
                <w:rtl w:val="0"/>
              </w:rPr>
              <w:t xml:space="preserve">0,50 – 0,42</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D2">
            <w:pPr>
              <w:shd w:fill="ffffff" w:val="clear"/>
              <w:rPr/>
            </w:pPr>
            <w:r w:rsidDel="00000000" w:rsidR="00000000" w:rsidRPr="00000000">
              <w:rPr>
                <w:color w:val="000000"/>
                <w:sz w:val="22"/>
                <w:szCs w:val="22"/>
                <w:rtl w:val="0"/>
              </w:rPr>
              <w:t xml:space="preserve">II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D4">
            <w:pPr>
              <w:shd w:fill="ffffff" w:val="clear"/>
              <w:jc w:val="center"/>
              <w:rPr/>
            </w:pPr>
            <w:r w:rsidDel="00000000" w:rsidR="00000000" w:rsidRPr="00000000">
              <w:rPr>
                <w:color w:val="000000"/>
                <w:sz w:val="22"/>
                <w:szCs w:val="22"/>
                <w:rtl w:val="0"/>
              </w:rPr>
              <w:t xml:space="preserve">600 – 450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D5">
            <w:pPr>
              <w:shd w:fill="ffffff" w:val="clear"/>
              <w:jc w:val="center"/>
              <w:rPr/>
            </w:pPr>
            <w:r w:rsidDel="00000000" w:rsidR="00000000" w:rsidRPr="00000000">
              <w:rPr>
                <w:color w:val="000000"/>
                <w:sz w:val="22"/>
                <w:szCs w:val="22"/>
                <w:rtl w:val="0"/>
              </w:rPr>
              <w:t xml:space="preserve">0,17</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D6">
            <w:pPr>
              <w:shd w:fill="ffffff" w:val="clear"/>
              <w:jc w:val="center"/>
              <w:rPr/>
            </w:pPr>
            <w:r w:rsidDel="00000000" w:rsidR="00000000" w:rsidRPr="00000000">
              <w:rPr>
                <w:color w:val="000000"/>
                <w:sz w:val="22"/>
                <w:szCs w:val="22"/>
                <w:rtl w:val="0"/>
              </w:rPr>
              <w:t xml:space="preserve">0,40 – 0,32</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D8">
            <w:pPr>
              <w:shd w:fill="ffffff" w:val="clear"/>
              <w:rPr/>
            </w:pPr>
            <w:r w:rsidDel="00000000" w:rsidR="00000000" w:rsidRPr="00000000">
              <w:rPr>
                <w:color w:val="000000"/>
                <w:sz w:val="22"/>
                <w:szCs w:val="22"/>
                <w:rtl w:val="0"/>
              </w:rPr>
              <w:t xml:space="preserve">III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DA">
            <w:pPr>
              <w:shd w:fill="ffffff" w:val="clear"/>
              <w:jc w:val="center"/>
              <w:rPr/>
            </w:pPr>
            <w:r w:rsidDel="00000000" w:rsidR="00000000" w:rsidRPr="00000000">
              <w:rPr>
                <w:color w:val="000000"/>
                <w:sz w:val="22"/>
                <w:szCs w:val="22"/>
                <w:rtl w:val="0"/>
              </w:rPr>
              <w:t xml:space="preserve">420 – 280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DB">
            <w:pPr>
              <w:shd w:fill="ffffff" w:val="clear"/>
              <w:jc w:val="center"/>
              <w:rPr/>
            </w:pPr>
            <w:r w:rsidDel="00000000" w:rsidR="00000000" w:rsidRPr="00000000">
              <w:rPr>
                <w:color w:val="000000"/>
                <w:sz w:val="22"/>
                <w:szCs w:val="22"/>
                <w:rtl w:val="0"/>
              </w:rPr>
              <w:t xml:space="preserve">0,19</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DC">
            <w:pPr>
              <w:shd w:fill="ffffff" w:val="clear"/>
              <w:jc w:val="center"/>
              <w:rPr/>
            </w:pPr>
            <w:r w:rsidDel="00000000" w:rsidR="00000000" w:rsidRPr="00000000">
              <w:rPr>
                <w:color w:val="000000"/>
                <w:sz w:val="22"/>
                <w:szCs w:val="22"/>
                <w:rtl w:val="0"/>
              </w:rPr>
              <w:t xml:space="preserve">0,31 – 0,24</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DD">
            <w:pPr>
              <w:jc w:val="center"/>
              <w:rPr/>
            </w:pPr>
            <w:r w:rsidDel="00000000" w:rsidR="00000000" w:rsidRPr="00000000">
              <w:rPr>
                <w:color w:val="000000"/>
                <w:sz w:val="22"/>
                <w:szCs w:val="22"/>
                <w:rtl w:val="0"/>
              </w:rPr>
              <w:t xml:space="preserve">7</w:t>
            </w: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DE">
            <w:pPr>
              <w:shd w:fill="ffffff" w:val="clear"/>
              <w:rPr/>
            </w:pPr>
            <w:r w:rsidDel="00000000" w:rsidR="00000000" w:rsidRPr="00000000">
              <w:rPr>
                <w:color w:val="000000"/>
                <w:sz w:val="22"/>
                <w:szCs w:val="22"/>
                <w:rtl w:val="0"/>
              </w:rPr>
              <w:t xml:space="preserve">Те саме, укріплені цементом:</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E0">
            <w:pPr>
              <w:shd w:fill="ffffff" w:val="clear"/>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E1">
            <w:pPr>
              <w:shd w:fill="ffffff" w:val="clear"/>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E2">
            <w:pPr>
              <w:shd w:fill="ffffff" w:val="clear"/>
              <w:rPr/>
            </w:pP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E4">
            <w:pPr>
              <w:shd w:fill="ffffff" w:val="clear"/>
              <w:rPr/>
            </w:pPr>
            <w:r w:rsidDel="00000000" w:rsidR="00000000" w:rsidRPr="00000000">
              <w:rPr>
                <w:color w:val="000000"/>
                <w:sz w:val="22"/>
                <w:szCs w:val="22"/>
                <w:rtl w:val="0"/>
              </w:rPr>
              <w:t xml:space="preserve">І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E6">
            <w:pPr>
              <w:shd w:fill="ffffff" w:val="clear"/>
              <w:jc w:val="center"/>
              <w:rPr/>
            </w:pPr>
            <w:r w:rsidDel="00000000" w:rsidR="00000000" w:rsidRPr="00000000">
              <w:rPr>
                <w:color w:val="000000"/>
                <w:sz w:val="22"/>
                <w:szCs w:val="22"/>
                <w:rtl w:val="0"/>
              </w:rPr>
              <w:t xml:space="preserve">700 – 500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E7">
            <w:pPr>
              <w:shd w:fill="ffffff" w:val="clear"/>
              <w:jc w:val="center"/>
              <w:rPr/>
            </w:pPr>
            <w:r w:rsidDel="00000000" w:rsidR="00000000" w:rsidRPr="00000000">
              <w:rPr>
                <w:color w:val="000000"/>
                <w:sz w:val="22"/>
                <w:szCs w:val="22"/>
                <w:rtl w:val="0"/>
              </w:rPr>
              <w:t xml:space="preserve">0,17</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E8">
            <w:pPr>
              <w:shd w:fill="ffffff" w:val="clear"/>
              <w:jc w:val="center"/>
              <w:rPr/>
            </w:pPr>
            <w:r w:rsidDel="00000000" w:rsidR="00000000" w:rsidRPr="00000000">
              <w:rPr>
                <w:color w:val="000000"/>
                <w:sz w:val="22"/>
                <w:szCs w:val="22"/>
                <w:rtl w:val="0"/>
              </w:rPr>
              <w:t xml:space="preserve">0,40 – 0,30</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EA">
            <w:pPr>
              <w:shd w:fill="ffffff" w:val="clear"/>
              <w:rPr/>
            </w:pPr>
            <w:r w:rsidDel="00000000" w:rsidR="00000000" w:rsidRPr="00000000">
              <w:rPr>
                <w:color w:val="000000"/>
                <w:sz w:val="22"/>
                <w:szCs w:val="22"/>
                <w:rtl w:val="0"/>
              </w:rPr>
              <w:t xml:space="preserve">II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EC">
            <w:pPr>
              <w:shd w:fill="ffffff" w:val="clear"/>
              <w:jc w:val="center"/>
              <w:rPr/>
            </w:pPr>
            <w:r w:rsidDel="00000000" w:rsidR="00000000" w:rsidRPr="00000000">
              <w:rPr>
                <w:color w:val="000000"/>
                <w:sz w:val="22"/>
                <w:szCs w:val="22"/>
                <w:rtl w:val="0"/>
              </w:rPr>
              <w:t xml:space="preserve">480 – 330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ED">
            <w:pPr>
              <w:shd w:fill="ffffff" w:val="clear"/>
              <w:jc w:val="center"/>
              <w:rPr/>
            </w:pPr>
            <w:r w:rsidDel="00000000" w:rsidR="00000000" w:rsidRPr="00000000">
              <w:rPr>
                <w:color w:val="000000"/>
                <w:sz w:val="22"/>
                <w:szCs w:val="22"/>
                <w:rtl w:val="0"/>
              </w:rPr>
              <w:t xml:space="preserve">0,18</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EE">
            <w:pPr>
              <w:shd w:fill="ffffff" w:val="clear"/>
              <w:jc w:val="center"/>
              <w:rPr/>
            </w:pPr>
            <w:r w:rsidDel="00000000" w:rsidR="00000000" w:rsidRPr="00000000">
              <w:rPr>
                <w:color w:val="000000"/>
                <w:sz w:val="22"/>
                <w:szCs w:val="22"/>
                <w:rtl w:val="0"/>
              </w:rPr>
              <w:t xml:space="preserve">0,28 – 0,22</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F0">
            <w:pPr>
              <w:shd w:fill="ffffff" w:val="clear"/>
              <w:rPr/>
            </w:pPr>
            <w:r w:rsidDel="00000000" w:rsidR="00000000" w:rsidRPr="00000000">
              <w:rPr>
                <w:color w:val="000000"/>
                <w:sz w:val="22"/>
                <w:szCs w:val="22"/>
                <w:rtl w:val="0"/>
              </w:rPr>
              <w:t xml:space="preserve">III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F2">
            <w:pPr>
              <w:shd w:fill="ffffff" w:val="clear"/>
              <w:jc w:val="center"/>
              <w:rPr/>
            </w:pPr>
            <w:r w:rsidDel="00000000" w:rsidR="00000000" w:rsidRPr="00000000">
              <w:rPr>
                <w:color w:val="000000"/>
                <w:sz w:val="22"/>
                <w:szCs w:val="22"/>
                <w:rtl w:val="0"/>
              </w:rPr>
              <w:t xml:space="preserve">300 – 250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F3">
            <w:pPr>
              <w:shd w:fill="ffffff" w:val="clear"/>
              <w:jc w:val="center"/>
              <w:rPr/>
            </w:pPr>
            <w:r w:rsidDel="00000000" w:rsidR="00000000" w:rsidRPr="00000000">
              <w:rPr>
                <w:color w:val="000000"/>
                <w:sz w:val="22"/>
                <w:szCs w:val="22"/>
                <w:rtl w:val="0"/>
              </w:rPr>
              <w:t xml:space="preserve">0,20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F4">
            <w:pPr>
              <w:shd w:fill="ffffff" w:val="clear"/>
              <w:jc w:val="center"/>
              <w:rPr/>
            </w:pPr>
            <w:r w:rsidDel="00000000" w:rsidR="00000000" w:rsidRPr="00000000">
              <w:rPr>
                <w:color w:val="000000"/>
                <w:sz w:val="22"/>
                <w:szCs w:val="22"/>
                <w:rtl w:val="0"/>
              </w:rPr>
              <w:t xml:space="preserve">0,19 – 0,18</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F5">
            <w:pPr>
              <w:jc w:val="center"/>
              <w:rPr/>
            </w:pPr>
            <w:r w:rsidDel="00000000" w:rsidR="00000000" w:rsidRPr="00000000">
              <w:rPr>
                <w:color w:val="000000"/>
                <w:sz w:val="22"/>
                <w:szCs w:val="22"/>
                <w:rtl w:val="0"/>
              </w:rPr>
              <w:t xml:space="preserve">8</w:t>
            </w: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BF6">
            <w:pPr>
              <w:shd w:fill="ffffff" w:val="clear"/>
              <w:rPr/>
            </w:pPr>
            <w:r w:rsidDel="00000000" w:rsidR="00000000" w:rsidRPr="00000000">
              <w:rPr>
                <w:color w:val="000000"/>
                <w:sz w:val="22"/>
                <w:szCs w:val="22"/>
                <w:rtl w:val="0"/>
              </w:rPr>
              <w:t xml:space="preserve">Те саме, укріплені в'яжучими, зазначеними в порядковому номері 4:</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BF8">
            <w:pPr>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BF9">
            <w:pPr>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BFA">
            <w:pPr>
              <w:rPr/>
            </w:pP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FC">
            <w:pPr>
              <w:shd w:fill="ffffff" w:val="clear"/>
              <w:rPr/>
            </w:pPr>
            <w:r w:rsidDel="00000000" w:rsidR="00000000" w:rsidRPr="00000000">
              <w:rPr>
                <w:color w:val="000000"/>
                <w:sz w:val="22"/>
                <w:szCs w:val="22"/>
                <w:rtl w:val="0"/>
              </w:rPr>
              <w:t xml:space="preserve">II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FE">
            <w:pPr>
              <w:shd w:fill="ffffff" w:val="clear"/>
              <w:jc w:val="center"/>
              <w:rPr/>
            </w:pPr>
            <w:r w:rsidDel="00000000" w:rsidR="00000000" w:rsidRPr="00000000">
              <w:rPr>
                <w:color w:val="000000"/>
                <w:sz w:val="22"/>
                <w:szCs w:val="22"/>
                <w:rtl w:val="0"/>
              </w:rPr>
              <w:t xml:space="preserve">450 – 300</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BFF">
            <w:pPr>
              <w:shd w:fill="ffffff" w:val="clear"/>
              <w:jc w:val="center"/>
              <w:rPr/>
            </w:pPr>
            <w:r w:rsidDel="00000000" w:rsidR="00000000" w:rsidRPr="00000000">
              <w:rPr>
                <w:color w:val="000000"/>
                <w:sz w:val="22"/>
                <w:szCs w:val="22"/>
                <w:rtl w:val="0"/>
              </w:rPr>
              <w:t xml:space="preserve">0,19</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00">
            <w:pPr>
              <w:shd w:fill="ffffff" w:val="clear"/>
              <w:jc w:val="center"/>
              <w:rPr/>
            </w:pPr>
            <w:r w:rsidDel="00000000" w:rsidR="00000000" w:rsidRPr="00000000">
              <w:rPr>
                <w:color w:val="000000"/>
                <w:sz w:val="22"/>
                <w:szCs w:val="22"/>
                <w:rtl w:val="0"/>
              </w:rPr>
              <w:t xml:space="preserve">0,25 – 0,17</w:t>
            </w:r>
            <w:r w:rsidDel="00000000" w:rsidR="00000000" w:rsidRPr="00000000">
              <w:rPr>
                <w:sz w:val="22"/>
                <w:szCs w:val="22"/>
                <w:rtl w:val="0"/>
              </w:rPr>
              <w:t xml:space="preserve"> </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02">
            <w:pPr>
              <w:shd w:fill="ffffff" w:val="clear"/>
              <w:rPr/>
            </w:pPr>
            <w:r w:rsidDel="00000000" w:rsidR="00000000" w:rsidRPr="00000000">
              <w:rPr>
                <w:color w:val="000000"/>
                <w:sz w:val="22"/>
                <w:szCs w:val="22"/>
                <w:rtl w:val="0"/>
              </w:rPr>
              <w:t xml:space="preserve">III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04">
            <w:pPr>
              <w:shd w:fill="ffffff" w:val="clear"/>
              <w:jc w:val="center"/>
              <w:rPr/>
            </w:pPr>
            <w:r w:rsidDel="00000000" w:rsidR="00000000" w:rsidRPr="00000000">
              <w:rPr>
                <w:color w:val="000000"/>
                <w:sz w:val="22"/>
                <w:szCs w:val="22"/>
                <w:rtl w:val="0"/>
              </w:rPr>
              <w:t xml:space="preserve">280 – 200</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05">
            <w:pPr>
              <w:shd w:fill="ffffff" w:val="clear"/>
              <w:jc w:val="center"/>
              <w:rPr/>
            </w:pPr>
            <w:r w:rsidDel="00000000" w:rsidR="00000000" w:rsidRPr="00000000">
              <w:rPr>
                <w:color w:val="000000"/>
                <w:sz w:val="22"/>
                <w:szCs w:val="22"/>
                <w:rtl w:val="0"/>
              </w:rPr>
              <w:t xml:space="preserve">0,21</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06">
            <w:pPr>
              <w:shd w:fill="ffffff" w:val="clear"/>
              <w:jc w:val="center"/>
              <w:rPr/>
            </w:pPr>
            <w:r w:rsidDel="00000000" w:rsidR="00000000" w:rsidRPr="00000000">
              <w:rPr>
                <w:color w:val="000000"/>
                <w:sz w:val="22"/>
                <w:szCs w:val="22"/>
                <w:rtl w:val="0"/>
              </w:rPr>
              <w:t xml:space="preserve">0,16 – 0,12</w:t>
            </w:r>
            <w:r w:rsidDel="00000000" w:rsidR="00000000" w:rsidRPr="00000000">
              <w:rPr>
                <w:sz w:val="22"/>
                <w:szCs w:val="22"/>
                <w:rtl w:val="0"/>
              </w:rPr>
              <w:t xml:space="preserve"> </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07">
            <w:pPr>
              <w:shd w:fill="ffffff" w:val="clear"/>
              <w:jc w:val="center"/>
              <w:rPr/>
            </w:pPr>
            <w:r w:rsidDel="00000000" w:rsidR="00000000" w:rsidRPr="00000000">
              <w:rPr>
                <w:color w:val="000000"/>
                <w:sz w:val="22"/>
                <w:szCs w:val="22"/>
                <w:rtl w:val="0"/>
              </w:rPr>
              <w:t xml:space="preserve">9</w:t>
            </w: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C08">
            <w:pPr>
              <w:shd w:fill="ffffff" w:val="clear"/>
              <w:rPr/>
            </w:pPr>
            <w:r w:rsidDel="00000000" w:rsidR="00000000" w:rsidRPr="00000000">
              <w:rPr>
                <w:color w:val="000000"/>
                <w:sz w:val="22"/>
                <w:szCs w:val="22"/>
                <w:rtl w:val="0"/>
              </w:rPr>
              <w:t xml:space="preserve">Те саме, укріплені в'язким бітумом або</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C0A">
            <w:pPr>
              <w:shd w:fill="ffffff" w:val="clear"/>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C0B">
            <w:pPr>
              <w:shd w:fill="ffffff" w:val="clear"/>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C0C">
            <w:pPr>
              <w:shd w:fill="ffffff" w:val="clear"/>
              <w:rPr/>
            </w:pP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0E">
            <w:pPr>
              <w:shd w:fill="ffffff" w:val="clear"/>
              <w:rPr/>
            </w:pPr>
            <w:r w:rsidDel="00000000" w:rsidR="00000000" w:rsidRPr="00000000">
              <w:rPr>
                <w:color w:val="000000"/>
                <w:sz w:val="22"/>
                <w:szCs w:val="22"/>
                <w:rtl w:val="0"/>
              </w:rPr>
              <w:t xml:space="preserve">емульсією на в'язкому бітумі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10">
            <w:pPr>
              <w:shd w:fill="ffffff" w:val="clear"/>
              <w:jc w:val="center"/>
              <w:rPr/>
            </w:pPr>
            <w:r w:rsidDel="00000000" w:rsidR="00000000" w:rsidRPr="00000000">
              <w:rPr>
                <w:color w:val="000000"/>
                <w:sz w:val="22"/>
                <w:szCs w:val="22"/>
                <w:rtl w:val="0"/>
              </w:rPr>
              <w:t xml:space="preserve">300 – 200</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11">
            <w:pPr>
              <w:shd w:fill="ffffff" w:val="clear"/>
              <w:jc w:val="center"/>
              <w:rPr/>
            </w:pPr>
            <w:r w:rsidDel="00000000" w:rsidR="00000000" w:rsidRPr="00000000">
              <w:rPr>
                <w:color w:val="000000"/>
                <w:sz w:val="22"/>
                <w:szCs w:val="22"/>
                <w:rtl w:val="0"/>
              </w:rPr>
              <w:t xml:space="preserve">0,21</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12">
            <w:pPr>
              <w:shd w:fill="ffffff" w:val="clear"/>
              <w:jc w:val="center"/>
              <w:rPr/>
            </w:pPr>
            <w:r w:rsidDel="00000000" w:rsidR="00000000" w:rsidRPr="00000000">
              <w:rPr>
                <w:color w:val="000000"/>
                <w:sz w:val="22"/>
                <w:szCs w:val="22"/>
                <w:rtl w:val="0"/>
              </w:rPr>
              <w:t xml:space="preserve">0,30 – 0,25</w:t>
            </w:r>
            <w:r w:rsidDel="00000000" w:rsidR="00000000" w:rsidRPr="00000000">
              <w:rPr>
                <w:sz w:val="22"/>
                <w:szCs w:val="22"/>
                <w:rtl w:val="0"/>
              </w:rPr>
              <w:t xml:space="preserve"> </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13">
            <w:pPr>
              <w:jc w:val="center"/>
              <w:rPr/>
            </w:pPr>
            <w:r w:rsidDel="00000000" w:rsidR="00000000" w:rsidRPr="00000000">
              <w:rPr>
                <w:color w:val="000000"/>
                <w:sz w:val="22"/>
                <w:szCs w:val="22"/>
                <w:rtl w:val="0"/>
              </w:rPr>
              <w:t xml:space="preserve">10</w:t>
            </w: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C14">
            <w:pPr>
              <w:shd w:fill="ffffff" w:val="clear"/>
              <w:rPr/>
            </w:pPr>
            <w:r w:rsidDel="00000000" w:rsidR="00000000" w:rsidRPr="00000000">
              <w:rPr>
                <w:color w:val="000000"/>
                <w:sz w:val="22"/>
                <w:szCs w:val="22"/>
                <w:rtl w:val="0"/>
              </w:rPr>
              <w:t xml:space="preserve">Піски дрібні і пилуваті, супісок легкий і пилуватий, укріплені комплексними в'яжучими:</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C16">
            <w:pPr>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C17">
            <w:pPr>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C18">
            <w:pPr>
              <w:rPr/>
            </w:pP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1A">
            <w:pPr>
              <w:shd w:fill="ffffff" w:val="clear"/>
              <w:rPr/>
            </w:pPr>
            <w:r w:rsidDel="00000000" w:rsidR="00000000" w:rsidRPr="00000000">
              <w:rPr>
                <w:color w:val="000000"/>
                <w:sz w:val="22"/>
                <w:szCs w:val="22"/>
                <w:rtl w:val="0"/>
              </w:rPr>
              <w:t xml:space="preserve">І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1C">
            <w:pPr>
              <w:shd w:fill="ffffff" w:val="clear"/>
              <w:jc w:val="center"/>
              <w:rPr/>
            </w:pPr>
            <w:r w:rsidDel="00000000" w:rsidR="00000000" w:rsidRPr="00000000">
              <w:rPr>
                <w:color w:val="000000"/>
                <w:sz w:val="22"/>
                <w:szCs w:val="22"/>
                <w:rtl w:val="0"/>
              </w:rPr>
              <w:t xml:space="preserve">750 – 600</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1D">
            <w:pPr>
              <w:shd w:fill="ffffff" w:val="clear"/>
              <w:jc w:val="center"/>
              <w:rPr/>
            </w:pPr>
            <w:r w:rsidDel="00000000" w:rsidR="00000000" w:rsidRPr="00000000">
              <w:rPr>
                <w:color w:val="000000"/>
                <w:sz w:val="22"/>
                <w:szCs w:val="22"/>
                <w:rtl w:val="0"/>
              </w:rPr>
              <w:t xml:space="preserve">0,16</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1E">
            <w:pPr>
              <w:shd w:fill="ffffff" w:val="clear"/>
              <w:jc w:val="center"/>
              <w:rPr/>
            </w:pPr>
            <w:r w:rsidDel="00000000" w:rsidR="00000000" w:rsidRPr="00000000">
              <w:rPr>
                <w:color w:val="000000"/>
                <w:sz w:val="22"/>
                <w:szCs w:val="22"/>
                <w:rtl w:val="0"/>
              </w:rPr>
              <w:t xml:space="preserve">0,47 – 0,40</w:t>
            </w:r>
            <w:r w:rsidDel="00000000" w:rsidR="00000000" w:rsidRPr="00000000">
              <w:rPr>
                <w:sz w:val="22"/>
                <w:szCs w:val="22"/>
                <w:rtl w:val="0"/>
              </w:rPr>
              <w:t xml:space="preserve"> </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20">
            <w:pPr>
              <w:shd w:fill="ffffff" w:val="clear"/>
              <w:rPr/>
            </w:pPr>
            <w:r w:rsidDel="00000000" w:rsidR="00000000" w:rsidRPr="00000000">
              <w:rPr>
                <w:color w:val="000000"/>
                <w:sz w:val="22"/>
                <w:szCs w:val="22"/>
                <w:rtl w:val="0"/>
              </w:rPr>
              <w:t xml:space="preserve">II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22">
            <w:pPr>
              <w:shd w:fill="ffffff" w:val="clear"/>
              <w:jc w:val="center"/>
              <w:rPr/>
            </w:pPr>
            <w:r w:rsidDel="00000000" w:rsidR="00000000" w:rsidRPr="00000000">
              <w:rPr>
                <w:color w:val="000000"/>
                <w:sz w:val="22"/>
                <w:szCs w:val="22"/>
                <w:rtl w:val="0"/>
              </w:rPr>
              <w:t xml:space="preserve">550 – 400</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23">
            <w:pPr>
              <w:shd w:fill="ffffff" w:val="clear"/>
              <w:jc w:val="center"/>
              <w:rPr/>
            </w:pPr>
            <w:r w:rsidDel="00000000" w:rsidR="00000000" w:rsidRPr="00000000">
              <w:rPr>
                <w:color w:val="000000"/>
                <w:sz w:val="22"/>
                <w:szCs w:val="22"/>
                <w:rtl w:val="0"/>
              </w:rPr>
              <w:t xml:space="preserve">0,18</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24">
            <w:pPr>
              <w:shd w:fill="ffffff" w:val="clear"/>
              <w:jc w:val="center"/>
              <w:rPr/>
            </w:pPr>
            <w:r w:rsidDel="00000000" w:rsidR="00000000" w:rsidRPr="00000000">
              <w:rPr>
                <w:color w:val="000000"/>
                <w:sz w:val="22"/>
                <w:szCs w:val="22"/>
                <w:rtl w:val="0"/>
              </w:rPr>
              <w:t xml:space="preserve">0,37 – 0,30</w:t>
            </w:r>
            <w:r w:rsidDel="00000000" w:rsidR="00000000" w:rsidRPr="00000000">
              <w:rPr>
                <w:sz w:val="22"/>
                <w:szCs w:val="22"/>
                <w:rtl w:val="0"/>
              </w:rPr>
              <w:t xml:space="preserve"> </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26">
            <w:pPr>
              <w:shd w:fill="ffffff" w:val="clear"/>
              <w:rPr/>
            </w:pPr>
            <w:r w:rsidDel="00000000" w:rsidR="00000000" w:rsidRPr="00000000">
              <w:rPr>
                <w:color w:val="000000"/>
                <w:sz w:val="22"/>
                <w:szCs w:val="22"/>
                <w:rtl w:val="0"/>
              </w:rPr>
              <w:t xml:space="preserve">III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28">
            <w:pPr>
              <w:shd w:fill="ffffff" w:val="clear"/>
              <w:jc w:val="center"/>
              <w:rPr/>
            </w:pPr>
            <w:r w:rsidDel="00000000" w:rsidR="00000000" w:rsidRPr="00000000">
              <w:rPr>
                <w:color w:val="000000"/>
                <w:sz w:val="22"/>
                <w:szCs w:val="22"/>
                <w:rtl w:val="0"/>
              </w:rPr>
              <w:t xml:space="preserve">380 – 250</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29">
            <w:pPr>
              <w:shd w:fill="ffffff" w:val="clear"/>
              <w:jc w:val="center"/>
              <w:rPr/>
            </w:pPr>
            <w:r w:rsidDel="00000000" w:rsidR="00000000" w:rsidRPr="00000000">
              <w:rPr>
                <w:color w:val="000000"/>
                <w:sz w:val="22"/>
                <w:szCs w:val="22"/>
                <w:rtl w:val="0"/>
              </w:rPr>
              <w:t xml:space="preserve">0,20</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2A">
            <w:pPr>
              <w:shd w:fill="ffffff" w:val="clear"/>
              <w:jc w:val="center"/>
              <w:rPr/>
            </w:pPr>
            <w:r w:rsidDel="00000000" w:rsidR="00000000" w:rsidRPr="00000000">
              <w:rPr>
                <w:color w:val="000000"/>
                <w:sz w:val="22"/>
                <w:szCs w:val="22"/>
                <w:rtl w:val="0"/>
              </w:rPr>
              <w:t xml:space="preserve">0,28 – 0,22</w:t>
            </w:r>
            <w:r w:rsidDel="00000000" w:rsidR="00000000" w:rsidRPr="00000000">
              <w:rPr>
                <w:sz w:val="22"/>
                <w:szCs w:val="22"/>
                <w:rtl w:val="0"/>
              </w:rPr>
              <w:t xml:space="preserve"> </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2B">
            <w:pPr>
              <w:jc w:val="center"/>
              <w:rPr/>
            </w:pPr>
            <w:r w:rsidDel="00000000" w:rsidR="00000000" w:rsidRPr="00000000">
              <w:rPr>
                <w:color w:val="000000"/>
                <w:sz w:val="22"/>
                <w:szCs w:val="22"/>
                <w:rtl w:val="0"/>
              </w:rPr>
              <w:t xml:space="preserve">11</w:t>
            </w: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C2C">
            <w:pPr>
              <w:shd w:fill="ffffff" w:val="clear"/>
              <w:rPr/>
            </w:pPr>
            <w:r w:rsidDel="00000000" w:rsidR="00000000" w:rsidRPr="00000000">
              <w:rPr>
                <w:color w:val="000000"/>
                <w:sz w:val="22"/>
                <w:szCs w:val="22"/>
                <w:rtl w:val="0"/>
              </w:rPr>
              <w:t xml:space="preserve">Те саме, укріплені цементом:</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C2E">
            <w:pPr>
              <w:shd w:fill="ffffff" w:val="clear"/>
              <w:jc w:val="center"/>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C2F">
            <w:pPr>
              <w:shd w:fill="ffffff" w:val="clear"/>
              <w:jc w:val="center"/>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C30">
            <w:pPr>
              <w:shd w:fill="ffffff" w:val="clear"/>
              <w:jc w:val="center"/>
              <w:rPr/>
            </w:pP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32">
            <w:pPr>
              <w:shd w:fill="ffffff" w:val="clear"/>
              <w:rPr/>
            </w:pPr>
            <w:r w:rsidDel="00000000" w:rsidR="00000000" w:rsidRPr="00000000">
              <w:rPr>
                <w:color w:val="000000"/>
                <w:sz w:val="22"/>
                <w:szCs w:val="22"/>
                <w:rtl w:val="0"/>
              </w:rPr>
              <w:t xml:space="preserve">І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34">
            <w:pPr>
              <w:shd w:fill="ffffff" w:val="clear"/>
              <w:jc w:val="center"/>
              <w:rPr/>
            </w:pPr>
            <w:r w:rsidDel="00000000" w:rsidR="00000000" w:rsidRPr="00000000">
              <w:rPr>
                <w:color w:val="000000"/>
                <w:sz w:val="22"/>
                <w:szCs w:val="22"/>
                <w:rtl w:val="0"/>
              </w:rPr>
              <w:t xml:space="preserve">650 – 480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35">
            <w:pPr>
              <w:shd w:fill="ffffff" w:val="clear"/>
              <w:jc w:val="center"/>
              <w:rPr/>
            </w:pPr>
            <w:r w:rsidDel="00000000" w:rsidR="00000000" w:rsidRPr="00000000">
              <w:rPr>
                <w:color w:val="000000"/>
                <w:sz w:val="22"/>
                <w:szCs w:val="22"/>
                <w:rtl w:val="0"/>
              </w:rPr>
              <w:t xml:space="preserve">0,17</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36">
            <w:pPr>
              <w:shd w:fill="ffffff" w:val="clear"/>
              <w:jc w:val="center"/>
              <w:rPr/>
            </w:pPr>
            <w:r w:rsidDel="00000000" w:rsidR="00000000" w:rsidRPr="00000000">
              <w:rPr>
                <w:color w:val="000000"/>
                <w:sz w:val="22"/>
                <w:szCs w:val="22"/>
                <w:rtl w:val="0"/>
              </w:rPr>
              <w:t xml:space="preserve">0,35 – 0,26</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38">
            <w:pPr>
              <w:shd w:fill="ffffff" w:val="clear"/>
              <w:rPr/>
            </w:pPr>
            <w:r w:rsidDel="00000000" w:rsidR="00000000" w:rsidRPr="00000000">
              <w:rPr>
                <w:color w:val="000000"/>
                <w:sz w:val="22"/>
                <w:szCs w:val="22"/>
                <w:rtl w:val="0"/>
              </w:rPr>
              <w:t xml:space="preserve">II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3A">
            <w:pPr>
              <w:shd w:fill="ffffff" w:val="clear"/>
              <w:jc w:val="center"/>
              <w:rPr/>
            </w:pPr>
            <w:r w:rsidDel="00000000" w:rsidR="00000000" w:rsidRPr="00000000">
              <w:rPr>
                <w:color w:val="000000"/>
                <w:sz w:val="22"/>
                <w:szCs w:val="22"/>
                <w:rtl w:val="0"/>
              </w:rPr>
              <w:t xml:space="preserve">450 – 300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3B">
            <w:pPr>
              <w:shd w:fill="ffffff" w:val="clear"/>
              <w:jc w:val="center"/>
              <w:rPr/>
            </w:pPr>
            <w:r w:rsidDel="00000000" w:rsidR="00000000" w:rsidRPr="00000000">
              <w:rPr>
                <w:color w:val="000000"/>
                <w:sz w:val="22"/>
                <w:szCs w:val="22"/>
                <w:rtl w:val="0"/>
              </w:rPr>
              <w:t xml:space="preserve">0,19</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3C">
            <w:pPr>
              <w:shd w:fill="ffffff" w:val="clear"/>
              <w:jc w:val="center"/>
              <w:rPr/>
            </w:pPr>
            <w:r w:rsidDel="00000000" w:rsidR="00000000" w:rsidRPr="00000000">
              <w:rPr>
                <w:color w:val="000000"/>
                <w:sz w:val="22"/>
                <w:szCs w:val="22"/>
                <w:rtl w:val="0"/>
              </w:rPr>
              <w:t xml:space="preserve">0,25 – 0,18</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3E">
            <w:pPr>
              <w:shd w:fill="ffffff" w:val="clear"/>
              <w:rPr/>
            </w:pPr>
            <w:r w:rsidDel="00000000" w:rsidR="00000000" w:rsidRPr="00000000">
              <w:rPr>
                <w:color w:val="000000"/>
                <w:sz w:val="22"/>
                <w:szCs w:val="22"/>
                <w:rtl w:val="0"/>
              </w:rPr>
              <w:t xml:space="preserve">III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40">
            <w:pPr>
              <w:shd w:fill="ffffff" w:val="clear"/>
              <w:jc w:val="center"/>
              <w:rPr/>
            </w:pPr>
            <w:r w:rsidDel="00000000" w:rsidR="00000000" w:rsidRPr="00000000">
              <w:rPr>
                <w:color w:val="000000"/>
                <w:sz w:val="22"/>
                <w:szCs w:val="22"/>
                <w:rtl w:val="0"/>
              </w:rPr>
              <w:t xml:space="preserve">260 – 220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41">
            <w:pPr>
              <w:shd w:fill="ffffff" w:val="clear"/>
              <w:jc w:val="center"/>
              <w:rPr/>
            </w:pPr>
            <w:r w:rsidDel="00000000" w:rsidR="00000000" w:rsidRPr="00000000">
              <w:rPr>
                <w:color w:val="000000"/>
                <w:sz w:val="22"/>
                <w:szCs w:val="22"/>
                <w:rtl w:val="0"/>
              </w:rPr>
              <w:t xml:space="preserve">0,21</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42">
            <w:pPr>
              <w:shd w:fill="ffffff" w:val="clear"/>
              <w:jc w:val="center"/>
              <w:rPr/>
            </w:pPr>
            <w:r w:rsidDel="00000000" w:rsidR="00000000" w:rsidRPr="00000000">
              <w:rPr>
                <w:color w:val="000000"/>
                <w:sz w:val="22"/>
                <w:szCs w:val="22"/>
                <w:rtl w:val="0"/>
              </w:rPr>
              <w:t xml:space="preserve">0,16 – 0,13</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43">
            <w:pPr>
              <w:jc w:val="center"/>
              <w:rPr/>
            </w:pPr>
            <w:r w:rsidDel="00000000" w:rsidR="00000000" w:rsidRPr="00000000">
              <w:rPr>
                <w:color w:val="000000"/>
                <w:sz w:val="22"/>
                <w:szCs w:val="22"/>
                <w:rtl w:val="0"/>
              </w:rPr>
              <w:t xml:space="preserve">12</w:t>
            </w: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C44">
            <w:pPr>
              <w:shd w:fill="ffffff" w:val="clear"/>
              <w:rPr/>
            </w:pPr>
            <w:r w:rsidDel="00000000" w:rsidR="00000000" w:rsidRPr="00000000">
              <w:rPr>
                <w:color w:val="000000"/>
                <w:sz w:val="22"/>
                <w:szCs w:val="22"/>
                <w:rtl w:val="0"/>
              </w:rPr>
              <w:t xml:space="preserve">Те саме, укріплені в'яжучими, що зазначені у поз. 4 цієї таблиці:</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C46">
            <w:pPr>
              <w:jc w:val="center"/>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C47">
            <w:pPr>
              <w:jc w:val="center"/>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C48">
            <w:pPr>
              <w:jc w:val="center"/>
              <w:rPr/>
            </w:pP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4A">
            <w:pPr>
              <w:shd w:fill="ffffff" w:val="clear"/>
              <w:rPr/>
            </w:pPr>
            <w:r w:rsidDel="00000000" w:rsidR="00000000" w:rsidRPr="00000000">
              <w:rPr>
                <w:color w:val="000000"/>
                <w:sz w:val="22"/>
                <w:szCs w:val="22"/>
                <w:rtl w:val="0"/>
              </w:rPr>
              <w:t xml:space="preserve">II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4C">
            <w:pPr>
              <w:shd w:fill="ffffff" w:val="clear"/>
              <w:jc w:val="center"/>
              <w:rPr/>
            </w:pPr>
            <w:r w:rsidDel="00000000" w:rsidR="00000000" w:rsidRPr="00000000">
              <w:rPr>
                <w:color w:val="000000"/>
                <w:sz w:val="22"/>
                <w:szCs w:val="22"/>
                <w:rtl w:val="0"/>
              </w:rPr>
              <w:t xml:space="preserve">430 – 280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4D">
            <w:pPr>
              <w:shd w:fill="ffffff" w:val="clear"/>
              <w:jc w:val="center"/>
              <w:rPr/>
            </w:pPr>
            <w:r w:rsidDel="00000000" w:rsidR="00000000" w:rsidRPr="00000000">
              <w:rPr>
                <w:color w:val="000000"/>
                <w:sz w:val="22"/>
                <w:szCs w:val="22"/>
                <w:rtl w:val="0"/>
              </w:rPr>
              <w:t xml:space="preserve">0,19</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4E">
            <w:pPr>
              <w:shd w:fill="ffffff" w:val="clear"/>
              <w:jc w:val="center"/>
              <w:rPr/>
            </w:pPr>
            <w:r w:rsidDel="00000000" w:rsidR="00000000" w:rsidRPr="00000000">
              <w:rPr>
                <w:color w:val="000000"/>
                <w:sz w:val="22"/>
                <w:szCs w:val="22"/>
                <w:rtl w:val="0"/>
              </w:rPr>
              <w:t xml:space="preserve">0,22 – 0,11</w:t>
            </w:r>
            <w:r w:rsidDel="00000000" w:rsidR="00000000" w:rsidRPr="00000000">
              <w:rPr>
                <w:rtl w:val="0"/>
              </w:rPr>
            </w:r>
          </w:p>
        </w:tc>
      </w:tr>
      <w:tr>
        <w:trPr>
          <w:cantSplit w:val="1"/>
          <w:trHeight w:val="8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50">
            <w:pPr>
              <w:shd w:fill="ffffff" w:val="clear"/>
              <w:rPr/>
            </w:pPr>
            <w:r w:rsidDel="00000000" w:rsidR="00000000" w:rsidRPr="00000000">
              <w:rPr>
                <w:color w:val="000000"/>
                <w:sz w:val="22"/>
                <w:szCs w:val="22"/>
                <w:rtl w:val="0"/>
              </w:rPr>
              <w:t xml:space="preserve">III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52">
            <w:pPr>
              <w:shd w:fill="ffffff" w:val="clear"/>
              <w:jc w:val="center"/>
              <w:rPr/>
            </w:pPr>
            <w:r w:rsidDel="00000000" w:rsidR="00000000" w:rsidRPr="00000000">
              <w:rPr>
                <w:color w:val="000000"/>
                <w:sz w:val="22"/>
                <w:szCs w:val="22"/>
                <w:rtl w:val="0"/>
              </w:rPr>
              <w:t xml:space="preserve">230 – 180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53">
            <w:pPr>
              <w:shd w:fill="ffffff" w:val="clear"/>
              <w:jc w:val="center"/>
              <w:rPr/>
            </w:pPr>
            <w:r w:rsidDel="00000000" w:rsidR="00000000" w:rsidRPr="00000000">
              <w:rPr>
                <w:color w:val="000000"/>
                <w:sz w:val="22"/>
                <w:szCs w:val="22"/>
                <w:rtl w:val="0"/>
              </w:rPr>
              <w:t xml:space="preserve">0,22</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54">
            <w:pPr>
              <w:shd w:fill="ffffff" w:val="clear"/>
              <w:jc w:val="center"/>
              <w:rPr/>
            </w:pPr>
            <w:r w:rsidDel="00000000" w:rsidR="00000000" w:rsidRPr="00000000">
              <w:rPr>
                <w:color w:val="000000"/>
                <w:sz w:val="22"/>
                <w:szCs w:val="22"/>
                <w:rtl w:val="0"/>
              </w:rPr>
              <w:t xml:space="preserve">0,08 – 0,07</w:t>
            </w:r>
            <w:r w:rsidDel="00000000" w:rsidR="00000000" w:rsidRPr="00000000">
              <w:rPr>
                <w:rtl w:val="0"/>
              </w:rPr>
            </w:r>
          </w:p>
        </w:tc>
      </w:tr>
      <w:tr>
        <w:trPr>
          <w:cantSplit w:val="0"/>
          <w:trHeight w:val="57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55">
            <w:pPr>
              <w:jc w:val="center"/>
              <w:rPr/>
            </w:pPr>
            <w:r w:rsidDel="00000000" w:rsidR="00000000" w:rsidRPr="00000000">
              <w:rPr>
                <w:color w:val="000000"/>
                <w:sz w:val="22"/>
                <w:szCs w:val="22"/>
                <w:rtl w:val="0"/>
              </w:rPr>
              <w:t xml:space="preserve">13</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56">
            <w:pPr>
              <w:shd w:fill="ffffff" w:val="clear"/>
              <w:rPr/>
            </w:pPr>
            <w:r w:rsidDel="00000000" w:rsidR="00000000" w:rsidRPr="00000000">
              <w:rPr>
                <w:color w:val="000000"/>
                <w:sz w:val="22"/>
                <w:szCs w:val="22"/>
                <w:rtl w:val="0"/>
              </w:rPr>
              <w:t xml:space="preserve">Те саме, укріплені в'язкими бітумами</w:t>
            </w:r>
            <w:r w:rsidDel="00000000" w:rsidR="00000000" w:rsidRPr="00000000">
              <w:rPr>
                <w:sz w:val="22"/>
                <w:szCs w:val="22"/>
                <w:rtl w:val="0"/>
              </w:rPr>
              <w:t xml:space="preserve"> </w:t>
            </w:r>
            <w:r w:rsidDel="00000000" w:rsidR="00000000" w:rsidRPr="00000000">
              <w:rPr>
                <w:color w:val="000000"/>
                <w:sz w:val="22"/>
                <w:szCs w:val="22"/>
                <w:rtl w:val="0"/>
              </w:rPr>
              <w:t xml:space="preserve">або емульсіями на в'язких бітумах</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58">
            <w:pPr>
              <w:shd w:fill="ffffff" w:val="clear"/>
              <w:jc w:val="center"/>
              <w:rPr/>
            </w:pPr>
            <w:r w:rsidDel="00000000" w:rsidR="00000000" w:rsidRPr="00000000">
              <w:rPr>
                <w:color w:val="000000"/>
                <w:sz w:val="22"/>
                <w:szCs w:val="22"/>
                <w:rtl w:val="0"/>
              </w:rPr>
              <w:t xml:space="preserve">300 – 220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59">
            <w:pPr>
              <w:shd w:fill="ffffff" w:val="clear"/>
              <w:jc w:val="center"/>
              <w:rPr/>
            </w:pPr>
            <w:r w:rsidDel="00000000" w:rsidR="00000000" w:rsidRPr="00000000">
              <w:rPr>
                <w:color w:val="000000"/>
                <w:sz w:val="22"/>
                <w:szCs w:val="22"/>
                <w:rtl w:val="0"/>
              </w:rPr>
              <w:t xml:space="preserve">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5A">
            <w:pPr>
              <w:shd w:fill="ffffff" w:val="clear"/>
              <w:jc w:val="center"/>
              <w:rPr/>
            </w:pPr>
            <w:r w:rsidDel="00000000" w:rsidR="00000000" w:rsidRPr="00000000">
              <w:rPr>
                <w:color w:val="000000"/>
                <w:sz w:val="22"/>
                <w:szCs w:val="22"/>
                <w:rtl w:val="0"/>
              </w:rPr>
              <w:t xml:space="preserve">0,25 – 0,20</w:t>
            </w:r>
            <w:r w:rsidDel="00000000" w:rsidR="00000000" w:rsidRPr="00000000">
              <w:rPr>
                <w:rtl w:val="0"/>
              </w:rPr>
            </w:r>
          </w:p>
        </w:tc>
      </w:tr>
    </w:tbl>
    <w:p w:rsidR="00000000" w:rsidDel="00000000" w:rsidP="00000000" w:rsidRDefault="00000000" w:rsidRPr="00000000" w14:paraId="00000C5B">
      <w:pPr>
        <w:jc w:val="right"/>
        <w:rPr>
          <w:i w:val="1"/>
          <w:sz w:val="28"/>
          <w:szCs w:val="28"/>
        </w:rPr>
      </w:pPr>
      <w:r w:rsidDel="00000000" w:rsidR="00000000" w:rsidRPr="00000000">
        <w:rPr>
          <w:rtl w:val="0"/>
        </w:rPr>
      </w:r>
    </w:p>
    <w:p w:rsidR="00000000" w:rsidDel="00000000" w:rsidP="00000000" w:rsidRDefault="00000000" w:rsidRPr="00000000" w14:paraId="00000C5C">
      <w:pPr>
        <w:jc w:val="right"/>
        <w:rPr>
          <w:i w:val="1"/>
          <w:sz w:val="28"/>
          <w:szCs w:val="28"/>
        </w:rPr>
      </w:pPr>
      <w:r w:rsidDel="00000000" w:rsidR="00000000" w:rsidRPr="00000000">
        <w:rPr>
          <w:i w:val="1"/>
          <w:sz w:val="28"/>
          <w:szCs w:val="28"/>
          <w:rtl w:val="0"/>
        </w:rPr>
        <w:t xml:space="preserve">Закінчення табл. </w:t>
      </w:r>
      <w:r w:rsidDel="00000000" w:rsidR="00000000" w:rsidRPr="00000000">
        <w:rPr>
          <w:i w:val="1"/>
          <w:color w:val="000000"/>
          <w:sz w:val="28"/>
          <w:szCs w:val="28"/>
          <w:rtl w:val="0"/>
        </w:rPr>
        <w:t xml:space="preserve">Д4.4</w:t>
      </w:r>
      <w:r w:rsidDel="00000000" w:rsidR="00000000" w:rsidRPr="00000000">
        <w:rPr>
          <w:rtl w:val="0"/>
        </w:rPr>
      </w:r>
    </w:p>
    <w:tbl>
      <w:tblPr>
        <w:tblStyle w:val="Table36"/>
        <w:tblW w:w="9054.0" w:type="dxa"/>
        <w:jc w:val="left"/>
        <w:tblInd w:w="0.0" w:type="dxa"/>
        <w:tblLayout w:type="fixed"/>
        <w:tblLook w:val="0000"/>
      </w:tblPr>
      <w:tblGrid>
        <w:gridCol w:w="570"/>
        <w:gridCol w:w="11"/>
        <w:gridCol w:w="3667"/>
        <w:gridCol w:w="2140"/>
        <w:gridCol w:w="1067"/>
        <w:gridCol w:w="1599"/>
        <w:tblGridChange w:id="0">
          <w:tblGrid>
            <w:gridCol w:w="570"/>
            <w:gridCol w:w="11"/>
            <w:gridCol w:w="3667"/>
            <w:gridCol w:w="2140"/>
            <w:gridCol w:w="1067"/>
            <w:gridCol w:w="1599"/>
          </w:tblGrid>
        </w:tblGridChange>
      </w:tblGrid>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5D">
            <w:pPr>
              <w:shd w:fill="ffffff" w:val="clear"/>
              <w:jc w:val="center"/>
              <w:rPr/>
            </w:pPr>
            <w:r w:rsidDel="00000000" w:rsidR="00000000" w:rsidRPr="00000000">
              <w:rPr>
                <w:color w:val="000000"/>
                <w:sz w:val="22"/>
                <w:szCs w:val="22"/>
                <w:rtl w:val="0"/>
              </w:rPr>
              <w:t xml:space="preserve">14</w:t>
            </w: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C5E">
            <w:pPr>
              <w:shd w:fill="ffffff" w:val="clear"/>
              <w:rPr/>
            </w:pPr>
            <w:r w:rsidDel="00000000" w:rsidR="00000000" w:rsidRPr="00000000">
              <w:rPr>
                <w:color w:val="000000"/>
                <w:sz w:val="22"/>
                <w:szCs w:val="22"/>
                <w:rtl w:val="0"/>
              </w:rPr>
              <w:t xml:space="preserve">Побічні продукти промисловості (кам'яні матеріали і крупноуламкові ґрунти, які відповідають рудним копалинам, золошлакові суміші, формувальні суміші, фосфоритні „хвости" і т.п.), укріплені комплексними в'яжучими:</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C60">
            <w:pPr>
              <w:jc w:val="center"/>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C61">
            <w:pPr>
              <w:jc w:val="center"/>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C62">
            <w:pPr>
              <w:jc w:val="center"/>
              <w:rPr/>
            </w:pP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64">
            <w:pPr>
              <w:shd w:fill="ffffff" w:val="clear"/>
              <w:rPr/>
            </w:pPr>
            <w:r w:rsidDel="00000000" w:rsidR="00000000" w:rsidRPr="00000000">
              <w:rPr>
                <w:color w:val="000000"/>
                <w:sz w:val="22"/>
                <w:szCs w:val="22"/>
                <w:rtl w:val="0"/>
              </w:rPr>
              <w:t xml:space="preserve">І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66">
            <w:pPr>
              <w:shd w:fill="ffffff" w:val="clear"/>
              <w:jc w:val="center"/>
              <w:rPr/>
            </w:pPr>
            <w:r w:rsidDel="00000000" w:rsidR="00000000" w:rsidRPr="00000000">
              <w:rPr>
                <w:color w:val="000000"/>
                <w:sz w:val="22"/>
                <w:szCs w:val="22"/>
                <w:rtl w:val="0"/>
              </w:rPr>
              <w:t xml:space="preserve">700 – 550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67">
            <w:pPr>
              <w:shd w:fill="ffffff" w:val="clear"/>
              <w:jc w:val="center"/>
              <w:rPr/>
            </w:pPr>
            <w:r w:rsidDel="00000000" w:rsidR="00000000" w:rsidRPr="00000000">
              <w:rPr>
                <w:color w:val="000000"/>
                <w:sz w:val="22"/>
                <w:szCs w:val="22"/>
                <w:rtl w:val="0"/>
              </w:rPr>
              <w:t xml:space="preserve">0,16</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68">
            <w:pPr>
              <w:shd w:fill="ffffff" w:val="clear"/>
              <w:jc w:val="center"/>
              <w:rPr/>
            </w:pPr>
            <w:r w:rsidDel="00000000" w:rsidR="00000000" w:rsidRPr="00000000">
              <w:rPr>
                <w:color w:val="000000"/>
                <w:sz w:val="22"/>
                <w:szCs w:val="22"/>
                <w:rtl w:val="0"/>
              </w:rPr>
              <w:t xml:space="preserve">0,45 – 0,37</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6A">
            <w:pPr>
              <w:shd w:fill="ffffff" w:val="clear"/>
              <w:rPr/>
            </w:pPr>
            <w:r w:rsidDel="00000000" w:rsidR="00000000" w:rsidRPr="00000000">
              <w:rPr>
                <w:color w:val="000000"/>
                <w:sz w:val="22"/>
                <w:szCs w:val="22"/>
                <w:rtl w:val="0"/>
              </w:rPr>
              <w:t xml:space="preserve">II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6C">
            <w:pPr>
              <w:shd w:fill="ffffff" w:val="clear"/>
              <w:jc w:val="center"/>
              <w:rPr/>
            </w:pPr>
            <w:r w:rsidDel="00000000" w:rsidR="00000000" w:rsidRPr="00000000">
              <w:rPr>
                <w:color w:val="000000"/>
                <w:sz w:val="22"/>
                <w:szCs w:val="22"/>
                <w:rtl w:val="0"/>
              </w:rPr>
              <w:t xml:space="preserve">530 – 350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6D">
            <w:pPr>
              <w:shd w:fill="ffffff" w:val="clear"/>
              <w:jc w:val="center"/>
              <w:rPr/>
            </w:pPr>
            <w:r w:rsidDel="00000000" w:rsidR="00000000" w:rsidRPr="00000000">
              <w:rPr>
                <w:color w:val="000000"/>
                <w:sz w:val="22"/>
                <w:szCs w:val="22"/>
                <w:rtl w:val="0"/>
              </w:rPr>
              <w:t xml:space="preserve">0,18</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6E">
            <w:pPr>
              <w:shd w:fill="ffffff" w:val="clear"/>
              <w:jc w:val="center"/>
              <w:rPr/>
            </w:pPr>
            <w:r w:rsidDel="00000000" w:rsidR="00000000" w:rsidRPr="00000000">
              <w:rPr>
                <w:color w:val="000000"/>
                <w:sz w:val="22"/>
                <w:szCs w:val="22"/>
                <w:rtl w:val="0"/>
              </w:rPr>
              <w:t xml:space="preserve">0,36 – 0,28</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70">
            <w:pPr>
              <w:shd w:fill="ffffff" w:val="clear"/>
              <w:rPr/>
            </w:pPr>
            <w:r w:rsidDel="00000000" w:rsidR="00000000" w:rsidRPr="00000000">
              <w:rPr>
                <w:color w:val="000000"/>
                <w:sz w:val="22"/>
                <w:szCs w:val="22"/>
                <w:rtl w:val="0"/>
              </w:rPr>
              <w:t xml:space="preserve">III клас міцності</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72">
            <w:pPr>
              <w:shd w:fill="ffffff" w:val="clear"/>
              <w:jc w:val="center"/>
              <w:rPr/>
            </w:pPr>
            <w:r w:rsidDel="00000000" w:rsidR="00000000" w:rsidRPr="00000000">
              <w:rPr>
                <w:color w:val="000000"/>
                <w:sz w:val="22"/>
                <w:szCs w:val="22"/>
                <w:rtl w:val="0"/>
              </w:rPr>
              <w:t xml:space="preserve">320 – 200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73">
            <w:pPr>
              <w:shd w:fill="ffffff" w:val="clear"/>
              <w:jc w:val="center"/>
              <w:rPr/>
            </w:pPr>
            <w:r w:rsidDel="00000000" w:rsidR="00000000" w:rsidRPr="00000000">
              <w:rPr>
                <w:color w:val="000000"/>
                <w:sz w:val="22"/>
                <w:szCs w:val="22"/>
                <w:rtl w:val="0"/>
              </w:rPr>
              <w:t xml:space="preserve">0,21</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74">
            <w:pPr>
              <w:shd w:fill="ffffff" w:val="clear"/>
              <w:jc w:val="center"/>
              <w:rPr/>
            </w:pPr>
            <w:r w:rsidDel="00000000" w:rsidR="00000000" w:rsidRPr="00000000">
              <w:rPr>
                <w:color w:val="000000"/>
                <w:sz w:val="22"/>
                <w:szCs w:val="22"/>
                <w:rtl w:val="0"/>
              </w:rPr>
              <w:t xml:space="preserve">0,26 – 0,12</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75">
            <w:pPr>
              <w:shd w:fill="ffffff" w:val="clear"/>
              <w:jc w:val="center"/>
              <w:rPr>
                <w:sz w:val="21"/>
                <w:szCs w:val="21"/>
              </w:rPr>
            </w:pPr>
            <w:r w:rsidDel="00000000" w:rsidR="00000000" w:rsidRPr="00000000">
              <w:rPr>
                <w:color w:val="000000"/>
                <w:sz w:val="21"/>
                <w:szCs w:val="21"/>
                <w:rtl w:val="0"/>
              </w:rPr>
              <w:t xml:space="preserve">15</w:t>
            </w: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C76">
            <w:pPr>
              <w:shd w:fill="ffffff" w:val="clear"/>
              <w:rPr>
                <w:sz w:val="21"/>
                <w:szCs w:val="21"/>
              </w:rPr>
            </w:pPr>
            <w:r w:rsidDel="00000000" w:rsidR="00000000" w:rsidRPr="00000000">
              <w:rPr>
                <w:color w:val="000000"/>
                <w:sz w:val="21"/>
                <w:szCs w:val="21"/>
                <w:rtl w:val="0"/>
              </w:rPr>
              <w:t xml:space="preserve">Те саме, укріплені цементом:</w:t>
            </w:r>
            <w:r w:rsidDel="00000000" w:rsidR="00000000" w:rsidRPr="00000000">
              <w:rPr>
                <w:sz w:val="21"/>
                <w:szCs w:val="21"/>
                <w:rtl w:val="0"/>
              </w:rPr>
              <w:t xml:space="preserve"> </w:t>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C78">
            <w:pPr>
              <w:shd w:fill="ffffff" w:val="clear"/>
              <w:jc w:val="center"/>
              <w:rPr>
                <w:sz w:val="21"/>
                <w:szCs w:val="21"/>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C79">
            <w:pPr>
              <w:shd w:fill="ffffff" w:val="clear"/>
              <w:jc w:val="center"/>
              <w:rPr>
                <w:sz w:val="21"/>
                <w:szCs w:val="21"/>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C7A">
            <w:pPr>
              <w:shd w:fill="ffffff" w:val="clear"/>
              <w:jc w:val="center"/>
              <w:rPr>
                <w:sz w:val="21"/>
                <w:szCs w:val="21"/>
              </w:rPr>
            </w:pP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1"/>
                <w:szCs w:val="21"/>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7C">
            <w:pPr>
              <w:shd w:fill="ffffff" w:val="clear"/>
              <w:rPr>
                <w:sz w:val="21"/>
                <w:szCs w:val="21"/>
              </w:rPr>
            </w:pPr>
            <w:r w:rsidDel="00000000" w:rsidR="00000000" w:rsidRPr="00000000">
              <w:rPr>
                <w:color w:val="000000"/>
                <w:sz w:val="21"/>
                <w:szCs w:val="21"/>
                <w:rtl w:val="0"/>
              </w:rPr>
              <w:t xml:space="preserve">І клас міцності</w:t>
            </w:r>
            <w:r w:rsidDel="00000000" w:rsidR="00000000" w:rsidRPr="00000000">
              <w:rPr>
                <w:sz w:val="21"/>
                <w:szCs w:val="21"/>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7E">
            <w:pPr>
              <w:shd w:fill="ffffff" w:val="clear"/>
              <w:jc w:val="center"/>
              <w:rPr>
                <w:sz w:val="21"/>
                <w:szCs w:val="21"/>
              </w:rPr>
            </w:pPr>
            <w:r w:rsidDel="00000000" w:rsidR="00000000" w:rsidRPr="00000000">
              <w:rPr>
                <w:color w:val="000000"/>
                <w:sz w:val="21"/>
                <w:szCs w:val="21"/>
                <w:rtl w:val="0"/>
              </w:rPr>
              <w:t xml:space="preserve">600 – 420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7F">
            <w:pPr>
              <w:shd w:fill="ffffff" w:val="clear"/>
              <w:jc w:val="center"/>
              <w:rPr>
                <w:sz w:val="21"/>
                <w:szCs w:val="21"/>
              </w:rPr>
            </w:pPr>
            <w:r w:rsidDel="00000000" w:rsidR="00000000" w:rsidRPr="00000000">
              <w:rPr>
                <w:color w:val="000000"/>
                <w:sz w:val="21"/>
                <w:szCs w:val="21"/>
                <w:rtl w:val="0"/>
              </w:rPr>
              <w:t xml:space="preserve">0,17</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80">
            <w:pPr>
              <w:shd w:fill="ffffff" w:val="clear"/>
              <w:jc w:val="center"/>
              <w:rPr>
                <w:sz w:val="21"/>
                <w:szCs w:val="21"/>
              </w:rPr>
            </w:pPr>
            <w:r w:rsidDel="00000000" w:rsidR="00000000" w:rsidRPr="00000000">
              <w:rPr>
                <w:color w:val="000000"/>
                <w:sz w:val="21"/>
                <w:szCs w:val="21"/>
                <w:rtl w:val="0"/>
              </w:rPr>
              <w:t xml:space="preserve">0,30 – 0,22</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1"/>
                <w:szCs w:val="21"/>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82">
            <w:pPr>
              <w:shd w:fill="ffffff" w:val="clear"/>
              <w:rPr>
                <w:sz w:val="21"/>
                <w:szCs w:val="21"/>
              </w:rPr>
            </w:pPr>
            <w:r w:rsidDel="00000000" w:rsidR="00000000" w:rsidRPr="00000000">
              <w:rPr>
                <w:color w:val="000000"/>
                <w:sz w:val="21"/>
                <w:szCs w:val="21"/>
                <w:rtl w:val="0"/>
              </w:rPr>
              <w:t xml:space="preserve">II клас міцності</w:t>
            </w:r>
            <w:r w:rsidDel="00000000" w:rsidR="00000000" w:rsidRPr="00000000">
              <w:rPr>
                <w:sz w:val="21"/>
                <w:szCs w:val="21"/>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84">
            <w:pPr>
              <w:shd w:fill="ffffff" w:val="clear"/>
              <w:jc w:val="center"/>
              <w:rPr>
                <w:sz w:val="21"/>
                <w:szCs w:val="21"/>
              </w:rPr>
            </w:pPr>
            <w:r w:rsidDel="00000000" w:rsidR="00000000" w:rsidRPr="00000000">
              <w:rPr>
                <w:color w:val="000000"/>
                <w:sz w:val="21"/>
                <w:szCs w:val="21"/>
                <w:rtl w:val="0"/>
              </w:rPr>
              <w:t xml:space="preserve">400 – 250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85">
            <w:pPr>
              <w:shd w:fill="ffffff" w:val="clear"/>
              <w:jc w:val="center"/>
              <w:rPr>
                <w:sz w:val="21"/>
                <w:szCs w:val="21"/>
              </w:rPr>
            </w:pPr>
            <w:r w:rsidDel="00000000" w:rsidR="00000000" w:rsidRPr="00000000">
              <w:rPr>
                <w:color w:val="000000"/>
                <w:sz w:val="21"/>
                <w:szCs w:val="21"/>
                <w:rtl w:val="0"/>
              </w:rPr>
              <w:t xml:space="preserve">0,20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86">
            <w:pPr>
              <w:shd w:fill="ffffff" w:val="clear"/>
              <w:jc w:val="center"/>
              <w:rPr>
                <w:sz w:val="21"/>
                <w:szCs w:val="21"/>
              </w:rPr>
            </w:pPr>
            <w:r w:rsidDel="00000000" w:rsidR="00000000" w:rsidRPr="00000000">
              <w:rPr>
                <w:color w:val="000000"/>
                <w:sz w:val="21"/>
                <w:szCs w:val="21"/>
                <w:rtl w:val="0"/>
              </w:rPr>
              <w:t xml:space="preserve">0,20 – 0,14</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1"/>
                <w:szCs w:val="21"/>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88">
            <w:pPr>
              <w:shd w:fill="ffffff" w:val="clear"/>
              <w:rPr>
                <w:sz w:val="21"/>
                <w:szCs w:val="21"/>
              </w:rPr>
            </w:pPr>
            <w:r w:rsidDel="00000000" w:rsidR="00000000" w:rsidRPr="00000000">
              <w:rPr>
                <w:color w:val="000000"/>
                <w:sz w:val="21"/>
                <w:szCs w:val="21"/>
                <w:rtl w:val="0"/>
              </w:rPr>
              <w:t xml:space="preserve">III клас міцності</w:t>
            </w:r>
            <w:r w:rsidDel="00000000" w:rsidR="00000000" w:rsidRPr="00000000">
              <w:rPr>
                <w:sz w:val="21"/>
                <w:szCs w:val="21"/>
                <w:rtl w:val="0"/>
              </w:rPr>
              <w:t xml:space="preserve"> </w:t>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8A">
            <w:pPr>
              <w:shd w:fill="ffffff" w:val="clear"/>
              <w:jc w:val="center"/>
              <w:rPr>
                <w:sz w:val="21"/>
                <w:szCs w:val="21"/>
              </w:rPr>
            </w:pPr>
            <w:r w:rsidDel="00000000" w:rsidR="00000000" w:rsidRPr="00000000">
              <w:rPr>
                <w:color w:val="000000"/>
                <w:sz w:val="21"/>
                <w:szCs w:val="21"/>
                <w:rtl w:val="0"/>
              </w:rPr>
              <w:t xml:space="preserve">220 – 180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8B">
            <w:pPr>
              <w:shd w:fill="ffffff" w:val="clear"/>
              <w:jc w:val="center"/>
              <w:rPr>
                <w:sz w:val="21"/>
                <w:szCs w:val="21"/>
              </w:rPr>
            </w:pPr>
            <w:r w:rsidDel="00000000" w:rsidR="00000000" w:rsidRPr="00000000">
              <w:rPr>
                <w:color w:val="000000"/>
                <w:sz w:val="21"/>
                <w:szCs w:val="21"/>
                <w:rtl w:val="0"/>
              </w:rPr>
              <w:t xml:space="preserve">0,22</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8C">
            <w:pPr>
              <w:shd w:fill="ffffff" w:val="clear"/>
              <w:jc w:val="center"/>
              <w:rPr>
                <w:sz w:val="21"/>
                <w:szCs w:val="21"/>
              </w:rPr>
            </w:pPr>
            <w:r w:rsidDel="00000000" w:rsidR="00000000" w:rsidRPr="00000000">
              <w:rPr>
                <w:color w:val="000000"/>
                <w:sz w:val="21"/>
                <w:szCs w:val="21"/>
                <w:rtl w:val="0"/>
              </w:rPr>
              <w:t xml:space="preserve">0,12 – 0,09</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8D">
            <w:pPr>
              <w:shd w:fill="ffffff" w:val="clear"/>
              <w:jc w:val="center"/>
              <w:rPr>
                <w:sz w:val="21"/>
                <w:szCs w:val="21"/>
              </w:rPr>
            </w:pPr>
            <w:r w:rsidDel="00000000" w:rsidR="00000000" w:rsidRPr="00000000">
              <w:rPr>
                <w:color w:val="000000"/>
                <w:sz w:val="21"/>
                <w:szCs w:val="21"/>
                <w:rtl w:val="0"/>
              </w:rPr>
              <w:t xml:space="preserve">16</w:t>
            </w: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C8E">
            <w:pPr>
              <w:shd w:fill="ffffff" w:val="clear"/>
              <w:rPr>
                <w:sz w:val="21"/>
                <w:szCs w:val="21"/>
              </w:rPr>
            </w:pPr>
            <w:r w:rsidDel="00000000" w:rsidR="00000000" w:rsidRPr="00000000">
              <w:rPr>
                <w:color w:val="000000"/>
                <w:sz w:val="21"/>
                <w:szCs w:val="21"/>
                <w:rtl w:val="0"/>
              </w:rPr>
              <w:t xml:space="preserve">Те саме, укріплені в'яжучими, зазначеними у поз. 4 цієї таблиці:</w:t>
            </w:r>
            <w:r w:rsidDel="00000000" w:rsidR="00000000" w:rsidRPr="00000000">
              <w:rPr>
                <w:sz w:val="21"/>
                <w:szCs w:val="21"/>
                <w:rtl w:val="0"/>
              </w:rPr>
              <w:t xml:space="preserve"> </w:t>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C90">
            <w:pPr>
              <w:jc w:val="center"/>
              <w:rPr>
                <w:sz w:val="21"/>
                <w:szCs w:val="21"/>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C91">
            <w:pPr>
              <w:jc w:val="center"/>
              <w:rPr>
                <w:sz w:val="21"/>
                <w:szCs w:val="21"/>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C92">
            <w:pPr>
              <w:jc w:val="center"/>
              <w:rPr>
                <w:sz w:val="21"/>
                <w:szCs w:val="21"/>
              </w:rPr>
            </w:pP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1"/>
                <w:szCs w:val="21"/>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94">
            <w:pPr>
              <w:shd w:fill="ffffff" w:val="clear"/>
              <w:rPr>
                <w:sz w:val="21"/>
                <w:szCs w:val="21"/>
              </w:rPr>
            </w:pPr>
            <w:r w:rsidDel="00000000" w:rsidR="00000000" w:rsidRPr="00000000">
              <w:rPr>
                <w:color w:val="000000"/>
                <w:sz w:val="21"/>
                <w:szCs w:val="21"/>
                <w:rtl w:val="0"/>
              </w:rPr>
              <w:t xml:space="preserve">II клас міцності</w:t>
            </w:r>
            <w:r w:rsidDel="00000000" w:rsidR="00000000" w:rsidRPr="00000000">
              <w:rPr>
                <w:sz w:val="21"/>
                <w:szCs w:val="21"/>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96">
            <w:pPr>
              <w:shd w:fill="ffffff" w:val="clear"/>
              <w:jc w:val="center"/>
              <w:rPr>
                <w:sz w:val="21"/>
                <w:szCs w:val="21"/>
              </w:rPr>
            </w:pPr>
            <w:r w:rsidDel="00000000" w:rsidR="00000000" w:rsidRPr="00000000">
              <w:rPr>
                <w:color w:val="000000"/>
                <w:sz w:val="21"/>
                <w:szCs w:val="21"/>
                <w:rtl w:val="0"/>
              </w:rPr>
              <w:t xml:space="preserve">350 – 220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97">
            <w:pPr>
              <w:shd w:fill="ffffff" w:val="clear"/>
              <w:jc w:val="center"/>
              <w:rPr>
                <w:sz w:val="21"/>
                <w:szCs w:val="21"/>
              </w:rPr>
            </w:pPr>
            <w:r w:rsidDel="00000000" w:rsidR="00000000" w:rsidRPr="00000000">
              <w:rPr>
                <w:color w:val="000000"/>
                <w:sz w:val="21"/>
                <w:szCs w:val="21"/>
                <w:rtl w:val="0"/>
              </w:rPr>
              <w:t xml:space="preserve">0,20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98">
            <w:pPr>
              <w:shd w:fill="ffffff" w:val="clear"/>
              <w:jc w:val="center"/>
              <w:rPr>
                <w:sz w:val="21"/>
                <w:szCs w:val="21"/>
              </w:rPr>
            </w:pPr>
            <w:r w:rsidDel="00000000" w:rsidR="00000000" w:rsidRPr="00000000">
              <w:rPr>
                <w:color w:val="000000"/>
                <w:sz w:val="21"/>
                <w:szCs w:val="21"/>
                <w:rtl w:val="0"/>
              </w:rPr>
              <w:t xml:space="preserve">0,15 – 0,09</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1"/>
                <w:szCs w:val="21"/>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9A">
            <w:pPr>
              <w:shd w:fill="ffffff" w:val="clear"/>
              <w:rPr>
                <w:sz w:val="21"/>
                <w:szCs w:val="21"/>
              </w:rPr>
            </w:pPr>
            <w:r w:rsidDel="00000000" w:rsidR="00000000" w:rsidRPr="00000000">
              <w:rPr>
                <w:color w:val="000000"/>
                <w:sz w:val="21"/>
                <w:szCs w:val="21"/>
                <w:rtl w:val="0"/>
              </w:rPr>
              <w:t xml:space="preserve">III клас міцності</w:t>
            </w:r>
            <w:r w:rsidDel="00000000" w:rsidR="00000000" w:rsidRPr="00000000">
              <w:rPr>
                <w:sz w:val="21"/>
                <w:szCs w:val="21"/>
                <w:rtl w:val="0"/>
              </w:rPr>
              <w:t xml:space="preserve"> </w:t>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9C">
            <w:pPr>
              <w:shd w:fill="ffffff" w:val="clear"/>
              <w:jc w:val="center"/>
              <w:rPr>
                <w:sz w:val="21"/>
                <w:szCs w:val="21"/>
              </w:rPr>
            </w:pPr>
            <w:r w:rsidDel="00000000" w:rsidR="00000000" w:rsidRPr="00000000">
              <w:rPr>
                <w:color w:val="000000"/>
                <w:sz w:val="21"/>
                <w:szCs w:val="21"/>
                <w:rtl w:val="0"/>
              </w:rPr>
              <w:t xml:space="preserve">200 – 130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9D">
            <w:pPr>
              <w:shd w:fill="ffffff" w:val="clear"/>
              <w:jc w:val="center"/>
              <w:rPr>
                <w:sz w:val="21"/>
                <w:szCs w:val="21"/>
              </w:rPr>
            </w:pPr>
            <w:r w:rsidDel="00000000" w:rsidR="00000000" w:rsidRPr="00000000">
              <w:rPr>
                <w:color w:val="000000"/>
                <w:sz w:val="21"/>
                <w:szCs w:val="21"/>
                <w:rtl w:val="0"/>
              </w:rPr>
              <w:t xml:space="preserve">0,23</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9E">
            <w:pPr>
              <w:shd w:fill="ffffff" w:val="clear"/>
              <w:jc w:val="center"/>
              <w:rPr>
                <w:sz w:val="21"/>
                <w:szCs w:val="21"/>
              </w:rPr>
            </w:pPr>
            <w:r w:rsidDel="00000000" w:rsidR="00000000" w:rsidRPr="00000000">
              <w:rPr>
                <w:color w:val="000000"/>
                <w:sz w:val="21"/>
                <w:szCs w:val="21"/>
                <w:rtl w:val="0"/>
              </w:rPr>
              <w:t xml:space="preserve">0,08 – 0,06</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9F">
            <w:pPr>
              <w:shd w:fill="ffffff" w:val="clear"/>
              <w:jc w:val="center"/>
              <w:rPr>
                <w:sz w:val="21"/>
                <w:szCs w:val="21"/>
              </w:rPr>
            </w:pPr>
            <w:r w:rsidDel="00000000" w:rsidR="00000000" w:rsidRPr="00000000">
              <w:rPr>
                <w:color w:val="000000"/>
                <w:sz w:val="21"/>
                <w:szCs w:val="21"/>
                <w:rtl w:val="0"/>
              </w:rPr>
              <w:t xml:space="preserve">17</w:t>
            </w: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CA0">
            <w:pPr>
              <w:shd w:fill="ffffff" w:val="clear"/>
              <w:rPr>
                <w:sz w:val="21"/>
                <w:szCs w:val="21"/>
              </w:rPr>
            </w:pPr>
            <w:r w:rsidDel="00000000" w:rsidR="00000000" w:rsidRPr="00000000">
              <w:rPr>
                <w:color w:val="000000"/>
                <w:sz w:val="21"/>
                <w:szCs w:val="21"/>
                <w:rtl w:val="0"/>
              </w:rPr>
              <w:t xml:space="preserve">Те саме, укріплені в'язкими бітумами</w:t>
            </w:r>
            <w:r w:rsidDel="00000000" w:rsidR="00000000" w:rsidRPr="00000000">
              <w:rPr>
                <w:sz w:val="21"/>
                <w:szCs w:val="21"/>
                <w:rtl w:val="0"/>
              </w:rPr>
              <w:t xml:space="preserve"> </w:t>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CA2">
            <w:pPr>
              <w:shd w:fill="ffffff" w:val="clear"/>
              <w:rPr>
                <w:sz w:val="21"/>
                <w:szCs w:val="21"/>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CA3">
            <w:pPr>
              <w:shd w:fill="ffffff" w:val="clear"/>
              <w:rPr>
                <w:sz w:val="21"/>
                <w:szCs w:val="21"/>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CA4">
            <w:pPr>
              <w:shd w:fill="ffffff" w:val="clear"/>
              <w:rPr>
                <w:sz w:val="21"/>
                <w:szCs w:val="21"/>
              </w:rPr>
            </w:pP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1"/>
                <w:szCs w:val="21"/>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A6">
            <w:pPr>
              <w:shd w:fill="ffffff" w:val="clear"/>
              <w:rPr>
                <w:sz w:val="21"/>
                <w:szCs w:val="21"/>
              </w:rPr>
            </w:pPr>
            <w:r w:rsidDel="00000000" w:rsidR="00000000" w:rsidRPr="00000000">
              <w:rPr>
                <w:color w:val="000000"/>
                <w:sz w:val="21"/>
                <w:szCs w:val="21"/>
                <w:rtl w:val="0"/>
              </w:rPr>
              <w:t xml:space="preserve">або емульсіями на в'язкий бітумах</w:t>
            </w:r>
            <w:r w:rsidDel="00000000" w:rsidR="00000000" w:rsidRPr="00000000">
              <w:rPr>
                <w:sz w:val="21"/>
                <w:szCs w:val="21"/>
                <w:rtl w:val="0"/>
              </w:rPr>
              <w:t xml:space="preserve"> </w:t>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A8">
            <w:pPr>
              <w:shd w:fill="ffffff" w:val="clear"/>
              <w:jc w:val="center"/>
              <w:rPr>
                <w:sz w:val="21"/>
                <w:szCs w:val="21"/>
              </w:rPr>
            </w:pPr>
            <w:r w:rsidDel="00000000" w:rsidR="00000000" w:rsidRPr="00000000">
              <w:rPr>
                <w:color w:val="000000"/>
                <w:sz w:val="21"/>
                <w:szCs w:val="21"/>
                <w:rtl w:val="0"/>
              </w:rPr>
              <w:t xml:space="preserve">250 – 180</w:t>
            </w:r>
            <w:r w:rsidDel="00000000" w:rsidR="00000000" w:rsidRPr="00000000">
              <w:rPr>
                <w:sz w:val="21"/>
                <w:szCs w:val="21"/>
                <w:rtl w:val="0"/>
              </w:rPr>
              <w:t xml:space="preserve"> </w:t>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A9">
            <w:pPr>
              <w:shd w:fill="ffffff" w:val="clear"/>
              <w:jc w:val="center"/>
              <w:rPr>
                <w:sz w:val="21"/>
                <w:szCs w:val="21"/>
              </w:rPr>
            </w:pPr>
            <w:r w:rsidDel="00000000" w:rsidR="00000000" w:rsidRPr="00000000">
              <w:rPr>
                <w:color w:val="000000"/>
                <w:sz w:val="21"/>
                <w:szCs w:val="21"/>
                <w:rtl w:val="0"/>
              </w:rPr>
              <w:t xml:space="preserve">0,22</w:t>
            </w:r>
            <w:r w:rsidDel="00000000" w:rsidR="00000000" w:rsidRPr="00000000">
              <w:rPr>
                <w:sz w:val="21"/>
                <w:szCs w:val="21"/>
                <w:rtl w:val="0"/>
              </w:rPr>
              <w:t xml:space="preserve"> </w:t>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AA">
            <w:pPr>
              <w:shd w:fill="ffffff" w:val="clear"/>
              <w:jc w:val="center"/>
              <w:rPr>
                <w:sz w:val="21"/>
                <w:szCs w:val="21"/>
              </w:rPr>
            </w:pPr>
            <w:r w:rsidDel="00000000" w:rsidR="00000000" w:rsidRPr="00000000">
              <w:rPr>
                <w:color w:val="000000"/>
                <w:sz w:val="21"/>
                <w:szCs w:val="21"/>
                <w:rtl w:val="0"/>
              </w:rPr>
              <w:t xml:space="preserve">0,20 – 0,15</w:t>
            </w:r>
            <w:r w:rsidDel="00000000" w:rsidR="00000000" w:rsidRPr="00000000">
              <w:rPr>
                <w:sz w:val="21"/>
                <w:szCs w:val="21"/>
                <w:rtl w:val="0"/>
              </w:rPr>
              <w:t xml:space="preserve"> </w:t>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AB">
            <w:pPr>
              <w:shd w:fill="ffffff" w:val="clear"/>
              <w:jc w:val="center"/>
              <w:rPr>
                <w:sz w:val="21"/>
                <w:szCs w:val="21"/>
              </w:rPr>
            </w:pPr>
            <w:r w:rsidDel="00000000" w:rsidR="00000000" w:rsidRPr="00000000">
              <w:rPr>
                <w:color w:val="000000"/>
                <w:sz w:val="21"/>
                <w:szCs w:val="21"/>
                <w:rtl w:val="0"/>
              </w:rPr>
              <w:t xml:space="preserve">18</w:t>
            </w: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CAC">
            <w:pPr>
              <w:shd w:fill="ffffff" w:val="clear"/>
              <w:rPr>
                <w:sz w:val="21"/>
                <w:szCs w:val="21"/>
              </w:rPr>
            </w:pPr>
            <w:r w:rsidDel="00000000" w:rsidR="00000000" w:rsidRPr="00000000">
              <w:rPr>
                <w:color w:val="000000"/>
                <w:sz w:val="21"/>
                <w:szCs w:val="21"/>
                <w:rtl w:val="0"/>
              </w:rPr>
              <w:t xml:space="preserve">Супіски важкі і пилуваті, суглинки легкі, укріплені комплексними в'яжучими:</w:t>
            </w:r>
            <w:r w:rsidDel="00000000" w:rsidR="00000000" w:rsidRPr="00000000">
              <w:rPr>
                <w:sz w:val="21"/>
                <w:szCs w:val="21"/>
                <w:rtl w:val="0"/>
              </w:rPr>
              <w:t xml:space="preserve"> </w:t>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CAE">
            <w:pPr>
              <w:jc w:val="center"/>
              <w:rPr>
                <w:sz w:val="21"/>
                <w:szCs w:val="21"/>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CAF">
            <w:pPr>
              <w:jc w:val="center"/>
              <w:rPr>
                <w:sz w:val="21"/>
                <w:szCs w:val="21"/>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CB0">
            <w:pPr>
              <w:jc w:val="center"/>
              <w:rPr>
                <w:sz w:val="21"/>
                <w:szCs w:val="21"/>
              </w:rPr>
            </w:pP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1"/>
                <w:szCs w:val="21"/>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B2">
            <w:pPr>
              <w:shd w:fill="ffffff" w:val="clear"/>
              <w:rPr>
                <w:sz w:val="21"/>
                <w:szCs w:val="21"/>
              </w:rPr>
            </w:pPr>
            <w:r w:rsidDel="00000000" w:rsidR="00000000" w:rsidRPr="00000000">
              <w:rPr>
                <w:color w:val="000000"/>
                <w:sz w:val="21"/>
                <w:szCs w:val="21"/>
                <w:rtl w:val="0"/>
              </w:rPr>
              <w:t xml:space="preserve">І клас міцності</w:t>
            </w:r>
            <w:r w:rsidDel="00000000" w:rsidR="00000000" w:rsidRPr="00000000">
              <w:rPr>
                <w:sz w:val="21"/>
                <w:szCs w:val="21"/>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B4">
            <w:pPr>
              <w:shd w:fill="ffffff" w:val="clear"/>
              <w:jc w:val="center"/>
              <w:rPr>
                <w:sz w:val="21"/>
                <w:szCs w:val="21"/>
              </w:rPr>
            </w:pPr>
            <w:r w:rsidDel="00000000" w:rsidR="00000000" w:rsidRPr="00000000">
              <w:rPr>
                <w:color w:val="000000"/>
                <w:sz w:val="21"/>
                <w:szCs w:val="21"/>
                <w:rtl w:val="0"/>
              </w:rPr>
              <w:t xml:space="preserve">600 – 500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B5">
            <w:pPr>
              <w:shd w:fill="ffffff" w:val="clear"/>
              <w:jc w:val="center"/>
              <w:rPr>
                <w:sz w:val="21"/>
                <w:szCs w:val="21"/>
              </w:rPr>
            </w:pPr>
            <w:r w:rsidDel="00000000" w:rsidR="00000000" w:rsidRPr="00000000">
              <w:rPr>
                <w:color w:val="000000"/>
                <w:sz w:val="21"/>
                <w:szCs w:val="21"/>
                <w:rtl w:val="0"/>
              </w:rPr>
              <w:t xml:space="preserve">0,17</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B6">
            <w:pPr>
              <w:shd w:fill="ffffff" w:val="clear"/>
              <w:jc w:val="center"/>
              <w:rPr>
                <w:sz w:val="21"/>
                <w:szCs w:val="21"/>
              </w:rPr>
            </w:pPr>
            <w:r w:rsidDel="00000000" w:rsidR="00000000" w:rsidRPr="00000000">
              <w:rPr>
                <w:color w:val="000000"/>
                <w:sz w:val="21"/>
                <w:szCs w:val="21"/>
                <w:rtl w:val="0"/>
              </w:rPr>
              <w:t xml:space="preserve">0,40 – 0,35</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1"/>
                <w:szCs w:val="21"/>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B8">
            <w:pPr>
              <w:shd w:fill="ffffff" w:val="clear"/>
              <w:rPr>
                <w:sz w:val="21"/>
                <w:szCs w:val="21"/>
              </w:rPr>
            </w:pPr>
            <w:r w:rsidDel="00000000" w:rsidR="00000000" w:rsidRPr="00000000">
              <w:rPr>
                <w:color w:val="000000"/>
                <w:sz w:val="21"/>
                <w:szCs w:val="21"/>
                <w:rtl w:val="0"/>
              </w:rPr>
              <w:t xml:space="preserve">II клас міцності</w:t>
            </w:r>
            <w:r w:rsidDel="00000000" w:rsidR="00000000" w:rsidRPr="00000000">
              <w:rPr>
                <w:sz w:val="21"/>
                <w:szCs w:val="21"/>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BA">
            <w:pPr>
              <w:shd w:fill="ffffff" w:val="clear"/>
              <w:jc w:val="center"/>
              <w:rPr>
                <w:sz w:val="21"/>
                <w:szCs w:val="21"/>
              </w:rPr>
            </w:pPr>
            <w:r w:rsidDel="00000000" w:rsidR="00000000" w:rsidRPr="00000000">
              <w:rPr>
                <w:color w:val="000000"/>
                <w:sz w:val="21"/>
                <w:szCs w:val="21"/>
                <w:rtl w:val="0"/>
              </w:rPr>
              <w:t xml:space="preserve">450 – 300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BB">
            <w:pPr>
              <w:shd w:fill="ffffff" w:val="clear"/>
              <w:jc w:val="center"/>
              <w:rPr>
                <w:sz w:val="21"/>
                <w:szCs w:val="21"/>
              </w:rPr>
            </w:pPr>
            <w:r w:rsidDel="00000000" w:rsidR="00000000" w:rsidRPr="00000000">
              <w:rPr>
                <w:color w:val="000000"/>
                <w:sz w:val="21"/>
                <w:szCs w:val="21"/>
                <w:rtl w:val="0"/>
              </w:rPr>
              <w:t xml:space="preserve">0,19</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BC">
            <w:pPr>
              <w:shd w:fill="ffffff" w:val="clear"/>
              <w:jc w:val="center"/>
              <w:rPr>
                <w:sz w:val="21"/>
                <w:szCs w:val="21"/>
              </w:rPr>
            </w:pPr>
            <w:r w:rsidDel="00000000" w:rsidR="00000000" w:rsidRPr="00000000">
              <w:rPr>
                <w:color w:val="000000"/>
                <w:sz w:val="21"/>
                <w:szCs w:val="21"/>
                <w:rtl w:val="0"/>
              </w:rPr>
              <w:t xml:space="preserve">0,32 – 0,25</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1"/>
                <w:szCs w:val="21"/>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BE">
            <w:pPr>
              <w:shd w:fill="ffffff" w:val="clear"/>
              <w:rPr>
                <w:sz w:val="21"/>
                <w:szCs w:val="21"/>
              </w:rPr>
            </w:pPr>
            <w:r w:rsidDel="00000000" w:rsidR="00000000" w:rsidRPr="00000000">
              <w:rPr>
                <w:color w:val="000000"/>
                <w:sz w:val="21"/>
                <w:szCs w:val="21"/>
                <w:rtl w:val="0"/>
              </w:rPr>
              <w:t xml:space="preserve">III клас міцності</w:t>
            </w:r>
            <w:r w:rsidDel="00000000" w:rsidR="00000000" w:rsidRPr="00000000">
              <w:rPr>
                <w:sz w:val="21"/>
                <w:szCs w:val="21"/>
                <w:rtl w:val="0"/>
              </w:rPr>
              <w:t xml:space="preserve"> </w:t>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C0">
            <w:pPr>
              <w:shd w:fill="ffffff" w:val="clear"/>
              <w:jc w:val="center"/>
              <w:rPr>
                <w:sz w:val="21"/>
                <w:szCs w:val="21"/>
              </w:rPr>
            </w:pPr>
            <w:r w:rsidDel="00000000" w:rsidR="00000000" w:rsidRPr="00000000">
              <w:rPr>
                <w:color w:val="000000"/>
                <w:sz w:val="21"/>
                <w:szCs w:val="21"/>
                <w:rtl w:val="0"/>
              </w:rPr>
              <w:t xml:space="preserve">280 – 150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C1">
            <w:pPr>
              <w:shd w:fill="ffffff" w:val="clear"/>
              <w:jc w:val="center"/>
              <w:rPr>
                <w:sz w:val="21"/>
                <w:szCs w:val="21"/>
              </w:rPr>
            </w:pPr>
            <w:r w:rsidDel="00000000" w:rsidR="00000000" w:rsidRPr="00000000">
              <w:rPr>
                <w:color w:val="000000"/>
                <w:sz w:val="21"/>
                <w:szCs w:val="21"/>
                <w:rtl w:val="0"/>
              </w:rPr>
              <w:t xml:space="preserve">0,22</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C2">
            <w:pPr>
              <w:shd w:fill="ffffff" w:val="clear"/>
              <w:jc w:val="center"/>
              <w:rPr>
                <w:sz w:val="21"/>
                <w:szCs w:val="21"/>
              </w:rPr>
            </w:pPr>
            <w:r w:rsidDel="00000000" w:rsidR="00000000" w:rsidRPr="00000000">
              <w:rPr>
                <w:color w:val="000000"/>
                <w:sz w:val="21"/>
                <w:szCs w:val="21"/>
                <w:rtl w:val="0"/>
              </w:rPr>
              <w:t xml:space="preserve">0,24 – 0,10</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C3">
            <w:pPr>
              <w:shd w:fill="ffffff" w:val="clear"/>
              <w:jc w:val="center"/>
              <w:rPr>
                <w:sz w:val="21"/>
                <w:szCs w:val="21"/>
              </w:rPr>
            </w:pPr>
            <w:r w:rsidDel="00000000" w:rsidR="00000000" w:rsidRPr="00000000">
              <w:rPr>
                <w:color w:val="000000"/>
                <w:sz w:val="21"/>
                <w:szCs w:val="21"/>
                <w:rtl w:val="0"/>
              </w:rPr>
              <w:t xml:space="preserve">19</w:t>
            </w: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CC4">
            <w:pPr>
              <w:shd w:fill="ffffff" w:val="clear"/>
              <w:rPr>
                <w:sz w:val="21"/>
                <w:szCs w:val="21"/>
              </w:rPr>
            </w:pPr>
            <w:r w:rsidDel="00000000" w:rsidR="00000000" w:rsidRPr="00000000">
              <w:rPr>
                <w:color w:val="000000"/>
                <w:sz w:val="21"/>
                <w:szCs w:val="21"/>
                <w:rtl w:val="0"/>
              </w:rPr>
              <w:t xml:space="preserve">Те саме, укріплені мінеральними в'яжучими – цементом, золою-виносу, гранульованим шлаком:</w:t>
            </w:r>
            <w:r w:rsidDel="00000000" w:rsidR="00000000" w:rsidRPr="00000000">
              <w:rPr>
                <w:sz w:val="21"/>
                <w:szCs w:val="21"/>
                <w:rtl w:val="0"/>
              </w:rPr>
              <w:t xml:space="preserve"> </w:t>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CC6">
            <w:pPr>
              <w:jc w:val="center"/>
              <w:rPr>
                <w:sz w:val="21"/>
                <w:szCs w:val="21"/>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CC7">
            <w:pPr>
              <w:jc w:val="center"/>
              <w:rPr>
                <w:sz w:val="21"/>
                <w:szCs w:val="21"/>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CC8">
            <w:pPr>
              <w:jc w:val="center"/>
              <w:rPr>
                <w:sz w:val="21"/>
                <w:szCs w:val="21"/>
              </w:rPr>
            </w:pP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1"/>
                <w:szCs w:val="21"/>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CA">
            <w:pPr>
              <w:shd w:fill="ffffff" w:val="clear"/>
              <w:rPr>
                <w:sz w:val="21"/>
                <w:szCs w:val="21"/>
              </w:rPr>
            </w:pPr>
            <w:r w:rsidDel="00000000" w:rsidR="00000000" w:rsidRPr="00000000">
              <w:rPr>
                <w:color w:val="000000"/>
                <w:sz w:val="21"/>
                <w:szCs w:val="21"/>
                <w:rtl w:val="0"/>
              </w:rPr>
              <w:t xml:space="preserve">І клас міцності</w:t>
            </w:r>
            <w:r w:rsidDel="00000000" w:rsidR="00000000" w:rsidRPr="00000000">
              <w:rPr>
                <w:sz w:val="21"/>
                <w:szCs w:val="21"/>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CC">
            <w:pPr>
              <w:shd w:fill="ffffff" w:val="clear"/>
              <w:jc w:val="center"/>
              <w:rPr>
                <w:sz w:val="21"/>
                <w:szCs w:val="21"/>
              </w:rPr>
            </w:pPr>
            <w:r w:rsidDel="00000000" w:rsidR="00000000" w:rsidRPr="00000000">
              <w:rPr>
                <w:color w:val="000000"/>
                <w:sz w:val="21"/>
                <w:szCs w:val="21"/>
                <w:rtl w:val="0"/>
              </w:rPr>
              <w:t xml:space="preserve">500 – 350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CD">
            <w:pPr>
              <w:shd w:fill="ffffff" w:val="clear"/>
              <w:jc w:val="center"/>
              <w:rPr>
                <w:sz w:val="21"/>
                <w:szCs w:val="21"/>
              </w:rPr>
            </w:pPr>
            <w:r w:rsidDel="00000000" w:rsidR="00000000" w:rsidRPr="00000000">
              <w:rPr>
                <w:color w:val="000000"/>
                <w:sz w:val="21"/>
                <w:szCs w:val="21"/>
                <w:rtl w:val="0"/>
              </w:rPr>
              <w:t xml:space="preserve">0,18</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CE">
            <w:pPr>
              <w:shd w:fill="ffffff" w:val="clear"/>
              <w:jc w:val="center"/>
              <w:rPr>
                <w:sz w:val="21"/>
                <w:szCs w:val="21"/>
              </w:rPr>
            </w:pPr>
            <w:r w:rsidDel="00000000" w:rsidR="00000000" w:rsidRPr="00000000">
              <w:rPr>
                <w:color w:val="000000"/>
                <w:sz w:val="21"/>
                <w:szCs w:val="21"/>
                <w:rtl w:val="0"/>
              </w:rPr>
              <w:t xml:space="preserve">0,22 – 0,16</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1"/>
                <w:szCs w:val="21"/>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D0">
            <w:pPr>
              <w:shd w:fill="ffffff" w:val="clear"/>
              <w:rPr>
                <w:sz w:val="21"/>
                <w:szCs w:val="21"/>
              </w:rPr>
            </w:pPr>
            <w:r w:rsidDel="00000000" w:rsidR="00000000" w:rsidRPr="00000000">
              <w:rPr>
                <w:color w:val="000000"/>
                <w:sz w:val="21"/>
                <w:szCs w:val="21"/>
                <w:rtl w:val="0"/>
              </w:rPr>
              <w:t xml:space="preserve">II клас міцності</w:t>
            </w:r>
            <w:r w:rsidDel="00000000" w:rsidR="00000000" w:rsidRPr="00000000">
              <w:rPr>
                <w:sz w:val="21"/>
                <w:szCs w:val="21"/>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D2">
            <w:pPr>
              <w:shd w:fill="ffffff" w:val="clear"/>
              <w:jc w:val="center"/>
              <w:rPr>
                <w:sz w:val="21"/>
                <w:szCs w:val="21"/>
              </w:rPr>
            </w:pPr>
            <w:r w:rsidDel="00000000" w:rsidR="00000000" w:rsidRPr="00000000">
              <w:rPr>
                <w:color w:val="000000"/>
                <w:sz w:val="21"/>
                <w:szCs w:val="21"/>
                <w:rtl w:val="0"/>
              </w:rPr>
              <w:t xml:space="preserve">350 – 230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D3">
            <w:pPr>
              <w:shd w:fill="ffffff" w:val="clear"/>
              <w:jc w:val="center"/>
              <w:rPr>
                <w:sz w:val="21"/>
                <w:szCs w:val="21"/>
              </w:rPr>
            </w:pPr>
            <w:r w:rsidDel="00000000" w:rsidR="00000000" w:rsidRPr="00000000">
              <w:rPr>
                <w:color w:val="000000"/>
                <w:sz w:val="21"/>
                <w:szCs w:val="21"/>
                <w:rtl w:val="0"/>
              </w:rPr>
              <w:t xml:space="preserve">0,20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D4">
            <w:pPr>
              <w:shd w:fill="ffffff" w:val="clear"/>
              <w:jc w:val="center"/>
              <w:rPr>
                <w:sz w:val="21"/>
                <w:szCs w:val="21"/>
              </w:rPr>
            </w:pPr>
            <w:r w:rsidDel="00000000" w:rsidR="00000000" w:rsidRPr="00000000">
              <w:rPr>
                <w:color w:val="000000"/>
                <w:sz w:val="21"/>
                <w:szCs w:val="21"/>
                <w:rtl w:val="0"/>
              </w:rPr>
              <w:t xml:space="preserve">0,16 – 0,12</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1"/>
                <w:szCs w:val="21"/>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D6">
            <w:pPr>
              <w:shd w:fill="ffffff" w:val="clear"/>
              <w:rPr>
                <w:sz w:val="21"/>
                <w:szCs w:val="21"/>
              </w:rPr>
            </w:pPr>
            <w:r w:rsidDel="00000000" w:rsidR="00000000" w:rsidRPr="00000000">
              <w:rPr>
                <w:color w:val="000000"/>
                <w:sz w:val="21"/>
                <w:szCs w:val="21"/>
                <w:rtl w:val="0"/>
              </w:rPr>
              <w:t xml:space="preserve">III клас міцності</w:t>
            </w:r>
            <w:r w:rsidDel="00000000" w:rsidR="00000000" w:rsidRPr="00000000">
              <w:rPr>
                <w:sz w:val="21"/>
                <w:szCs w:val="21"/>
                <w:rtl w:val="0"/>
              </w:rPr>
              <w:t xml:space="preserve"> </w:t>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D8">
            <w:pPr>
              <w:shd w:fill="ffffff" w:val="clear"/>
              <w:jc w:val="center"/>
              <w:rPr>
                <w:sz w:val="21"/>
                <w:szCs w:val="21"/>
              </w:rPr>
            </w:pPr>
            <w:r w:rsidDel="00000000" w:rsidR="00000000" w:rsidRPr="00000000">
              <w:rPr>
                <w:color w:val="000000"/>
                <w:sz w:val="21"/>
                <w:szCs w:val="21"/>
                <w:rtl w:val="0"/>
              </w:rPr>
              <w:t xml:space="preserve">200 – 120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D9">
            <w:pPr>
              <w:shd w:fill="ffffff" w:val="clear"/>
              <w:jc w:val="center"/>
              <w:rPr>
                <w:sz w:val="21"/>
                <w:szCs w:val="21"/>
              </w:rPr>
            </w:pPr>
            <w:r w:rsidDel="00000000" w:rsidR="00000000" w:rsidRPr="00000000">
              <w:rPr>
                <w:color w:val="000000"/>
                <w:sz w:val="21"/>
                <w:szCs w:val="21"/>
                <w:rtl w:val="0"/>
              </w:rPr>
              <w:t xml:space="preserve">0,24</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DA">
            <w:pPr>
              <w:shd w:fill="ffffff" w:val="clear"/>
              <w:jc w:val="center"/>
              <w:rPr>
                <w:sz w:val="21"/>
                <w:szCs w:val="21"/>
              </w:rPr>
            </w:pPr>
            <w:r w:rsidDel="00000000" w:rsidR="00000000" w:rsidRPr="00000000">
              <w:rPr>
                <w:color w:val="000000"/>
                <w:sz w:val="21"/>
                <w:szCs w:val="21"/>
                <w:rtl w:val="0"/>
              </w:rPr>
              <w:t xml:space="preserve">0,09 – 0,07</w:t>
            </w:r>
            <w:r w:rsidDel="00000000" w:rsidR="00000000" w:rsidRPr="00000000">
              <w:rPr>
                <w:rtl w:val="0"/>
              </w:rPr>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DB">
            <w:pPr>
              <w:shd w:fill="ffffff" w:val="clear"/>
              <w:jc w:val="center"/>
              <w:rPr>
                <w:sz w:val="21"/>
                <w:szCs w:val="21"/>
              </w:rPr>
            </w:pPr>
            <w:r w:rsidDel="00000000" w:rsidR="00000000" w:rsidRPr="00000000">
              <w:rPr>
                <w:color w:val="000000"/>
                <w:sz w:val="21"/>
                <w:szCs w:val="21"/>
                <w:rtl w:val="0"/>
              </w:rPr>
              <w:t xml:space="preserve">20</w:t>
            </w: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CDC">
            <w:pPr>
              <w:shd w:fill="ffffff" w:val="clear"/>
              <w:rPr>
                <w:sz w:val="21"/>
                <w:szCs w:val="21"/>
              </w:rPr>
            </w:pPr>
            <w:r w:rsidDel="00000000" w:rsidR="00000000" w:rsidRPr="00000000">
              <w:rPr>
                <w:color w:val="000000"/>
                <w:sz w:val="21"/>
                <w:szCs w:val="21"/>
                <w:rtl w:val="0"/>
              </w:rPr>
              <w:t xml:space="preserve">Те саме, укріплені в'яжучими, зазначеними у поз. 4 цієї таблиці:</w:t>
            </w:r>
            <w:r w:rsidDel="00000000" w:rsidR="00000000" w:rsidRPr="00000000">
              <w:rPr>
                <w:sz w:val="21"/>
                <w:szCs w:val="21"/>
                <w:rtl w:val="0"/>
              </w:rPr>
              <w:t xml:space="preserve"> </w:t>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CDE">
            <w:pPr>
              <w:jc w:val="center"/>
              <w:rPr>
                <w:sz w:val="21"/>
                <w:szCs w:val="21"/>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CDF">
            <w:pPr>
              <w:jc w:val="center"/>
              <w:rPr>
                <w:sz w:val="21"/>
                <w:szCs w:val="21"/>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CE0">
            <w:pPr>
              <w:jc w:val="center"/>
              <w:rPr>
                <w:sz w:val="21"/>
                <w:szCs w:val="21"/>
              </w:rPr>
            </w:pP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1"/>
                <w:szCs w:val="21"/>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E2">
            <w:pPr>
              <w:shd w:fill="ffffff" w:val="clear"/>
              <w:rPr>
                <w:sz w:val="21"/>
                <w:szCs w:val="21"/>
              </w:rPr>
            </w:pPr>
            <w:r w:rsidDel="00000000" w:rsidR="00000000" w:rsidRPr="00000000">
              <w:rPr>
                <w:color w:val="000000"/>
                <w:sz w:val="21"/>
                <w:szCs w:val="21"/>
                <w:rtl w:val="0"/>
              </w:rPr>
              <w:t xml:space="preserve">II клас міцності</w:t>
            </w:r>
            <w:r w:rsidDel="00000000" w:rsidR="00000000" w:rsidRPr="00000000">
              <w:rPr>
                <w:sz w:val="21"/>
                <w:szCs w:val="21"/>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E4">
            <w:pPr>
              <w:shd w:fill="ffffff" w:val="clear"/>
              <w:jc w:val="center"/>
              <w:rPr>
                <w:sz w:val="21"/>
                <w:szCs w:val="21"/>
              </w:rPr>
            </w:pPr>
            <w:r w:rsidDel="00000000" w:rsidR="00000000" w:rsidRPr="00000000">
              <w:rPr>
                <w:color w:val="000000"/>
                <w:sz w:val="21"/>
                <w:szCs w:val="21"/>
                <w:rtl w:val="0"/>
              </w:rPr>
              <w:t xml:space="preserve">300 – 200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E5">
            <w:pPr>
              <w:shd w:fill="ffffff" w:val="clear"/>
              <w:jc w:val="center"/>
              <w:rPr>
                <w:sz w:val="21"/>
                <w:szCs w:val="21"/>
              </w:rPr>
            </w:pPr>
            <w:r w:rsidDel="00000000" w:rsidR="00000000" w:rsidRPr="00000000">
              <w:rPr>
                <w:color w:val="000000"/>
                <w:sz w:val="21"/>
                <w:szCs w:val="21"/>
                <w:rtl w:val="0"/>
              </w:rPr>
              <w:t xml:space="preserve">0,21</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E6">
            <w:pPr>
              <w:shd w:fill="ffffff" w:val="clear"/>
              <w:jc w:val="center"/>
              <w:rPr>
                <w:sz w:val="21"/>
                <w:szCs w:val="21"/>
              </w:rPr>
            </w:pPr>
            <w:r w:rsidDel="00000000" w:rsidR="00000000" w:rsidRPr="00000000">
              <w:rPr>
                <w:color w:val="000000"/>
                <w:sz w:val="21"/>
                <w:szCs w:val="21"/>
                <w:rtl w:val="0"/>
              </w:rPr>
              <w:t xml:space="preserve">0,12 – 0,08</w:t>
            </w: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1"/>
                <w:szCs w:val="21"/>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E8">
            <w:pPr>
              <w:shd w:fill="ffffff" w:val="clear"/>
              <w:rPr>
                <w:sz w:val="21"/>
                <w:szCs w:val="21"/>
              </w:rPr>
            </w:pPr>
            <w:r w:rsidDel="00000000" w:rsidR="00000000" w:rsidRPr="00000000">
              <w:rPr>
                <w:color w:val="000000"/>
                <w:sz w:val="21"/>
                <w:szCs w:val="21"/>
                <w:rtl w:val="0"/>
              </w:rPr>
              <w:t xml:space="preserve">III клас міцності</w:t>
            </w:r>
            <w:r w:rsidDel="00000000" w:rsidR="00000000" w:rsidRPr="00000000">
              <w:rPr>
                <w:sz w:val="21"/>
                <w:szCs w:val="21"/>
                <w:rtl w:val="0"/>
              </w:rPr>
              <w:t xml:space="preserve"> </w:t>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EA">
            <w:pPr>
              <w:shd w:fill="ffffff" w:val="clear"/>
              <w:jc w:val="center"/>
              <w:rPr>
                <w:sz w:val="21"/>
                <w:szCs w:val="21"/>
              </w:rPr>
            </w:pPr>
            <w:r w:rsidDel="00000000" w:rsidR="00000000" w:rsidRPr="00000000">
              <w:rPr>
                <w:color w:val="000000"/>
                <w:sz w:val="21"/>
                <w:szCs w:val="21"/>
                <w:rtl w:val="0"/>
              </w:rPr>
              <w:t xml:space="preserve">180 – 100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EB">
            <w:pPr>
              <w:shd w:fill="ffffff" w:val="clear"/>
              <w:jc w:val="center"/>
              <w:rPr>
                <w:sz w:val="21"/>
                <w:szCs w:val="21"/>
              </w:rPr>
            </w:pPr>
            <w:r w:rsidDel="00000000" w:rsidR="00000000" w:rsidRPr="00000000">
              <w:rPr>
                <w:color w:val="000000"/>
                <w:sz w:val="21"/>
                <w:szCs w:val="21"/>
                <w:rtl w:val="0"/>
              </w:rPr>
              <w:t xml:space="preserve">0,24</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EC">
            <w:pPr>
              <w:shd w:fill="ffffff" w:val="clear"/>
              <w:jc w:val="center"/>
              <w:rPr>
                <w:sz w:val="21"/>
                <w:szCs w:val="21"/>
              </w:rPr>
            </w:pPr>
            <w:r w:rsidDel="00000000" w:rsidR="00000000" w:rsidRPr="00000000">
              <w:rPr>
                <w:color w:val="000000"/>
                <w:sz w:val="21"/>
                <w:szCs w:val="21"/>
                <w:rtl w:val="0"/>
              </w:rPr>
              <w:t xml:space="preserve">0,06 – 0,05</w:t>
            </w:r>
            <w:r w:rsidDel="00000000" w:rsidR="00000000" w:rsidRPr="00000000">
              <w:rPr>
                <w:rtl w:val="0"/>
              </w:rPr>
            </w:r>
          </w:p>
        </w:tc>
      </w:tr>
      <w:tr>
        <w:trPr>
          <w:cantSplit w:val="0"/>
          <w:trHeight w:val="57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ED">
            <w:pPr>
              <w:shd w:fill="ffffff" w:val="clear"/>
              <w:jc w:val="center"/>
              <w:rPr>
                <w:sz w:val="21"/>
                <w:szCs w:val="21"/>
              </w:rPr>
            </w:pPr>
            <w:r w:rsidDel="00000000" w:rsidR="00000000" w:rsidRPr="00000000">
              <w:rPr>
                <w:color w:val="000000"/>
                <w:sz w:val="21"/>
                <w:szCs w:val="21"/>
                <w:rtl w:val="0"/>
              </w:rPr>
              <w:t xml:space="preserve">21</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EE">
            <w:pPr>
              <w:shd w:fill="ffffff" w:val="clear"/>
              <w:rPr>
                <w:sz w:val="21"/>
                <w:szCs w:val="21"/>
              </w:rPr>
            </w:pPr>
            <w:r w:rsidDel="00000000" w:rsidR="00000000" w:rsidRPr="00000000">
              <w:rPr>
                <w:color w:val="000000"/>
                <w:sz w:val="21"/>
                <w:szCs w:val="21"/>
                <w:rtl w:val="0"/>
              </w:rPr>
              <w:t xml:space="preserve">Те саме, укріплені емульсіями на в'язких бітумах</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F0">
            <w:pPr>
              <w:shd w:fill="ffffff" w:val="clear"/>
              <w:jc w:val="center"/>
              <w:rPr>
                <w:sz w:val="21"/>
                <w:szCs w:val="21"/>
              </w:rPr>
            </w:pPr>
            <w:r w:rsidDel="00000000" w:rsidR="00000000" w:rsidRPr="00000000">
              <w:rPr>
                <w:color w:val="000000"/>
                <w:sz w:val="21"/>
                <w:szCs w:val="21"/>
                <w:rtl w:val="0"/>
              </w:rPr>
              <w:t xml:space="preserve">250 – 180</w:t>
            </w:r>
            <w:r w:rsidDel="00000000" w:rsidR="00000000" w:rsidRPr="00000000">
              <w:rPr>
                <w:sz w:val="21"/>
                <w:szCs w:val="21"/>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F1">
            <w:pPr>
              <w:shd w:fill="ffffff" w:val="clear"/>
              <w:jc w:val="center"/>
              <w:rPr>
                <w:sz w:val="21"/>
                <w:szCs w:val="21"/>
              </w:rPr>
            </w:pPr>
            <w:r w:rsidDel="00000000" w:rsidR="00000000" w:rsidRPr="00000000">
              <w:rPr>
                <w:color w:val="000000"/>
                <w:sz w:val="21"/>
                <w:szCs w:val="21"/>
                <w:rtl w:val="0"/>
              </w:rPr>
              <w:t xml:space="preserve">0,22</w:t>
            </w:r>
            <w:r w:rsidDel="00000000" w:rsidR="00000000" w:rsidRPr="00000000">
              <w:rPr>
                <w:sz w:val="21"/>
                <w:szCs w:val="21"/>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F2">
            <w:pPr>
              <w:shd w:fill="ffffff" w:val="clear"/>
              <w:jc w:val="center"/>
              <w:rPr>
                <w:sz w:val="21"/>
                <w:szCs w:val="21"/>
              </w:rPr>
            </w:pPr>
            <w:r w:rsidDel="00000000" w:rsidR="00000000" w:rsidRPr="00000000">
              <w:rPr>
                <w:color w:val="000000"/>
                <w:sz w:val="21"/>
                <w:szCs w:val="21"/>
                <w:rtl w:val="0"/>
              </w:rPr>
              <w:t xml:space="preserve">0,17 – 0,10</w:t>
            </w:r>
            <w:r w:rsidDel="00000000" w:rsidR="00000000" w:rsidRPr="00000000">
              <w:rPr>
                <w:sz w:val="21"/>
                <w:szCs w:val="21"/>
                <w:rtl w:val="0"/>
              </w:rPr>
              <w:t xml:space="preserve"> </w:t>
            </w:r>
          </w:p>
        </w:tc>
      </w:tr>
      <w:tr>
        <w:trPr>
          <w:cantSplit w:val="1"/>
          <w:tblHeader w:val="0"/>
        </w:trPr>
        <w:tc>
          <w:tcPr>
            <w:gridSpan w:val="2"/>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F3">
            <w:pPr>
              <w:shd w:fill="ffffff" w:val="clear"/>
              <w:jc w:val="center"/>
              <w:rPr>
                <w:sz w:val="21"/>
                <w:szCs w:val="21"/>
              </w:rPr>
            </w:pPr>
            <w:r w:rsidDel="00000000" w:rsidR="00000000" w:rsidRPr="00000000">
              <w:rPr>
                <w:color w:val="000000"/>
                <w:sz w:val="21"/>
                <w:szCs w:val="21"/>
                <w:rtl w:val="0"/>
              </w:rPr>
              <w:t xml:space="preserve">22</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CF5">
            <w:pPr>
              <w:shd w:fill="ffffff" w:val="clear"/>
              <w:rPr>
                <w:sz w:val="21"/>
                <w:szCs w:val="21"/>
              </w:rPr>
            </w:pPr>
            <w:r w:rsidDel="00000000" w:rsidR="00000000" w:rsidRPr="00000000">
              <w:rPr>
                <w:color w:val="000000"/>
                <w:sz w:val="21"/>
                <w:szCs w:val="21"/>
                <w:rtl w:val="0"/>
              </w:rPr>
              <w:t xml:space="preserve">Суглинки важкі і пилуваті, глини піщанисті і пилуваті, укріплені мінеральними і комплексними в'яжучими:</w:t>
            </w:r>
            <w:r w:rsidDel="00000000" w:rsidR="00000000" w:rsidRPr="00000000">
              <w:rPr>
                <w:sz w:val="21"/>
                <w:szCs w:val="21"/>
                <w:rtl w:val="0"/>
              </w:rPr>
              <w:t xml:space="preserve"> </w:t>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CF6">
            <w:pPr>
              <w:jc w:val="center"/>
              <w:rPr>
                <w:sz w:val="21"/>
                <w:szCs w:val="21"/>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CF7">
            <w:pPr>
              <w:jc w:val="center"/>
              <w:rPr>
                <w:sz w:val="21"/>
                <w:szCs w:val="21"/>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CF8">
            <w:pPr>
              <w:jc w:val="center"/>
              <w:rPr>
                <w:sz w:val="21"/>
                <w:szCs w:val="21"/>
              </w:rPr>
            </w:pPr>
            <w:r w:rsidDel="00000000" w:rsidR="00000000" w:rsidRPr="00000000">
              <w:rPr>
                <w:rtl w:val="0"/>
              </w:rPr>
            </w:r>
          </w:p>
        </w:tc>
      </w:tr>
      <w:tr>
        <w:trPr>
          <w:cantSplit w:val="1"/>
          <w:tblHeader w:val="0"/>
        </w:trPr>
        <w:tc>
          <w:tcPr>
            <w:gridSpan w:val="2"/>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1"/>
                <w:szCs w:val="21"/>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FB">
            <w:pPr>
              <w:shd w:fill="ffffff" w:val="clear"/>
              <w:rPr>
                <w:sz w:val="21"/>
                <w:szCs w:val="21"/>
              </w:rPr>
            </w:pPr>
            <w:r w:rsidDel="00000000" w:rsidR="00000000" w:rsidRPr="00000000">
              <w:rPr>
                <w:color w:val="000000"/>
                <w:sz w:val="21"/>
                <w:szCs w:val="21"/>
                <w:rtl w:val="0"/>
              </w:rPr>
              <w:t xml:space="preserve">II клас міцності</w:t>
            </w:r>
            <w:r w:rsidDel="00000000" w:rsidR="00000000" w:rsidRPr="00000000">
              <w:rPr>
                <w:sz w:val="21"/>
                <w:szCs w:val="21"/>
                <w:rtl w:val="0"/>
              </w:rPr>
              <w:t xml:space="preserve"> </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FC">
            <w:pPr>
              <w:shd w:fill="ffffff" w:val="clear"/>
              <w:jc w:val="center"/>
              <w:rPr>
                <w:sz w:val="21"/>
                <w:szCs w:val="21"/>
              </w:rPr>
            </w:pPr>
            <w:r w:rsidDel="00000000" w:rsidR="00000000" w:rsidRPr="00000000">
              <w:rPr>
                <w:color w:val="000000"/>
                <w:sz w:val="21"/>
                <w:szCs w:val="21"/>
                <w:rtl w:val="0"/>
              </w:rPr>
              <w:t xml:space="preserve">330 – 200</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CFD">
            <w:pPr>
              <w:shd w:fill="ffffff" w:val="clear"/>
              <w:jc w:val="center"/>
              <w:rPr>
                <w:sz w:val="21"/>
                <w:szCs w:val="21"/>
              </w:rPr>
            </w:pPr>
            <w:r w:rsidDel="00000000" w:rsidR="00000000" w:rsidRPr="00000000">
              <w:rPr>
                <w:color w:val="000000"/>
                <w:sz w:val="21"/>
                <w:szCs w:val="21"/>
                <w:rtl w:val="0"/>
              </w:rPr>
              <w:t xml:space="preserve">0,21</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tcPr>
          <w:p w:rsidR="00000000" w:rsidDel="00000000" w:rsidP="00000000" w:rsidRDefault="00000000" w:rsidRPr="00000000" w14:paraId="00000CFE">
            <w:pPr>
              <w:jc w:val="center"/>
              <w:rPr>
                <w:sz w:val="21"/>
                <w:szCs w:val="21"/>
              </w:rPr>
            </w:pPr>
            <w:r w:rsidDel="00000000" w:rsidR="00000000" w:rsidRPr="00000000">
              <w:rPr>
                <w:sz w:val="21"/>
                <w:szCs w:val="21"/>
                <w:rtl w:val="0"/>
              </w:rPr>
              <w:t xml:space="preserve">0,12 – 0,08</w:t>
            </w:r>
          </w:p>
        </w:tc>
      </w:tr>
      <w:tr>
        <w:trPr>
          <w:cantSplit w:val="1"/>
          <w:tblHeader w:val="0"/>
        </w:trPr>
        <w:tc>
          <w:tcPr>
            <w:gridSpan w:val="2"/>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1"/>
                <w:szCs w:val="21"/>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01">
            <w:pPr>
              <w:shd w:fill="ffffff" w:val="clear"/>
              <w:rPr>
                <w:sz w:val="21"/>
                <w:szCs w:val="21"/>
              </w:rPr>
            </w:pPr>
            <w:r w:rsidDel="00000000" w:rsidR="00000000" w:rsidRPr="00000000">
              <w:rPr>
                <w:color w:val="000000"/>
                <w:sz w:val="21"/>
                <w:szCs w:val="21"/>
                <w:rtl w:val="0"/>
              </w:rPr>
              <w:t xml:space="preserve">III клас міцності</w:t>
            </w:r>
            <w:r w:rsidDel="00000000" w:rsidR="00000000" w:rsidRPr="00000000">
              <w:rPr>
                <w:sz w:val="21"/>
                <w:szCs w:val="21"/>
                <w:rtl w:val="0"/>
              </w:rPr>
              <w:t xml:space="preserve"> </w:t>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02">
            <w:pPr>
              <w:shd w:fill="ffffff" w:val="clear"/>
              <w:jc w:val="center"/>
              <w:rPr>
                <w:sz w:val="21"/>
                <w:szCs w:val="21"/>
              </w:rPr>
            </w:pPr>
            <w:r w:rsidDel="00000000" w:rsidR="00000000" w:rsidRPr="00000000">
              <w:rPr>
                <w:color w:val="000000"/>
                <w:sz w:val="21"/>
                <w:szCs w:val="21"/>
                <w:rtl w:val="0"/>
              </w:rPr>
              <w:t xml:space="preserve">180 – 80</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03">
            <w:pPr>
              <w:shd w:fill="ffffff" w:val="clear"/>
              <w:jc w:val="center"/>
              <w:rPr>
                <w:sz w:val="21"/>
                <w:szCs w:val="21"/>
              </w:rPr>
            </w:pPr>
            <w:r w:rsidDel="00000000" w:rsidR="00000000" w:rsidRPr="00000000">
              <w:rPr>
                <w:color w:val="000000"/>
                <w:sz w:val="21"/>
                <w:szCs w:val="21"/>
                <w:rtl w:val="0"/>
              </w:rPr>
              <w:t xml:space="preserve">0,25</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04">
            <w:pPr>
              <w:shd w:fill="ffffff" w:val="clear"/>
              <w:jc w:val="center"/>
              <w:rPr>
                <w:sz w:val="21"/>
                <w:szCs w:val="21"/>
              </w:rPr>
            </w:pPr>
            <w:r w:rsidDel="00000000" w:rsidR="00000000" w:rsidRPr="00000000">
              <w:rPr>
                <w:color w:val="000000"/>
                <w:sz w:val="21"/>
                <w:szCs w:val="21"/>
                <w:rtl w:val="0"/>
              </w:rPr>
              <w:t xml:space="preserve">0,06 – 0,05</w:t>
            </w:r>
            <w:r w:rsidDel="00000000" w:rsidR="00000000" w:rsidRPr="00000000">
              <w:rPr>
                <w:rtl w:val="0"/>
              </w:rPr>
            </w:r>
          </w:p>
        </w:tc>
      </w:tr>
      <w:tr>
        <w:trPr>
          <w:cantSplit w:val="0"/>
          <w:tblHeader w:val="0"/>
        </w:trPr>
        <w:tc>
          <w:tcPr>
            <w:gridSpan w:val="6"/>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05">
            <w:pPr>
              <w:shd w:fill="ffffff" w:val="clear"/>
              <w:ind w:firstLine="709"/>
              <w:jc w:val="both"/>
              <w:rPr>
                <w:color w:val="000000"/>
                <w:sz w:val="21"/>
                <w:szCs w:val="21"/>
              </w:rPr>
            </w:pPr>
            <w:r w:rsidDel="00000000" w:rsidR="00000000" w:rsidRPr="00000000">
              <w:rPr>
                <w:b w:val="1"/>
                <w:color w:val="000000"/>
                <w:sz w:val="21"/>
                <w:szCs w:val="21"/>
                <w:rtl w:val="0"/>
              </w:rPr>
              <w:t xml:space="preserve">Примітка 1. </w:t>
            </w:r>
            <w:r w:rsidDel="00000000" w:rsidR="00000000" w:rsidRPr="00000000">
              <w:rPr>
                <w:color w:val="000000"/>
                <w:sz w:val="21"/>
                <w:szCs w:val="21"/>
                <w:rtl w:val="0"/>
              </w:rPr>
              <w:t xml:space="preserve">Під комплексними в'яжучими розуміють цемент + в'язкий бітум або емульсії на в'язкому бітумі; цемент + полімерне в'яжуче, цемент (вапно) + активні золи-виносу або гранульовані шлаки і т.п.</w:t>
            </w:r>
          </w:p>
          <w:p w:rsidR="00000000" w:rsidDel="00000000" w:rsidP="00000000" w:rsidRDefault="00000000" w:rsidRPr="00000000" w14:paraId="00000D06">
            <w:pPr>
              <w:shd w:fill="ffffff" w:val="clear"/>
              <w:ind w:firstLine="709"/>
              <w:jc w:val="both"/>
              <w:rPr>
                <w:color w:val="000000"/>
                <w:sz w:val="21"/>
                <w:szCs w:val="21"/>
              </w:rPr>
            </w:pPr>
            <w:r w:rsidDel="00000000" w:rsidR="00000000" w:rsidRPr="00000000">
              <w:rPr>
                <w:b w:val="1"/>
                <w:color w:val="000000"/>
                <w:sz w:val="21"/>
                <w:szCs w:val="21"/>
                <w:rtl w:val="0"/>
              </w:rPr>
              <w:t xml:space="preserve">Примітка 2.</w:t>
            </w:r>
            <w:r w:rsidDel="00000000" w:rsidR="00000000" w:rsidRPr="00000000">
              <w:rPr>
                <w:color w:val="000000"/>
                <w:sz w:val="21"/>
                <w:szCs w:val="21"/>
                <w:rtl w:val="0"/>
              </w:rPr>
              <w:t xml:space="preserve"> Більші значення розрахункових характеристик приймають при:</w:t>
            </w:r>
          </w:p>
          <w:p w:rsidR="00000000" w:rsidDel="00000000" w:rsidP="00000000" w:rsidRDefault="00000000" w:rsidRPr="00000000" w14:paraId="00000D07">
            <w:pPr>
              <w:shd w:fill="ffffff" w:val="clear"/>
              <w:ind w:firstLine="709"/>
              <w:jc w:val="both"/>
              <w:rPr>
                <w:color w:val="000000"/>
                <w:sz w:val="21"/>
                <w:szCs w:val="21"/>
              </w:rPr>
            </w:pPr>
            <w:r w:rsidDel="00000000" w:rsidR="00000000" w:rsidRPr="00000000">
              <w:rPr>
                <w:color w:val="000000"/>
                <w:sz w:val="21"/>
                <w:szCs w:val="21"/>
                <w:rtl w:val="0"/>
              </w:rPr>
              <w:t xml:space="preserve">а) використанні більш якісних мінеральних матеріалів і активних в'яжучих;</w:t>
            </w:r>
          </w:p>
          <w:p w:rsidR="00000000" w:rsidDel="00000000" w:rsidP="00000000" w:rsidRDefault="00000000" w:rsidRPr="00000000" w14:paraId="00000D08">
            <w:pPr>
              <w:shd w:fill="ffffff" w:val="clear"/>
              <w:ind w:firstLine="709"/>
              <w:jc w:val="both"/>
              <w:rPr>
                <w:color w:val="000000"/>
                <w:sz w:val="21"/>
                <w:szCs w:val="21"/>
              </w:rPr>
            </w:pPr>
            <w:r w:rsidDel="00000000" w:rsidR="00000000" w:rsidRPr="00000000">
              <w:rPr>
                <w:color w:val="000000"/>
                <w:sz w:val="21"/>
                <w:szCs w:val="21"/>
                <w:rtl w:val="0"/>
              </w:rPr>
              <w:t xml:space="preserve">б) укріплення матеріалів і ґрунтів неорганічними в'яжучими в дорожньо-кліматичних зонах У-ІII та У-IV;</w:t>
            </w:r>
          </w:p>
          <w:p w:rsidR="00000000" w:rsidDel="00000000" w:rsidP="00000000" w:rsidRDefault="00000000" w:rsidRPr="00000000" w14:paraId="00000D09">
            <w:pPr>
              <w:shd w:fill="ffffff" w:val="clear"/>
              <w:ind w:firstLine="709"/>
              <w:jc w:val="both"/>
              <w:rPr>
                <w:color w:val="000000"/>
                <w:sz w:val="21"/>
                <w:szCs w:val="21"/>
              </w:rPr>
            </w:pPr>
            <w:r w:rsidDel="00000000" w:rsidR="00000000" w:rsidRPr="00000000">
              <w:rPr>
                <w:color w:val="000000"/>
                <w:sz w:val="21"/>
                <w:szCs w:val="21"/>
                <w:rtl w:val="0"/>
              </w:rPr>
              <w:t xml:space="preserve">в) укріпленні в'язким бітумом і бітумною емульсією на в'язкому бітумі в дорожньо-кліматичних зонах У-І та У-ІІ.</w:t>
            </w:r>
          </w:p>
          <w:p w:rsidR="00000000" w:rsidDel="00000000" w:rsidP="00000000" w:rsidRDefault="00000000" w:rsidRPr="00000000" w14:paraId="00000D0A">
            <w:pPr>
              <w:shd w:fill="ffffff" w:val="clear"/>
              <w:ind w:firstLine="709"/>
              <w:jc w:val="both"/>
              <w:rPr>
                <w:sz w:val="21"/>
                <w:szCs w:val="21"/>
              </w:rPr>
            </w:pPr>
            <w:r w:rsidDel="00000000" w:rsidR="00000000" w:rsidRPr="00000000">
              <w:rPr>
                <w:b w:val="1"/>
                <w:color w:val="000000"/>
                <w:sz w:val="21"/>
                <w:szCs w:val="21"/>
                <w:rtl w:val="0"/>
              </w:rPr>
              <w:t xml:space="preserve">Примітка 3.</w:t>
            </w:r>
            <w:r w:rsidDel="00000000" w:rsidR="00000000" w:rsidRPr="00000000">
              <w:rPr>
                <w:color w:val="000000"/>
                <w:sz w:val="21"/>
                <w:szCs w:val="21"/>
                <w:rtl w:val="0"/>
              </w:rPr>
              <w:t xml:space="preserve"> Коефіцієнт варіації міцності на розтяг при згині CR визначається за формулою CR=CE – 0,05.</w:t>
            </w:r>
            <w:r w:rsidDel="00000000" w:rsidR="00000000" w:rsidRPr="00000000">
              <w:rPr>
                <w:sz w:val="21"/>
                <w:szCs w:val="21"/>
                <w:rtl w:val="0"/>
              </w:rPr>
              <w:t xml:space="preserve"> </w:t>
            </w:r>
          </w:p>
        </w:tc>
      </w:tr>
    </w:tbl>
    <w:p w:rsidR="00000000" w:rsidDel="00000000" w:rsidP="00000000" w:rsidRDefault="00000000" w:rsidRPr="00000000" w14:paraId="00000D10">
      <w:pPr>
        <w:shd w:fill="ffffff" w:val="clear"/>
        <w:spacing w:line="288" w:lineRule="auto"/>
        <w:jc w:val="right"/>
        <w:rPr>
          <w:i w:val="1"/>
          <w:color w:val="000000"/>
          <w:sz w:val="28"/>
          <w:szCs w:val="28"/>
        </w:rPr>
      </w:pPr>
      <w:r w:rsidDel="00000000" w:rsidR="00000000" w:rsidRPr="00000000">
        <w:rPr>
          <w:i w:val="1"/>
          <w:color w:val="000000"/>
          <w:sz w:val="28"/>
          <w:szCs w:val="28"/>
          <w:rtl w:val="0"/>
        </w:rPr>
        <w:t xml:space="preserve">Таблиця Д4.5</w:t>
      </w:r>
    </w:p>
    <w:p w:rsidR="00000000" w:rsidDel="00000000" w:rsidP="00000000" w:rsidRDefault="00000000" w:rsidRPr="00000000" w14:paraId="00000D11">
      <w:pPr>
        <w:shd w:fill="ffffff" w:val="clear"/>
        <w:spacing w:line="288" w:lineRule="auto"/>
        <w:jc w:val="right"/>
        <w:rPr>
          <w:sz w:val="28"/>
          <w:szCs w:val="28"/>
        </w:rPr>
      </w:pPr>
      <w:r w:rsidDel="00000000" w:rsidR="00000000" w:rsidRPr="00000000">
        <w:rPr>
          <w:rtl w:val="0"/>
        </w:rPr>
      </w:r>
    </w:p>
    <w:tbl>
      <w:tblPr>
        <w:tblStyle w:val="Table37"/>
        <w:tblW w:w="9126.000000000002" w:type="dxa"/>
        <w:jc w:val="left"/>
        <w:tblInd w:w="0.0" w:type="dxa"/>
        <w:tblLayout w:type="fixed"/>
        <w:tblLook w:val="0000"/>
      </w:tblPr>
      <w:tblGrid>
        <w:gridCol w:w="3233"/>
        <w:gridCol w:w="1088"/>
        <w:gridCol w:w="8"/>
        <w:gridCol w:w="1578"/>
        <w:gridCol w:w="19"/>
        <w:gridCol w:w="1221"/>
        <w:gridCol w:w="20"/>
        <w:gridCol w:w="1952"/>
        <w:gridCol w:w="7"/>
        <w:tblGridChange w:id="0">
          <w:tblGrid>
            <w:gridCol w:w="3233"/>
            <w:gridCol w:w="1088"/>
            <w:gridCol w:w="8"/>
            <w:gridCol w:w="1578"/>
            <w:gridCol w:w="19"/>
            <w:gridCol w:w="1221"/>
            <w:gridCol w:w="20"/>
            <w:gridCol w:w="1952"/>
            <w:gridCol w:w="7"/>
          </w:tblGrid>
        </w:tblGridChange>
      </w:tblGrid>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D12">
            <w:pPr>
              <w:shd w:fill="ffffff" w:val="clear"/>
              <w:jc w:val="center"/>
              <w:rPr>
                <w:b w:val="1"/>
              </w:rPr>
            </w:pPr>
            <w:r w:rsidDel="00000000" w:rsidR="00000000" w:rsidRPr="00000000">
              <w:rPr>
                <w:b w:val="1"/>
                <w:color w:val="000000"/>
                <w:sz w:val="22"/>
                <w:szCs w:val="22"/>
                <w:rtl w:val="0"/>
              </w:rPr>
              <w:t xml:space="preserve">Матеріал (ґрунт)</w:t>
            </w:r>
            <w:r w:rsidDel="00000000" w:rsidR="00000000" w:rsidRPr="00000000">
              <w:rPr>
                <w:rtl w:val="0"/>
              </w:rPr>
            </w:r>
          </w:p>
        </w:tc>
        <w:tc>
          <w:tcPr>
            <w:gridSpan w:val="6"/>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D13">
            <w:pPr>
              <w:shd w:fill="ffffff" w:val="clear"/>
              <w:jc w:val="center"/>
              <w:rPr>
                <w:b w:val="1"/>
              </w:rPr>
            </w:pPr>
            <w:r w:rsidDel="00000000" w:rsidR="00000000" w:rsidRPr="00000000">
              <w:rPr>
                <w:b w:val="1"/>
                <w:color w:val="000000"/>
                <w:sz w:val="22"/>
                <w:szCs w:val="22"/>
                <w:rtl w:val="0"/>
              </w:rPr>
              <w:t xml:space="preserve">Розрахункові характеристики</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D19">
            <w:pPr>
              <w:shd w:fill="ffffff" w:val="clear"/>
              <w:jc w:val="center"/>
              <w:rPr>
                <w:b w:val="1"/>
              </w:rPr>
            </w:pPr>
            <w:r w:rsidDel="00000000" w:rsidR="00000000" w:rsidRPr="00000000">
              <w:rPr>
                <w:b w:val="1"/>
                <w:color w:val="000000"/>
                <w:sz w:val="22"/>
                <w:szCs w:val="22"/>
                <w:rtl w:val="0"/>
              </w:rPr>
              <w:t xml:space="preserve">Примітка</w:t>
            </w:r>
            <w:r w:rsidDel="00000000" w:rsidR="00000000" w:rsidRPr="00000000">
              <w:rPr>
                <w:rtl w:val="0"/>
              </w:rPr>
            </w:r>
          </w:p>
        </w:tc>
      </w:tr>
      <w:tr>
        <w:trPr>
          <w:cantSplit w:val="1"/>
          <w:trHeight w:val="1884"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D1C">
            <w:pPr>
              <w:shd w:fill="ffffff" w:val="clear"/>
              <w:jc w:val="center"/>
              <w:rPr>
                <w:b w:val="1"/>
                <w:color w:val="000000"/>
              </w:rPr>
            </w:pPr>
            <w:r w:rsidDel="00000000" w:rsidR="00000000" w:rsidRPr="00000000">
              <w:rPr>
                <w:b w:val="1"/>
                <w:color w:val="000000"/>
                <w:sz w:val="22"/>
                <w:szCs w:val="22"/>
                <w:rtl w:val="0"/>
              </w:rPr>
              <w:t xml:space="preserve">Модуль</w:t>
            </w:r>
            <w:r w:rsidDel="00000000" w:rsidR="00000000" w:rsidRPr="00000000">
              <w:rPr>
                <w:rtl w:val="0"/>
              </w:rPr>
            </w:r>
          </w:p>
          <w:p w:rsidR="00000000" w:rsidDel="00000000" w:rsidP="00000000" w:rsidRDefault="00000000" w:rsidRPr="00000000" w14:paraId="00000D1D">
            <w:pPr>
              <w:shd w:fill="ffffff" w:val="clear"/>
              <w:jc w:val="center"/>
              <w:rPr>
                <w:b w:val="1"/>
                <w:i w:val="1"/>
                <w:color w:val="000000"/>
              </w:rPr>
            </w:pPr>
            <w:r w:rsidDel="00000000" w:rsidR="00000000" w:rsidRPr="00000000">
              <w:rPr>
                <w:b w:val="1"/>
                <w:color w:val="000000"/>
                <w:sz w:val="22"/>
                <w:szCs w:val="22"/>
                <w:rtl w:val="0"/>
              </w:rPr>
              <w:t xml:space="preserve"> пружності </w:t>
            </w:r>
            <w:r w:rsidDel="00000000" w:rsidR="00000000" w:rsidRPr="00000000">
              <w:rPr>
                <w:rtl w:val="0"/>
              </w:rPr>
            </w:r>
          </w:p>
          <w:p w:rsidR="00000000" w:rsidDel="00000000" w:rsidP="00000000" w:rsidRDefault="00000000" w:rsidRPr="00000000" w14:paraId="00000D1E">
            <w:pPr>
              <w:shd w:fill="ffffff" w:val="clear"/>
              <w:jc w:val="center"/>
              <w:rPr>
                <w:b w:val="1"/>
              </w:rPr>
            </w:pPr>
            <w:r w:rsidDel="00000000" w:rsidR="00000000" w:rsidRPr="00000000">
              <w:rPr>
                <w:b w:val="1"/>
                <w:i w:val="1"/>
                <w:color w:val="000000"/>
                <w:sz w:val="22"/>
                <w:szCs w:val="22"/>
                <w:rtl w:val="0"/>
              </w:rPr>
              <w:t xml:space="preserve">Е</w:t>
            </w:r>
            <w:r w:rsidDel="00000000" w:rsidR="00000000" w:rsidRPr="00000000">
              <w:rPr>
                <w:b w:val="1"/>
                <w:color w:val="000000"/>
                <w:sz w:val="22"/>
                <w:szCs w:val="22"/>
                <w:rtl w:val="0"/>
              </w:rPr>
              <w:t xml:space="preserve">, МПа</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D20">
            <w:pPr>
              <w:shd w:fill="ffffff" w:val="clear"/>
              <w:jc w:val="center"/>
              <w:rPr>
                <w:b w:val="1"/>
              </w:rPr>
            </w:pPr>
            <w:r w:rsidDel="00000000" w:rsidR="00000000" w:rsidRPr="00000000">
              <w:rPr>
                <w:b w:val="1"/>
                <w:color w:val="000000"/>
                <w:sz w:val="22"/>
                <w:szCs w:val="22"/>
                <w:rtl w:val="0"/>
              </w:rPr>
              <w:t xml:space="preserve">Кут внутрішнього тертя </w:t>
            </w:r>
            <w:r w:rsidDel="00000000" w:rsidR="00000000" w:rsidRPr="00000000">
              <w:rPr>
                <w:b w:val="1"/>
                <w:i w:val="1"/>
                <w:color w:val="000000"/>
                <w:sz w:val="22"/>
                <w:szCs w:val="22"/>
                <w:rtl w:val="0"/>
              </w:rPr>
              <w:t xml:space="preserve">φ</w:t>
            </w:r>
            <w:r w:rsidDel="00000000" w:rsidR="00000000" w:rsidRPr="00000000">
              <w:rPr>
                <w:b w:val="1"/>
                <w:color w:val="000000"/>
                <w:sz w:val="22"/>
                <w:szCs w:val="22"/>
                <w:rtl w:val="0"/>
              </w:rPr>
              <w:t xml:space="preserve">, град</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D22">
            <w:pPr>
              <w:rPr/>
            </w:pPr>
            <w:r w:rsidDel="00000000" w:rsidR="00000000" w:rsidRPr="00000000">
              <w:rPr>
                <w:b w:val="1"/>
                <w:color w:val="000000"/>
                <w:sz w:val="22"/>
                <w:szCs w:val="22"/>
                <w:rtl w:val="0"/>
              </w:rPr>
              <w:t xml:space="preserve">Зчеплення </w:t>
            </w:r>
            <w:r w:rsidDel="00000000" w:rsidR="00000000" w:rsidRPr="00000000">
              <w:rPr>
                <w:b w:val="1"/>
                <w:i w:val="1"/>
                <w:color w:val="000000"/>
                <w:sz w:val="22"/>
                <w:szCs w:val="22"/>
                <w:rtl w:val="0"/>
              </w:rPr>
              <w:t xml:space="preserve">с</w:t>
            </w:r>
            <w:r w:rsidDel="00000000" w:rsidR="00000000" w:rsidRPr="00000000">
              <w:rPr>
                <w:b w:val="1"/>
                <w:i w:val="1"/>
                <w:color w:val="000000"/>
                <w:sz w:val="22"/>
                <w:szCs w:val="22"/>
                <w:vertAlign w:val="subscript"/>
                <w:rtl w:val="0"/>
              </w:rPr>
              <w:t xml:space="preserve">м</w:t>
            </w:r>
            <w:r w:rsidDel="00000000" w:rsidR="00000000" w:rsidRPr="00000000">
              <w:rPr>
                <w:b w:val="1"/>
                <w:color w:val="000000"/>
                <w:sz w:val="22"/>
                <w:szCs w:val="22"/>
                <w:rtl w:val="0"/>
              </w:rPr>
              <w:t xml:space="preserve">, МПа</w:t>
            </w: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D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26">
            <w:pPr>
              <w:shd w:fill="ffffff" w:val="clear"/>
              <w:rPr/>
            </w:pPr>
            <w:r w:rsidDel="00000000" w:rsidR="00000000" w:rsidRPr="00000000">
              <w:rPr>
                <w:color w:val="000000"/>
                <w:sz w:val="22"/>
                <w:szCs w:val="22"/>
                <w:rtl w:val="0"/>
              </w:rPr>
              <w:t xml:space="preserve">Чорний щебінь, вкладений за способом заклинки за ВСН 123-77</w:t>
            </w:r>
            <w:r w:rsidDel="00000000" w:rsidR="00000000" w:rsidRPr="00000000">
              <w:rPr>
                <w:sz w:val="22"/>
                <w:szCs w:val="22"/>
                <w:rtl w:val="0"/>
              </w:rPr>
              <w:t xml:space="preserve">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27">
            <w:pPr>
              <w:shd w:fill="ffffff" w:val="clear"/>
              <w:jc w:val="center"/>
              <w:rPr/>
            </w:pPr>
            <w:r w:rsidDel="00000000" w:rsidR="00000000" w:rsidRPr="00000000">
              <w:rPr>
                <w:color w:val="000000"/>
                <w:sz w:val="22"/>
                <w:szCs w:val="22"/>
                <w:rtl w:val="0"/>
              </w:rPr>
              <w:t xml:space="preserve">600 – 900</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29">
            <w:pPr>
              <w:shd w:fill="ffffff" w:val="clear"/>
              <w:jc w:val="center"/>
              <w:rPr/>
            </w:pPr>
            <w:r w:rsidDel="00000000" w:rsidR="00000000" w:rsidRPr="00000000">
              <w:rPr>
                <w:sz w:val="22"/>
                <w:szCs w:val="22"/>
                <w:rtl w:val="0"/>
              </w:rPr>
              <w:t xml:space="preserv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2B">
            <w:pPr>
              <w:shd w:fill="ffffff" w:val="clear"/>
              <w:jc w:val="center"/>
              <w:rPr/>
            </w:pPr>
            <w:r w:rsidDel="00000000" w:rsidR="00000000" w:rsidRPr="00000000">
              <w:rPr>
                <w:color w:val="000000"/>
                <w:sz w:val="22"/>
                <w:szCs w:val="22"/>
                <w:rtl w:val="0"/>
              </w:rPr>
              <w:t xml:space="preserv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2D">
            <w:pPr>
              <w:shd w:fill="ffffff" w:val="clear"/>
              <w:rPr/>
            </w:pPr>
            <w:r w:rsidDel="00000000" w:rsidR="00000000" w:rsidRPr="00000000">
              <w:rPr>
                <w:color w:val="000000"/>
                <w:sz w:val="22"/>
                <w:szCs w:val="22"/>
                <w:rtl w:val="0"/>
              </w:rPr>
              <w:t xml:space="preserve">Більші значення – для покриття, менші – для основ</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2F">
            <w:pPr>
              <w:shd w:fill="ffffff" w:val="clear"/>
              <w:rPr/>
            </w:pPr>
            <w:r w:rsidDel="00000000" w:rsidR="00000000" w:rsidRPr="00000000">
              <w:rPr>
                <w:color w:val="000000"/>
                <w:sz w:val="22"/>
                <w:szCs w:val="22"/>
                <w:rtl w:val="0"/>
              </w:rPr>
              <w:t xml:space="preserve">Шар із щебеню марок 1000 – 1400, влаштований за способом просочення в'язким бітумом за ВСН 123-77</w:t>
            </w:r>
            <w:r w:rsidDel="00000000" w:rsidR="00000000" w:rsidRPr="00000000">
              <w:rPr>
                <w:sz w:val="22"/>
                <w:szCs w:val="22"/>
                <w:rtl w:val="0"/>
              </w:rPr>
              <w:t xml:space="preserve">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30">
            <w:pPr>
              <w:shd w:fill="ffffff" w:val="clear"/>
              <w:jc w:val="center"/>
              <w:rPr/>
            </w:pPr>
            <w:r w:rsidDel="00000000" w:rsidR="00000000" w:rsidRPr="00000000">
              <w:rPr>
                <w:color w:val="000000"/>
                <w:sz w:val="22"/>
                <w:szCs w:val="22"/>
                <w:rtl w:val="0"/>
              </w:rPr>
              <w:t xml:space="preserve">400 – 600</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32">
            <w:pPr>
              <w:shd w:fill="ffffff" w:val="clear"/>
              <w:jc w:val="center"/>
              <w:rPr/>
            </w:pPr>
            <w:r w:rsidDel="00000000" w:rsidR="00000000" w:rsidRPr="00000000">
              <w:rPr>
                <w:color w:val="000000"/>
                <w:sz w:val="22"/>
                <w:szCs w:val="22"/>
                <w:rtl w:val="0"/>
              </w:rPr>
              <w:t xml:space="preserv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34">
            <w:pPr>
              <w:shd w:fill="ffffff" w:val="clear"/>
              <w:jc w:val="center"/>
              <w:rPr/>
            </w:pPr>
            <w:r w:rsidDel="00000000" w:rsidR="00000000" w:rsidRPr="00000000">
              <w:rPr>
                <w:color w:val="000000"/>
                <w:sz w:val="22"/>
                <w:szCs w:val="22"/>
                <w:rtl w:val="0"/>
              </w:rPr>
              <w:t xml:space="preserv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36">
            <w:pPr>
              <w:shd w:fill="ffffff" w:val="clear"/>
              <w:rPr/>
            </w:pPr>
            <w:r w:rsidDel="00000000" w:rsidR="00000000" w:rsidRPr="00000000">
              <w:rPr>
                <w:color w:val="000000"/>
                <w:sz w:val="22"/>
                <w:szCs w:val="22"/>
                <w:rtl w:val="0"/>
              </w:rPr>
              <w:t xml:space="preserve">Те саме</w:t>
            </w:r>
            <w:r w:rsidDel="00000000" w:rsidR="00000000" w:rsidRPr="00000000">
              <w:rPr>
                <w:rtl w:val="0"/>
              </w:rPr>
            </w:r>
          </w:p>
        </w:tc>
      </w:tr>
      <w:tr>
        <w:trPr>
          <w:cantSplit w:val="1"/>
          <w:tblHeader w:val="0"/>
        </w:trPr>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D38">
            <w:pPr>
              <w:shd w:fill="ffffff" w:val="clear"/>
              <w:rPr/>
            </w:pPr>
            <w:r w:rsidDel="00000000" w:rsidR="00000000" w:rsidRPr="00000000">
              <w:rPr>
                <w:color w:val="000000"/>
                <w:sz w:val="22"/>
                <w:szCs w:val="22"/>
                <w:rtl w:val="0"/>
              </w:rPr>
              <w:t xml:space="preserve">Щебінь фракційний марок 800 – 1400, вкладений за способом заклинки за ДСТУ Б В.2.7-30:</w:t>
            </w:r>
            <w:r w:rsidDel="00000000" w:rsidR="00000000" w:rsidRPr="00000000">
              <w:rPr>
                <w:sz w:val="22"/>
                <w:szCs w:val="22"/>
                <w:rtl w:val="0"/>
              </w:rPr>
              <w:t xml:space="preserve"> </w:t>
            </w: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D39">
            <w:pPr>
              <w:shd w:fill="ffffff" w:val="clear"/>
              <w:jc w:val="center"/>
              <w:rPr/>
            </w:pP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D3B">
            <w:pPr>
              <w:shd w:fill="ffffff" w:val="clear"/>
              <w:jc w:val="center"/>
              <w:rPr/>
            </w:pP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D3D">
            <w:pPr>
              <w:shd w:fill="ffffff" w:val="clear"/>
              <w:jc w:val="center"/>
              <w:rPr/>
            </w:pPr>
            <w:r w:rsidDel="00000000" w:rsidR="00000000" w:rsidRPr="00000000">
              <w:rPr>
                <w:rtl w:val="0"/>
              </w:rPr>
            </w:r>
          </w:p>
        </w:tc>
        <w:tc>
          <w:tcPr>
            <w:gridSpan w:val="2"/>
            <w:vMerge w:val="restart"/>
            <w:tcBorders>
              <w:top w:color="000000" w:space="0" w:sz="6" w:val="single"/>
              <w:left w:color="000000" w:space="0" w:sz="6" w:val="single"/>
              <w:right w:color="000000" w:space="0" w:sz="6" w:val="single"/>
            </w:tcBorders>
            <w:shd w:fill="ffffff" w:val="clear"/>
            <w:vAlign w:val="bottom"/>
          </w:tcPr>
          <w:p w:rsidR="00000000" w:rsidDel="00000000" w:rsidP="00000000" w:rsidRDefault="00000000" w:rsidRPr="00000000" w14:paraId="00000D3F">
            <w:pPr>
              <w:shd w:fill="ffffff" w:val="clear"/>
              <w:jc w:val="center"/>
              <w:rPr/>
            </w:pPr>
            <w:r w:rsidDel="00000000" w:rsidR="00000000" w:rsidRPr="00000000">
              <w:rPr>
                <w:color w:val="000000"/>
                <w:sz w:val="22"/>
                <w:szCs w:val="22"/>
                <w:rtl w:val="0"/>
              </w:rPr>
              <w:t xml:space="preserve">–</w:t>
            </w:r>
            <w:r w:rsidDel="00000000" w:rsidR="00000000" w:rsidRPr="00000000">
              <w:rPr>
                <w:rtl w:val="0"/>
              </w:rPr>
            </w:r>
          </w:p>
        </w:tc>
      </w:tr>
      <w:tr>
        <w:trPr>
          <w:cantSplit w:val="1"/>
          <w:tblHeader w:val="0"/>
        </w:trPr>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D41">
            <w:pPr>
              <w:shd w:fill="ffffff" w:val="clear"/>
              <w:rPr/>
            </w:pPr>
            <w:r w:rsidDel="00000000" w:rsidR="00000000" w:rsidRPr="00000000">
              <w:rPr>
                <w:color w:val="000000"/>
                <w:sz w:val="22"/>
                <w:szCs w:val="22"/>
                <w:rtl w:val="0"/>
              </w:rPr>
              <w:t xml:space="preserve">з міцних осадових та метаморфічних порід</w:t>
            </w:r>
            <w:r w:rsidDel="00000000" w:rsidR="00000000" w:rsidRPr="00000000">
              <w:rPr>
                <w:sz w:val="22"/>
                <w:szCs w:val="22"/>
                <w:rtl w:val="0"/>
              </w:rPr>
              <w:t xml:space="preserve"> </w:t>
            </w: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D42">
            <w:pPr>
              <w:shd w:fill="ffffff" w:val="clear"/>
              <w:jc w:val="center"/>
              <w:rPr/>
            </w:pPr>
            <w:r w:rsidDel="00000000" w:rsidR="00000000" w:rsidRPr="00000000">
              <w:rPr>
                <w:color w:val="000000"/>
                <w:sz w:val="22"/>
                <w:szCs w:val="22"/>
                <w:rtl w:val="0"/>
              </w:rPr>
              <w:t xml:space="preserve">350 – 450</w:t>
            </w: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D44">
            <w:pPr>
              <w:shd w:fill="ffffff" w:val="clear"/>
              <w:jc w:val="center"/>
              <w:rPr/>
            </w:pPr>
            <w:r w:rsidDel="00000000" w:rsidR="00000000" w:rsidRPr="00000000">
              <w:rPr>
                <w:color w:val="000000"/>
                <w:sz w:val="22"/>
                <w:szCs w:val="22"/>
                <w:rtl w:val="0"/>
              </w:rPr>
              <w:t xml:space="preserve">–</w:t>
            </w: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D46">
            <w:pPr>
              <w:shd w:fill="ffffff" w:val="clear"/>
              <w:jc w:val="center"/>
              <w:rPr/>
            </w:pPr>
            <w:r w:rsidDel="00000000" w:rsidR="00000000" w:rsidRPr="00000000">
              <w:rPr>
                <w:color w:val="000000"/>
                <w:sz w:val="22"/>
                <w:szCs w:val="22"/>
                <w:rtl w:val="0"/>
              </w:rPr>
              <w:t xml:space="preserve">–</w:t>
            </w:r>
            <w:r w:rsidDel="00000000" w:rsidR="00000000" w:rsidRPr="00000000">
              <w:rPr>
                <w:rtl w:val="0"/>
              </w:rPr>
            </w:r>
          </w:p>
        </w:tc>
        <w:tc>
          <w:tcPr>
            <w:gridSpan w:val="2"/>
            <w:vMerge w:val="continue"/>
            <w:tcBorders>
              <w:top w:color="000000" w:space="0" w:sz="6" w:val="single"/>
              <w:left w:color="000000" w:space="0" w:sz="6" w:val="single"/>
              <w:right w:color="000000" w:space="0" w:sz="6" w:val="single"/>
            </w:tcBorders>
            <w:shd w:fill="ffffff" w:val="clear"/>
            <w:vAlign w:val="bottom"/>
          </w:tcPr>
          <w:p w:rsidR="00000000" w:rsidDel="00000000" w:rsidP="00000000" w:rsidRDefault="00000000" w:rsidRPr="00000000" w14:paraId="00000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blHeader w:val="0"/>
        </w:trPr>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4A">
            <w:pPr>
              <w:shd w:fill="ffffff" w:val="clear"/>
              <w:rPr/>
            </w:pPr>
            <w:r w:rsidDel="00000000" w:rsidR="00000000" w:rsidRPr="00000000">
              <w:rPr>
                <w:color w:val="000000"/>
                <w:sz w:val="22"/>
                <w:szCs w:val="22"/>
                <w:rtl w:val="0"/>
              </w:rPr>
              <w:t xml:space="preserve">з магматичних порід</w:t>
            </w:r>
            <w:r w:rsidDel="00000000" w:rsidR="00000000" w:rsidRPr="00000000">
              <w:rPr>
                <w:sz w:val="22"/>
                <w:szCs w:val="22"/>
                <w:rtl w:val="0"/>
              </w:rPr>
              <w:t xml:space="preserve"> </w:t>
            </w: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4B">
            <w:pPr>
              <w:shd w:fill="ffffff" w:val="clear"/>
              <w:jc w:val="center"/>
              <w:rPr/>
            </w:pPr>
            <w:r w:rsidDel="00000000" w:rsidR="00000000" w:rsidRPr="00000000">
              <w:rPr>
                <w:color w:val="000000"/>
                <w:sz w:val="22"/>
                <w:szCs w:val="22"/>
                <w:rtl w:val="0"/>
              </w:rPr>
              <w:t xml:space="preserve">250 – 350</w:t>
            </w: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4D">
            <w:pPr>
              <w:shd w:fill="ffffff" w:val="clear"/>
              <w:jc w:val="center"/>
              <w:rPr/>
            </w:pPr>
            <w:r w:rsidDel="00000000" w:rsidR="00000000" w:rsidRPr="00000000">
              <w:rPr>
                <w:sz w:val="22"/>
                <w:szCs w:val="22"/>
                <w:rtl w:val="0"/>
              </w:rPr>
              <w:t xml:space="preserve">–</w:t>
            </w: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4F">
            <w:pPr>
              <w:shd w:fill="ffffff" w:val="clear"/>
              <w:jc w:val="center"/>
              <w:rPr/>
            </w:pPr>
            <w:r w:rsidDel="00000000" w:rsidR="00000000" w:rsidRPr="00000000">
              <w:rPr>
                <w:color w:val="000000"/>
                <w:sz w:val="22"/>
                <w:szCs w:val="22"/>
                <w:rtl w:val="0"/>
              </w:rPr>
              <w:t xml:space="preserve">–</w:t>
            </w:r>
            <w:r w:rsidDel="00000000" w:rsidR="00000000" w:rsidRPr="00000000">
              <w:rPr>
                <w:rtl w:val="0"/>
              </w:rPr>
            </w:r>
          </w:p>
        </w:tc>
        <w:tc>
          <w:tcPr>
            <w:gridSpan w:val="2"/>
            <w:vMerge w:val="continue"/>
            <w:tcBorders>
              <w:top w:color="000000" w:space="0" w:sz="6" w:val="single"/>
              <w:left w:color="000000" w:space="0" w:sz="6" w:val="single"/>
              <w:right w:color="000000" w:space="0" w:sz="6" w:val="single"/>
            </w:tcBorders>
            <w:shd w:fill="ffffff" w:val="clear"/>
            <w:vAlign w:val="bottom"/>
          </w:tcPr>
          <w:p w:rsidR="00000000" w:rsidDel="00000000" w:rsidP="00000000" w:rsidRDefault="00000000" w:rsidRPr="00000000" w14:paraId="00000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53">
            <w:pPr>
              <w:shd w:fill="ffffff" w:val="clear"/>
              <w:rPr>
                <w:color w:val="000000"/>
              </w:rPr>
            </w:pPr>
            <w:r w:rsidDel="00000000" w:rsidR="00000000" w:rsidRPr="00000000">
              <w:rPr>
                <w:color w:val="000000"/>
                <w:sz w:val="22"/>
                <w:szCs w:val="22"/>
                <w:rtl w:val="0"/>
              </w:rPr>
              <w:t xml:space="preserve">Фракційний щебінь, укріплений цементно-піщаною сумішшю за способом просочення за ВБН В.2.3-218-002</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D54">
            <w:pPr>
              <w:shd w:fill="ffffff" w:val="clear"/>
              <w:jc w:val="center"/>
              <w:rPr>
                <w:color w:val="000000"/>
              </w:rPr>
            </w:pPr>
            <w:r w:rsidDel="00000000" w:rsidR="00000000" w:rsidRPr="00000000">
              <w:rPr>
                <w:color w:val="000000"/>
                <w:sz w:val="22"/>
                <w:szCs w:val="22"/>
                <w:rtl w:val="0"/>
              </w:rPr>
              <w:t xml:space="preserve">500</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D56">
            <w:pPr>
              <w:shd w:fill="ffffff" w:val="clear"/>
              <w:jc w:val="center"/>
              <w:rPr/>
            </w:pPr>
            <w:r w:rsidDel="00000000" w:rsidR="00000000" w:rsidRPr="00000000">
              <w:rPr>
                <w:color w:val="000000"/>
                <w:sz w:val="22"/>
                <w:szCs w:val="22"/>
                <w:rtl w:val="0"/>
              </w:rPr>
              <w:t xml:space="preserv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D58">
            <w:pPr>
              <w:shd w:fill="ffffff" w:val="clear"/>
              <w:jc w:val="center"/>
              <w:rPr>
                <w:color w:val="000000"/>
              </w:rPr>
            </w:pPr>
            <w:r w:rsidDel="00000000" w:rsidR="00000000" w:rsidRPr="00000000">
              <w:rPr>
                <w:sz w:val="22"/>
                <w:szCs w:val="22"/>
                <w:rtl w:val="0"/>
              </w:rPr>
              <w:t xml:space="preserv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D5A">
            <w:pPr>
              <w:shd w:fill="ffffff" w:val="clear"/>
              <w:jc w:val="center"/>
              <w:rPr>
                <w:color w:val="000000"/>
              </w:rPr>
            </w:pPr>
            <w:r w:rsidDel="00000000" w:rsidR="00000000" w:rsidRPr="00000000">
              <w:rPr>
                <w:rtl w:val="0"/>
              </w:rPr>
            </w:r>
          </w:p>
        </w:tc>
      </w:tr>
      <w:tr>
        <w:trPr>
          <w:cantSplit w:val="1"/>
          <w:tblHeader w:val="0"/>
        </w:trPr>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D5C">
            <w:pPr>
              <w:shd w:fill="ffffff" w:val="clear"/>
              <w:rPr/>
            </w:pPr>
            <w:r w:rsidDel="00000000" w:rsidR="00000000" w:rsidRPr="00000000">
              <w:rPr>
                <w:color w:val="000000"/>
                <w:sz w:val="22"/>
                <w:szCs w:val="22"/>
                <w:rtl w:val="0"/>
              </w:rPr>
              <w:t xml:space="preserve">Шлак з підібраним гранулометричним складом за ГОСТ 3344:</w:t>
            </w:r>
            <w:r w:rsidDel="00000000" w:rsidR="00000000" w:rsidRPr="00000000">
              <w:rPr>
                <w:sz w:val="22"/>
                <w:szCs w:val="22"/>
                <w:rtl w:val="0"/>
              </w:rPr>
              <w:t xml:space="preserve"> </w:t>
            </w: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D5D">
            <w:pPr>
              <w:rPr/>
            </w:pP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D5F">
            <w:pPr>
              <w:rPr/>
            </w:pP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D61">
            <w:pPr>
              <w:rPr/>
            </w:pP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63">
            <w:pPr>
              <w:shd w:fill="ffffff" w:val="clear"/>
              <w:jc w:val="center"/>
              <w:rPr/>
            </w:pPr>
            <w:r w:rsidDel="00000000" w:rsidR="00000000" w:rsidRPr="00000000">
              <w:rPr>
                <w:color w:val="000000"/>
                <w:sz w:val="22"/>
                <w:szCs w:val="22"/>
                <w:rtl w:val="0"/>
              </w:rPr>
              <w:t xml:space="preserve">Більші значення при стійкій структурі шлаку</w:t>
            </w:r>
            <w:r w:rsidDel="00000000" w:rsidR="00000000" w:rsidRPr="00000000">
              <w:rPr>
                <w:sz w:val="22"/>
                <w:szCs w:val="22"/>
                <w:rtl w:val="0"/>
              </w:rPr>
              <w:t xml:space="preserve"> </w:t>
            </w:r>
            <w:r w:rsidDel="00000000" w:rsidR="00000000" w:rsidRPr="00000000">
              <w:rPr>
                <w:rtl w:val="0"/>
              </w:rPr>
            </w:r>
          </w:p>
        </w:tc>
      </w:tr>
      <w:tr>
        <w:trPr>
          <w:cantSplit w:val="1"/>
          <w:tblHeader w:val="0"/>
        </w:trPr>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D65">
            <w:pPr>
              <w:shd w:fill="ffffff" w:val="clear"/>
              <w:rPr/>
            </w:pPr>
            <w:r w:rsidDel="00000000" w:rsidR="00000000" w:rsidRPr="00000000">
              <w:rPr>
                <w:color w:val="000000"/>
                <w:sz w:val="22"/>
                <w:szCs w:val="22"/>
                <w:rtl w:val="0"/>
              </w:rPr>
              <w:t xml:space="preserve">активний</w:t>
            </w:r>
            <w:r w:rsidDel="00000000" w:rsidR="00000000" w:rsidRPr="00000000">
              <w:rPr>
                <w:sz w:val="22"/>
                <w:szCs w:val="22"/>
                <w:rtl w:val="0"/>
              </w:rPr>
              <w:t xml:space="preserve"> </w:t>
            </w: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D66">
            <w:pPr>
              <w:shd w:fill="ffffff" w:val="clear"/>
              <w:jc w:val="center"/>
              <w:rPr/>
            </w:pPr>
            <w:r w:rsidDel="00000000" w:rsidR="00000000" w:rsidRPr="00000000">
              <w:rPr>
                <w:color w:val="000000"/>
                <w:sz w:val="22"/>
                <w:szCs w:val="22"/>
                <w:rtl w:val="0"/>
              </w:rPr>
              <w:t xml:space="preserve">350 – 450</w:t>
            </w:r>
            <w:r w:rsidDel="00000000" w:rsidR="00000000" w:rsidRPr="00000000">
              <w:rPr>
                <w:sz w:val="22"/>
                <w:szCs w:val="22"/>
                <w:rtl w:val="0"/>
              </w:rPr>
              <w:t xml:space="preserve"> </w:t>
            </w: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D68">
            <w:pPr>
              <w:shd w:fill="ffffff" w:val="clear"/>
              <w:jc w:val="center"/>
              <w:rPr/>
            </w:pPr>
            <w:r w:rsidDel="00000000" w:rsidR="00000000" w:rsidRPr="00000000">
              <w:rPr>
                <w:sz w:val="22"/>
                <w:szCs w:val="22"/>
                <w:rtl w:val="0"/>
              </w:rPr>
              <w:t xml:space="preserve">–</w:t>
            </w: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D6A">
            <w:pPr>
              <w:shd w:fill="ffffff" w:val="clear"/>
              <w:jc w:val="center"/>
              <w:rPr/>
            </w:pPr>
            <w:r w:rsidDel="00000000" w:rsidR="00000000" w:rsidRPr="00000000">
              <w:rPr>
                <w:sz w:val="22"/>
                <w:szCs w:val="22"/>
                <w:rtl w:val="0"/>
              </w:rPr>
              <w:t xml:space="preserve">–</w:t>
            </w: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blHeader w:val="0"/>
        </w:trPr>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6E">
            <w:pPr>
              <w:shd w:fill="ffffff" w:val="clear"/>
              <w:rPr/>
            </w:pPr>
            <w:r w:rsidDel="00000000" w:rsidR="00000000" w:rsidRPr="00000000">
              <w:rPr>
                <w:color w:val="000000"/>
                <w:sz w:val="22"/>
                <w:szCs w:val="22"/>
                <w:rtl w:val="0"/>
              </w:rPr>
              <w:t xml:space="preserve">слабоактивний</w:t>
            </w:r>
            <w:r w:rsidDel="00000000" w:rsidR="00000000" w:rsidRPr="00000000">
              <w:rPr>
                <w:sz w:val="22"/>
                <w:szCs w:val="22"/>
                <w:rtl w:val="0"/>
              </w:rPr>
              <w:t xml:space="preserve"> </w:t>
            </w: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6F">
            <w:pPr>
              <w:shd w:fill="ffffff" w:val="clear"/>
              <w:jc w:val="center"/>
              <w:rPr/>
            </w:pPr>
            <w:r w:rsidDel="00000000" w:rsidR="00000000" w:rsidRPr="00000000">
              <w:rPr>
                <w:color w:val="000000"/>
                <w:sz w:val="22"/>
                <w:szCs w:val="22"/>
                <w:rtl w:val="0"/>
              </w:rPr>
              <w:t xml:space="preserve">200 – 300</w:t>
            </w:r>
            <w:r w:rsidDel="00000000" w:rsidR="00000000" w:rsidRPr="00000000">
              <w:rPr>
                <w:sz w:val="22"/>
                <w:szCs w:val="22"/>
                <w:rtl w:val="0"/>
              </w:rPr>
              <w:t xml:space="preserve"> </w:t>
            </w: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71">
            <w:pPr>
              <w:shd w:fill="ffffff" w:val="clear"/>
              <w:jc w:val="center"/>
              <w:rPr/>
            </w:pPr>
            <w:r w:rsidDel="00000000" w:rsidR="00000000" w:rsidRPr="00000000">
              <w:rPr>
                <w:color w:val="000000"/>
                <w:sz w:val="22"/>
                <w:szCs w:val="22"/>
                <w:rtl w:val="0"/>
              </w:rPr>
              <w:t xml:space="preserve">–</w:t>
            </w: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73">
            <w:pPr>
              <w:shd w:fill="ffffff" w:val="clear"/>
              <w:jc w:val="center"/>
              <w:rPr/>
            </w:pPr>
            <w:r w:rsidDel="00000000" w:rsidR="00000000" w:rsidRPr="00000000">
              <w:rPr>
                <w:sz w:val="22"/>
                <w:szCs w:val="22"/>
                <w:rtl w:val="0"/>
              </w:rPr>
              <w:t xml:space="preserve">–</w:t>
            </w: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77">
            <w:pPr>
              <w:shd w:fill="ffffff" w:val="clear"/>
              <w:rPr/>
            </w:pPr>
            <w:r w:rsidDel="00000000" w:rsidR="00000000" w:rsidRPr="00000000">
              <w:rPr>
                <w:color w:val="000000"/>
                <w:sz w:val="22"/>
                <w:szCs w:val="22"/>
                <w:rtl w:val="0"/>
              </w:rPr>
              <w:t xml:space="preserve">Рядовий шлаковий щебінь</w:t>
            </w:r>
            <w:r w:rsidDel="00000000" w:rsidR="00000000" w:rsidRPr="00000000">
              <w:rPr>
                <w:sz w:val="22"/>
                <w:szCs w:val="22"/>
                <w:rtl w:val="0"/>
              </w:rPr>
              <w:t xml:space="preserve">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78">
            <w:pPr>
              <w:shd w:fill="ffffff" w:val="clear"/>
              <w:jc w:val="center"/>
              <w:rPr/>
            </w:pPr>
            <w:r w:rsidDel="00000000" w:rsidR="00000000" w:rsidRPr="00000000">
              <w:rPr>
                <w:color w:val="000000"/>
                <w:sz w:val="22"/>
                <w:szCs w:val="22"/>
                <w:rtl w:val="0"/>
              </w:rPr>
              <w:t xml:space="preserve">150 – 200</w:t>
            </w:r>
            <w:r w:rsidDel="00000000" w:rsidR="00000000" w:rsidRPr="00000000">
              <w:rPr>
                <w:sz w:val="22"/>
                <w:szCs w:val="22"/>
                <w:rtl w:val="0"/>
              </w:rPr>
              <w:t xml:space="preserve">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7A">
            <w:pPr>
              <w:shd w:fill="ffffff" w:val="clear"/>
              <w:jc w:val="center"/>
              <w:rPr/>
            </w:pPr>
            <w:r w:rsidDel="00000000" w:rsidR="00000000" w:rsidRPr="00000000">
              <w:rPr>
                <w:sz w:val="22"/>
                <w:szCs w:val="22"/>
                <w:rtl w:val="0"/>
              </w:rPr>
              <w:t xml:space="preserv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7C">
            <w:pPr>
              <w:shd w:fill="ffffff" w:val="clear"/>
              <w:jc w:val="center"/>
              <w:rPr/>
            </w:pPr>
            <w:r w:rsidDel="00000000" w:rsidR="00000000" w:rsidRPr="00000000">
              <w:rPr>
                <w:color w:val="000000"/>
                <w:sz w:val="22"/>
                <w:szCs w:val="22"/>
                <w:rtl w:val="0"/>
              </w:rPr>
              <w:t xml:space="preserv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7E">
            <w:pPr>
              <w:shd w:fill="ffffff" w:val="clear"/>
              <w:jc w:val="center"/>
              <w:rPr/>
            </w:pPr>
            <w:r w:rsidDel="00000000" w:rsidR="00000000" w:rsidRPr="00000000">
              <w:rPr>
                <w:color w:val="000000"/>
                <w:sz w:val="22"/>
                <w:szCs w:val="22"/>
                <w:rtl w:val="0"/>
              </w:rPr>
              <w:t xml:space="preserv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80">
            <w:pPr>
              <w:shd w:fill="ffffff" w:val="clear"/>
              <w:rPr/>
            </w:pPr>
            <w:r w:rsidDel="00000000" w:rsidR="00000000" w:rsidRPr="00000000">
              <w:rPr>
                <w:color w:val="000000"/>
                <w:sz w:val="22"/>
                <w:szCs w:val="22"/>
                <w:rtl w:val="0"/>
              </w:rPr>
              <w:t xml:space="preserve">Кам'яна бруківка, пакеляж</w:t>
            </w:r>
            <w:r w:rsidDel="00000000" w:rsidR="00000000" w:rsidRPr="00000000">
              <w:rPr>
                <w:sz w:val="22"/>
                <w:szCs w:val="22"/>
                <w:rtl w:val="0"/>
              </w:rPr>
              <w:t xml:space="preserve">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81">
            <w:pPr>
              <w:shd w:fill="ffffff" w:val="clear"/>
              <w:jc w:val="center"/>
              <w:rPr/>
            </w:pPr>
            <w:r w:rsidDel="00000000" w:rsidR="00000000" w:rsidRPr="00000000">
              <w:rPr>
                <w:color w:val="000000"/>
                <w:sz w:val="22"/>
                <w:szCs w:val="22"/>
                <w:rtl w:val="0"/>
              </w:rPr>
              <w:t xml:space="preserve">400 – 500</w:t>
            </w:r>
            <w:r w:rsidDel="00000000" w:rsidR="00000000" w:rsidRPr="00000000">
              <w:rPr>
                <w:sz w:val="22"/>
                <w:szCs w:val="22"/>
                <w:rtl w:val="0"/>
              </w:rPr>
              <w:t xml:space="preserve">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83">
            <w:pPr>
              <w:shd w:fill="ffffff" w:val="clear"/>
              <w:jc w:val="center"/>
              <w:rPr/>
            </w:pPr>
            <w:r w:rsidDel="00000000" w:rsidR="00000000" w:rsidRPr="00000000">
              <w:rPr>
                <w:color w:val="000000"/>
                <w:sz w:val="22"/>
                <w:szCs w:val="22"/>
                <w:rtl w:val="0"/>
              </w:rPr>
              <w:t xml:space="preserv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85">
            <w:pPr>
              <w:shd w:fill="ffffff" w:val="clear"/>
              <w:jc w:val="center"/>
              <w:rPr/>
            </w:pPr>
            <w:r w:rsidDel="00000000" w:rsidR="00000000" w:rsidRPr="00000000">
              <w:rPr>
                <w:color w:val="000000"/>
                <w:sz w:val="22"/>
                <w:szCs w:val="22"/>
                <w:rtl w:val="0"/>
              </w:rPr>
              <w:t xml:space="preserv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87">
            <w:pPr>
              <w:shd w:fill="ffffff" w:val="clear"/>
              <w:jc w:val="center"/>
              <w:rPr/>
            </w:pPr>
            <w:r w:rsidDel="00000000" w:rsidR="00000000" w:rsidRPr="00000000">
              <w:rPr>
                <w:color w:val="000000"/>
                <w:sz w:val="22"/>
                <w:szCs w:val="22"/>
                <w:rtl w:val="0"/>
              </w:rPr>
              <w:t xml:space="preserve">–</w:t>
            </w:r>
            <w:r w:rsidDel="00000000" w:rsidR="00000000" w:rsidRPr="00000000">
              <w:rPr>
                <w:rtl w:val="0"/>
              </w:rPr>
            </w:r>
          </w:p>
        </w:tc>
      </w:tr>
      <w:tr>
        <w:trPr>
          <w:cantSplit w:val="1"/>
          <w:tblHeader w:val="0"/>
        </w:trPr>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D89">
            <w:pPr>
              <w:shd w:fill="ffffff" w:val="clear"/>
              <w:rPr/>
            </w:pPr>
            <w:r w:rsidDel="00000000" w:rsidR="00000000" w:rsidRPr="00000000">
              <w:rPr>
                <w:color w:val="000000"/>
                <w:sz w:val="22"/>
                <w:szCs w:val="22"/>
                <w:rtl w:val="0"/>
              </w:rPr>
              <w:t xml:space="preserve">Ґрунт, укріплений рідким бітумом за ВСН 123-77:</w:t>
            </w:r>
            <w:r w:rsidDel="00000000" w:rsidR="00000000" w:rsidRPr="00000000">
              <w:rPr>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D8A">
            <w:pPr>
              <w:rPr/>
            </w:pP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D8B">
            <w:pPr>
              <w:rPr/>
            </w:pP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D8D">
            <w:pPr>
              <w:rPr/>
            </w:pPr>
            <w:r w:rsidDel="00000000" w:rsidR="00000000" w:rsidRPr="00000000">
              <w:rPr>
                <w:rtl w:val="0"/>
              </w:rPr>
            </w:r>
          </w:p>
        </w:tc>
        <w:tc>
          <w:tcPr>
            <w:gridSpan w:val="3"/>
            <w:vMerge w:val="restart"/>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D8F">
            <w:pPr>
              <w:shd w:fill="ffffff" w:val="clear"/>
              <w:jc w:val="center"/>
              <w:rPr/>
            </w:pPr>
            <w:r w:rsidDel="00000000" w:rsidR="00000000" w:rsidRPr="00000000">
              <w:rPr>
                <w:color w:val="000000"/>
                <w:sz w:val="22"/>
                <w:szCs w:val="22"/>
                <w:rtl w:val="0"/>
              </w:rPr>
              <w:t xml:space="preserve">Більші значення – при змішуванні в</w:t>
            </w:r>
            <w:r w:rsidDel="00000000" w:rsidR="00000000" w:rsidRPr="00000000">
              <w:rPr>
                <w:sz w:val="22"/>
                <w:szCs w:val="22"/>
                <w:rtl w:val="0"/>
              </w:rPr>
              <w:t xml:space="preserve"> </w:t>
            </w:r>
            <w:r w:rsidDel="00000000" w:rsidR="00000000" w:rsidRPr="00000000">
              <w:rPr>
                <w:color w:val="000000"/>
                <w:sz w:val="22"/>
                <w:szCs w:val="22"/>
                <w:rtl w:val="0"/>
              </w:rPr>
              <w:t xml:space="preserve">установці і</w:t>
            </w:r>
            <w:r w:rsidDel="00000000" w:rsidR="00000000" w:rsidRPr="00000000">
              <w:rPr>
                <w:sz w:val="22"/>
                <w:szCs w:val="22"/>
                <w:rtl w:val="0"/>
              </w:rPr>
              <w:t xml:space="preserve"> </w:t>
            </w:r>
            <w:r w:rsidDel="00000000" w:rsidR="00000000" w:rsidRPr="00000000">
              <w:rPr>
                <w:color w:val="000000"/>
                <w:sz w:val="22"/>
                <w:szCs w:val="22"/>
                <w:rtl w:val="0"/>
              </w:rPr>
              <w:t xml:space="preserve">застосуванні</w:t>
            </w:r>
            <w:r w:rsidDel="00000000" w:rsidR="00000000" w:rsidRPr="00000000">
              <w:rPr>
                <w:sz w:val="22"/>
                <w:szCs w:val="22"/>
                <w:rtl w:val="0"/>
              </w:rPr>
              <w:t xml:space="preserve"> </w:t>
            </w:r>
            <w:r w:rsidDel="00000000" w:rsidR="00000000" w:rsidRPr="00000000">
              <w:rPr>
                <w:color w:val="000000"/>
                <w:sz w:val="22"/>
                <w:szCs w:val="22"/>
                <w:rtl w:val="0"/>
              </w:rPr>
              <w:t xml:space="preserve">бітумної емульсії</w:t>
            </w:r>
            <w:r w:rsidDel="00000000" w:rsidR="00000000" w:rsidRPr="00000000">
              <w:rPr>
                <w:sz w:val="22"/>
                <w:szCs w:val="22"/>
                <w:rtl w:val="0"/>
              </w:rPr>
              <w:t xml:space="preserve"> </w:t>
            </w:r>
            <w:r w:rsidDel="00000000" w:rsidR="00000000" w:rsidRPr="00000000">
              <w:rPr>
                <w:rtl w:val="0"/>
              </w:rPr>
            </w:r>
          </w:p>
        </w:tc>
      </w:tr>
      <w:tr>
        <w:trPr>
          <w:cantSplit w:val="1"/>
          <w:tblHeader w:val="0"/>
        </w:trPr>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D92">
            <w:pPr>
              <w:shd w:fill="ffffff" w:val="clear"/>
              <w:rPr/>
            </w:pPr>
            <w:r w:rsidDel="00000000" w:rsidR="00000000" w:rsidRPr="00000000">
              <w:rPr>
                <w:color w:val="000000"/>
                <w:sz w:val="22"/>
                <w:szCs w:val="22"/>
                <w:rtl w:val="0"/>
              </w:rPr>
              <w:t xml:space="preserve">супісок піщанистий</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D93">
            <w:pPr>
              <w:shd w:fill="ffffff" w:val="clear"/>
              <w:jc w:val="center"/>
              <w:rPr/>
            </w:pPr>
            <w:r w:rsidDel="00000000" w:rsidR="00000000" w:rsidRPr="00000000">
              <w:rPr>
                <w:color w:val="000000"/>
                <w:sz w:val="22"/>
                <w:szCs w:val="22"/>
                <w:rtl w:val="0"/>
              </w:rPr>
              <w:t xml:space="preserve">150 – 200</w:t>
            </w:r>
            <w:r w:rsidDel="00000000" w:rsidR="00000000" w:rsidRPr="00000000">
              <w:rPr>
                <w:sz w:val="22"/>
                <w:szCs w:val="22"/>
                <w:rtl w:val="0"/>
              </w:rPr>
              <w:t xml:space="preserve"> </w:t>
            </w: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D94">
            <w:pPr>
              <w:shd w:fill="ffffff" w:val="clear"/>
              <w:jc w:val="center"/>
              <w:rPr/>
            </w:pPr>
            <w:r w:rsidDel="00000000" w:rsidR="00000000" w:rsidRPr="00000000">
              <w:rPr>
                <w:color w:val="000000"/>
                <w:sz w:val="22"/>
                <w:szCs w:val="22"/>
                <w:rtl w:val="0"/>
              </w:rPr>
              <w:t xml:space="preserve">25 – 35</w:t>
            </w:r>
            <w:r w:rsidDel="00000000" w:rsidR="00000000" w:rsidRPr="00000000">
              <w:rPr>
                <w:sz w:val="22"/>
                <w:szCs w:val="22"/>
                <w:rtl w:val="0"/>
              </w:rPr>
              <w:t xml:space="preserve"> </w:t>
            </w: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D96">
            <w:pPr>
              <w:shd w:fill="ffffff" w:val="clear"/>
              <w:jc w:val="center"/>
              <w:rPr/>
            </w:pPr>
            <w:r w:rsidDel="00000000" w:rsidR="00000000" w:rsidRPr="00000000">
              <w:rPr>
                <w:color w:val="000000"/>
                <w:sz w:val="22"/>
                <w:szCs w:val="22"/>
                <w:rtl w:val="0"/>
              </w:rPr>
              <w:t xml:space="preserve">0,02 – 0,035</w:t>
            </w:r>
            <w:r w:rsidDel="00000000" w:rsidR="00000000" w:rsidRPr="00000000">
              <w:rPr>
                <w:sz w:val="22"/>
                <w:szCs w:val="22"/>
                <w:rtl w:val="0"/>
              </w:rPr>
              <w:t xml:space="preserve"> </w:t>
            </w:r>
            <w:r w:rsidDel="00000000" w:rsidR="00000000" w:rsidRPr="00000000">
              <w:rPr>
                <w:rtl w:val="0"/>
              </w:rPr>
            </w:r>
          </w:p>
        </w:tc>
        <w:tc>
          <w:tcPr>
            <w:gridSpan w:val="3"/>
            <w:vMerge w:val="continue"/>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D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blHeader w:val="0"/>
        </w:trPr>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D9B">
            <w:pPr>
              <w:shd w:fill="ffffff" w:val="clear"/>
              <w:rPr/>
            </w:pPr>
            <w:r w:rsidDel="00000000" w:rsidR="00000000" w:rsidRPr="00000000">
              <w:rPr>
                <w:color w:val="000000"/>
                <w:sz w:val="22"/>
                <w:szCs w:val="22"/>
                <w:rtl w:val="0"/>
              </w:rPr>
              <w:t xml:space="preserve">суглинок, супісок пилуватий</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D9C">
            <w:pPr>
              <w:shd w:fill="ffffff" w:val="clear"/>
              <w:jc w:val="center"/>
              <w:rPr/>
            </w:pPr>
            <w:r w:rsidDel="00000000" w:rsidR="00000000" w:rsidRPr="00000000">
              <w:rPr>
                <w:color w:val="000000"/>
                <w:sz w:val="22"/>
                <w:szCs w:val="22"/>
                <w:rtl w:val="0"/>
              </w:rPr>
              <w:t xml:space="preserve">80 – 150</w:t>
            </w:r>
            <w:r w:rsidDel="00000000" w:rsidR="00000000" w:rsidRPr="00000000">
              <w:rPr>
                <w:sz w:val="22"/>
                <w:szCs w:val="22"/>
                <w:rtl w:val="0"/>
              </w:rPr>
              <w:t xml:space="preserve"> </w:t>
            </w: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D9D">
            <w:pPr>
              <w:shd w:fill="ffffff" w:val="clear"/>
              <w:jc w:val="center"/>
              <w:rPr/>
            </w:pPr>
            <w:r w:rsidDel="00000000" w:rsidR="00000000" w:rsidRPr="00000000">
              <w:rPr>
                <w:color w:val="000000"/>
                <w:sz w:val="22"/>
                <w:szCs w:val="22"/>
                <w:rtl w:val="0"/>
              </w:rPr>
              <w:t xml:space="preserve">15 – 25</w:t>
            </w:r>
            <w:r w:rsidDel="00000000" w:rsidR="00000000" w:rsidRPr="00000000">
              <w:rPr>
                <w:sz w:val="22"/>
                <w:szCs w:val="22"/>
                <w:rtl w:val="0"/>
              </w:rPr>
              <w:t xml:space="preserve"> </w:t>
            </w: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D9F">
            <w:pPr>
              <w:shd w:fill="ffffff" w:val="clear"/>
              <w:jc w:val="center"/>
              <w:rPr/>
            </w:pPr>
            <w:r w:rsidDel="00000000" w:rsidR="00000000" w:rsidRPr="00000000">
              <w:rPr>
                <w:color w:val="000000"/>
                <w:sz w:val="22"/>
                <w:szCs w:val="22"/>
                <w:rtl w:val="0"/>
              </w:rPr>
              <w:t xml:space="preserve">0,02 – 0,035</w:t>
            </w:r>
            <w:r w:rsidDel="00000000" w:rsidR="00000000" w:rsidRPr="00000000">
              <w:rPr>
                <w:sz w:val="22"/>
                <w:szCs w:val="22"/>
                <w:rtl w:val="0"/>
              </w:rPr>
              <w:t xml:space="preserve"> </w:t>
            </w:r>
            <w:r w:rsidDel="00000000" w:rsidR="00000000" w:rsidRPr="00000000">
              <w:rPr>
                <w:rtl w:val="0"/>
              </w:rPr>
            </w:r>
          </w:p>
        </w:tc>
        <w:tc>
          <w:tcPr>
            <w:gridSpan w:val="3"/>
            <w:vMerge w:val="continue"/>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D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A4">
            <w:pPr>
              <w:shd w:fill="ffffff" w:val="clear"/>
              <w:rPr/>
            </w:pPr>
            <w:r w:rsidDel="00000000" w:rsidR="00000000" w:rsidRPr="00000000">
              <w:rPr>
                <w:color w:val="000000"/>
                <w:sz w:val="22"/>
                <w:szCs w:val="22"/>
                <w:rtl w:val="0"/>
              </w:rPr>
              <w:t xml:space="preserve">Піщано-гравійні суміші за ДСТУ Б В.2.7-30</w:t>
            </w:r>
            <w:r w:rsidDel="00000000" w:rsidR="00000000" w:rsidRPr="00000000">
              <w:rPr>
                <w:sz w:val="22"/>
                <w:szCs w:val="22"/>
                <w:rtl w:val="0"/>
              </w:rPr>
              <w:t xml:space="preserve"> </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DA5">
            <w:pPr>
              <w:shd w:fill="ffffff" w:val="clear"/>
              <w:jc w:val="center"/>
              <w:rPr/>
            </w:pPr>
            <w:r w:rsidDel="00000000" w:rsidR="00000000" w:rsidRPr="00000000">
              <w:rPr>
                <w:color w:val="000000"/>
                <w:sz w:val="22"/>
                <w:szCs w:val="22"/>
                <w:rtl w:val="0"/>
              </w:rPr>
              <w:t xml:space="preserve">180</w:t>
            </w: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DA6">
            <w:pPr>
              <w:shd w:fill="ffffff" w:val="clear"/>
              <w:jc w:val="center"/>
              <w:rPr/>
            </w:pPr>
            <w:r w:rsidDel="00000000" w:rsidR="00000000" w:rsidRPr="00000000">
              <w:rPr>
                <w:color w:val="000000"/>
                <w:sz w:val="22"/>
                <w:szCs w:val="22"/>
                <w:rtl w:val="0"/>
              </w:rPr>
              <w:t xml:space="preserve">45</w:t>
            </w: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DA8">
            <w:pPr>
              <w:shd w:fill="ffffff" w:val="clear"/>
              <w:jc w:val="center"/>
              <w:rPr/>
            </w:pPr>
            <w:r w:rsidDel="00000000" w:rsidR="00000000" w:rsidRPr="00000000">
              <w:rPr>
                <w:color w:val="000000"/>
                <w:sz w:val="22"/>
                <w:szCs w:val="22"/>
                <w:rtl w:val="0"/>
              </w:rPr>
              <w:t xml:space="preserve">0,03</w:t>
            </w:r>
            <w:r w:rsidDel="00000000" w:rsidR="00000000" w:rsidRPr="00000000">
              <w:rPr>
                <w:rtl w:val="0"/>
              </w:rPr>
            </w:r>
          </w:p>
        </w:tc>
        <w:tc>
          <w:tcPr>
            <w:gridSpan w:val="3"/>
            <w:tcBorders>
              <w:top w:color="000000" w:space="0" w:sz="0" w:val="nil"/>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DAA">
            <w:pPr>
              <w:jc w:val="center"/>
              <w:rPr/>
            </w:pPr>
            <w:r w:rsidDel="00000000" w:rsidR="00000000" w:rsidRPr="00000000">
              <w:rPr>
                <w:rtl w:val="0"/>
              </w:rPr>
            </w:r>
          </w:p>
        </w:tc>
      </w:tr>
      <w:tr>
        <w:trPr>
          <w:cantSplit w:val="1"/>
          <w:tblHeader w:val="0"/>
        </w:trPr>
        <w:tc>
          <w:tcPr>
            <w:tcBorders>
              <w:top w:color="000000" w:space="0" w:sz="4" w:val="single"/>
              <w:left w:color="000000" w:space="0" w:sz="4" w:val="single"/>
              <w:bottom w:color="000000" w:space="0" w:sz="0" w:val="nil"/>
              <w:right w:color="000000" w:space="0" w:sz="4" w:val="single"/>
            </w:tcBorders>
            <w:tcMar>
              <w:left w:w="108.0" w:type="dxa"/>
              <w:right w:w="108.0" w:type="dxa"/>
            </w:tcMar>
          </w:tcPr>
          <w:p w:rsidR="00000000" w:rsidDel="00000000" w:rsidP="00000000" w:rsidRDefault="00000000" w:rsidRPr="00000000" w14:paraId="00000DAD">
            <w:pPr>
              <w:rPr/>
            </w:pPr>
            <w:r w:rsidDel="00000000" w:rsidR="00000000" w:rsidRPr="00000000">
              <w:rPr>
                <w:color w:val="000000"/>
                <w:sz w:val="22"/>
                <w:szCs w:val="22"/>
                <w:rtl w:val="0"/>
              </w:rPr>
              <w:t xml:space="preserve">Пісок, що відповідає вимогам ДСТУ Б В. 2. 7-32:</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Mar>
              <w:left w:w="108.0" w:type="dxa"/>
              <w:right w:w="108.0" w:type="dxa"/>
            </w:tcMar>
            <w:vAlign w:val="bottom"/>
          </w:tcPr>
          <w:p w:rsidR="00000000" w:rsidDel="00000000" w:rsidP="00000000" w:rsidRDefault="00000000" w:rsidRPr="00000000" w14:paraId="00000DAE">
            <w:pPr>
              <w:jc w:val="center"/>
              <w:rPr/>
            </w:pPr>
            <w:r w:rsidDel="00000000" w:rsidR="00000000" w:rsidRPr="00000000">
              <w:rPr>
                <w:color w:val="000000"/>
                <w:sz w:val="22"/>
                <w:szCs w:val="22"/>
                <w:rtl w:val="0"/>
              </w:rPr>
              <w:t xml:space="preserve">130</w:t>
            </w: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Mar>
              <w:left w:w="108.0" w:type="dxa"/>
              <w:right w:w="108.0" w:type="dxa"/>
            </w:tcMar>
            <w:vAlign w:val="bottom"/>
          </w:tcPr>
          <w:p w:rsidR="00000000" w:rsidDel="00000000" w:rsidP="00000000" w:rsidRDefault="00000000" w:rsidRPr="00000000" w14:paraId="00000DAF">
            <w:pPr>
              <w:jc w:val="center"/>
              <w:rPr/>
            </w:pPr>
            <w:r w:rsidDel="00000000" w:rsidR="00000000" w:rsidRPr="00000000">
              <w:rPr>
                <w:color w:val="000000"/>
                <w:sz w:val="22"/>
                <w:szCs w:val="22"/>
                <w:rtl w:val="0"/>
              </w:rPr>
              <w:t xml:space="preserve">42</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Mar>
              <w:left w:w="108.0" w:type="dxa"/>
              <w:right w:w="108.0" w:type="dxa"/>
            </w:tcMar>
            <w:vAlign w:val="bottom"/>
          </w:tcPr>
          <w:p w:rsidR="00000000" w:rsidDel="00000000" w:rsidP="00000000" w:rsidRDefault="00000000" w:rsidRPr="00000000" w14:paraId="00000DB2">
            <w:pPr>
              <w:jc w:val="center"/>
              <w:rPr/>
            </w:pPr>
            <w:r w:rsidDel="00000000" w:rsidR="00000000" w:rsidRPr="00000000">
              <w:rPr>
                <w:color w:val="000000"/>
                <w:sz w:val="22"/>
                <w:szCs w:val="22"/>
                <w:rtl w:val="0"/>
              </w:rPr>
              <w:t xml:space="preserve">0,007</w:t>
            </w:r>
            <w:r w:rsidDel="00000000" w:rsidR="00000000" w:rsidRPr="00000000">
              <w:rPr>
                <w:rtl w:val="0"/>
              </w:rPr>
            </w:r>
          </w:p>
        </w:tc>
        <w:tc>
          <w:tcPr>
            <w:gridSpan w:val="3"/>
            <w:vMerge w:val="restart"/>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DB3">
            <w:pPr>
              <w:rPr/>
            </w:pPr>
            <w:r w:rsidDel="00000000" w:rsidR="00000000" w:rsidRPr="00000000">
              <w:rPr>
                <w:color w:val="000000"/>
                <w:sz w:val="22"/>
                <w:szCs w:val="22"/>
                <w:rtl w:val="0"/>
              </w:rPr>
              <w:t xml:space="preserve">Показники с</w:t>
            </w:r>
            <w:r w:rsidDel="00000000" w:rsidR="00000000" w:rsidRPr="00000000">
              <w:rPr>
                <w:color w:val="000000"/>
                <w:sz w:val="22"/>
                <w:szCs w:val="22"/>
                <w:vertAlign w:val="subscript"/>
                <w:rtl w:val="0"/>
              </w:rPr>
              <w:t xml:space="preserve">м</w:t>
            </w:r>
            <w:r w:rsidDel="00000000" w:rsidR="00000000" w:rsidRPr="00000000">
              <w:rPr>
                <w:color w:val="000000"/>
                <w:sz w:val="22"/>
                <w:szCs w:val="22"/>
                <w:rtl w:val="0"/>
              </w:rPr>
              <w:t xml:space="preserve"> і Е, прийняті при залишковій пористості піску, ущільненого до максимальної щільності 26 % &lt; n &lt; 32 %, при n &lt; 26 % збільшуються на 20 %, а при n &gt; 32 % зменшується на 20 %</w:t>
            </w:r>
            <w:r w:rsidDel="00000000" w:rsidR="00000000" w:rsidRPr="00000000">
              <w:rPr>
                <w:rtl w:val="0"/>
              </w:rPr>
            </w:r>
          </w:p>
        </w:tc>
      </w:tr>
      <w:tr>
        <w:trPr>
          <w:cantSplit w:val="1"/>
          <w:tblHeader w:val="0"/>
        </w:trPr>
        <w:tc>
          <w:tcPr>
            <w:tcBorders>
              <w:top w:color="000000" w:space="0" w:sz="0" w:val="nil"/>
              <w:left w:color="000000" w:space="0" w:sz="4" w:val="single"/>
              <w:bottom w:color="000000" w:space="0" w:sz="0" w:val="nil"/>
              <w:right w:color="000000" w:space="0" w:sz="4" w:val="single"/>
            </w:tcBorders>
            <w:tcMar>
              <w:left w:w="108.0" w:type="dxa"/>
              <w:right w:w="108.0" w:type="dxa"/>
            </w:tcMar>
          </w:tcPr>
          <w:p w:rsidR="00000000" w:rsidDel="00000000" w:rsidP="00000000" w:rsidRDefault="00000000" w:rsidRPr="00000000" w14:paraId="00000DB6">
            <w:pPr>
              <w:rPr/>
            </w:pPr>
            <w:r w:rsidDel="00000000" w:rsidR="00000000" w:rsidRPr="00000000">
              <w:rPr>
                <w:color w:val="000000"/>
                <w:sz w:val="22"/>
                <w:szCs w:val="22"/>
                <w:rtl w:val="0"/>
              </w:rPr>
              <w:t xml:space="preserve">дуже крупний, підвищеної крупності та крупний</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Mar>
              <w:left w:w="108.0" w:type="dxa"/>
              <w:right w:w="108.0" w:type="dxa"/>
            </w:tcMar>
            <w:vAlign w:val="bottom"/>
          </w:tcPr>
          <w:p w:rsidR="00000000" w:rsidDel="00000000" w:rsidP="00000000" w:rsidRDefault="00000000" w:rsidRPr="00000000" w14:paraId="00000DB7">
            <w:pPr>
              <w:jc w:val="center"/>
              <w:rPr/>
            </w:pPr>
            <w:r w:rsidDel="00000000" w:rsidR="00000000" w:rsidRPr="00000000">
              <w:rPr>
                <w:color w:val="000000"/>
                <w:sz w:val="22"/>
                <w:szCs w:val="22"/>
                <w:rtl w:val="0"/>
              </w:rPr>
              <w:t xml:space="preserve">120</w:t>
            </w:r>
            <w:r w:rsidDel="00000000" w:rsidR="00000000" w:rsidRPr="00000000">
              <w:rPr>
                <w:rtl w:val="0"/>
              </w:rPr>
            </w:r>
          </w:p>
        </w:tc>
        <w:tc>
          <w:tcPr>
            <w:gridSpan w:val="3"/>
            <w:tcBorders>
              <w:top w:color="000000" w:space="0" w:sz="0" w:val="nil"/>
              <w:left w:color="000000" w:space="0" w:sz="4" w:val="single"/>
              <w:bottom w:color="000000" w:space="0" w:sz="0" w:val="nil"/>
              <w:right w:color="000000" w:space="0" w:sz="4" w:val="single"/>
            </w:tcBorders>
            <w:tcMar>
              <w:left w:w="108.0" w:type="dxa"/>
              <w:right w:w="108.0" w:type="dxa"/>
            </w:tcMar>
            <w:vAlign w:val="bottom"/>
          </w:tcPr>
          <w:p w:rsidR="00000000" w:rsidDel="00000000" w:rsidP="00000000" w:rsidRDefault="00000000" w:rsidRPr="00000000" w14:paraId="00000DB8">
            <w:pPr>
              <w:jc w:val="center"/>
              <w:rPr/>
            </w:pPr>
            <w:r w:rsidDel="00000000" w:rsidR="00000000" w:rsidRPr="00000000">
              <w:rPr>
                <w:color w:val="000000"/>
                <w:sz w:val="22"/>
                <w:szCs w:val="22"/>
                <w:rtl w:val="0"/>
              </w:rPr>
              <w:t xml:space="preserve">40</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Mar>
              <w:left w:w="108.0" w:type="dxa"/>
              <w:right w:w="108.0" w:type="dxa"/>
            </w:tcMar>
            <w:vAlign w:val="bottom"/>
          </w:tcPr>
          <w:p w:rsidR="00000000" w:rsidDel="00000000" w:rsidP="00000000" w:rsidRDefault="00000000" w:rsidRPr="00000000" w14:paraId="00000DBB">
            <w:pPr>
              <w:jc w:val="center"/>
              <w:rPr/>
            </w:pPr>
            <w:r w:rsidDel="00000000" w:rsidR="00000000" w:rsidRPr="00000000">
              <w:rPr>
                <w:color w:val="000000"/>
                <w:sz w:val="22"/>
                <w:szCs w:val="22"/>
                <w:rtl w:val="0"/>
              </w:rPr>
              <w:t xml:space="preserve">0,006</w:t>
            </w:r>
            <w:r w:rsidDel="00000000" w:rsidR="00000000" w:rsidRPr="00000000">
              <w:rPr>
                <w:rtl w:val="0"/>
              </w:rPr>
            </w:r>
          </w:p>
        </w:tc>
        <w:tc>
          <w:tcPr>
            <w:gridSpan w:val="3"/>
            <w:vMerge w:val="continue"/>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blHeader w:val="0"/>
        </w:trPr>
        <w:tc>
          <w:tcPr>
            <w:tcBorders>
              <w:top w:color="000000" w:space="0" w:sz="0" w:val="nil"/>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DBF">
            <w:pPr>
              <w:rPr/>
            </w:pPr>
            <w:r w:rsidDel="00000000" w:rsidR="00000000" w:rsidRPr="00000000">
              <w:rPr>
                <w:color w:val="000000"/>
                <w:sz w:val="22"/>
                <w:szCs w:val="22"/>
                <w:rtl w:val="0"/>
              </w:rPr>
              <w:t xml:space="preserve">середній та дрібний</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DC0">
            <w:pPr>
              <w:jc w:val="center"/>
              <w:rPr/>
            </w:pPr>
            <w:r w:rsidDel="00000000" w:rsidR="00000000" w:rsidRPr="00000000">
              <w:rPr>
                <w:color w:val="000000"/>
                <w:sz w:val="22"/>
                <w:szCs w:val="22"/>
                <w:rtl w:val="0"/>
              </w:rPr>
              <w:t xml:space="preserve">100</w:t>
            </w:r>
            <w:r w:rsidDel="00000000" w:rsidR="00000000" w:rsidRPr="00000000">
              <w:rPr>
                <w:rtl w:val="0"/>
              </w:rPr>
            </w:r>
          </w:p>
        </w:tc>
        <w:tc>
          <w:tcPr>
            <w:gridSpan w:val="3"/>
            <w:tcBorders>
              <w:top w:color="000000" w:space="0" w:sz="0" w:val="nil"/>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DC1">
            <w:pPr>
              <w:jc w:val="center"/>
              <w:rPr/>
            </w:pPr>
            <w:r w:rsidDel="00000000" w:rsidR="00000000" w:rsidRPr="00000000">
              <w:rPr>
                <w:color w:val="000000"/>
                <w:sz w:val="22"/>
                <w:szCs w:val="22"/>
                <w:rtl w:val="0"/>
              </w:rPr>
              <w:t xml:space="preserve">38</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DC4">
            <w:pPr>
              <w:jc w:val="center"/>
              <w:rPr/>
            </w:pPr>
            <w:r w:rsidDel="00000000" w:rsidR="00000000" w:rsidRPr="00000000">
              <w:rPr>
                <w:color w:val="000000"/>
                <w:sz w:val="22"/>
                <w:szCs w:val="22"/>
                <w:rtl w:val="0"/>
              </w:rPr>
              <w:t xml:space="preserve">0,005</w:t>
            </w:r>
            <w:r w:rsidDel="00000000" w:rsidR="00000000" w:rsidRPr="00000000">
              <w:rPr>
                <w:rtl w:val="0"/>
              </w:rPr>
            </w:r>
          </w:p>
        </w:tc>
        <w:tc>
          <w:tcPr>
            <w:gridSpan w:val="3"/>
            <w:vMerge w:val="continue"/>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gridSpan w:val="8"/>
            <w:shd w:fill="ffffff" w:val="clear"/>
          </w:tcPr>
          <w:p w:rsidR="00000000" w:rsidDel="00000000" w:rsidP="00000000" w:rsidRDefault="00000000" w:rsidRPr="00000000" w14:paraId="00000DC8">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C9">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CA">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CB">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CC">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CD">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CE">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CF">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D0">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D1">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D2">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D3">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D4">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D5">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D6">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D7">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D8">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D9">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DA">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DB">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DC">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DD">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DE">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DF">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E0">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E1">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E2">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E3">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E4">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E5">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E6">
            <w:pPr>
              <w:shd w:fill="ffffff" w:val="clear"/>
              <w:spacing w:line="288" w:lineRule="auto"/>
              <w:jc w:val="right"/>
              <w:rPr>
                <w:i w:val="1"/>
                <w:color w:val="000000"/>
                <w:sz w:val="28"/>
                <w:szCs w:val="28"/>
              </w:rPr>
            </w:pPr>
            <w:r w:rsidDel="00000000" w:rsidR="00000000" w:rsidRPr="00000000">
              <w:rPr>
                <w:rtl w:val="0"/>
              </w:rPr>
            </w:r>
          </w:p>
          <w:p w:rsidR="00000000" w:rsidDel="00000000" w:rsidP="00000000" w:rsidRDefault="00000000" w:rsidRPr="00000000" w14:paraId="00000DE7">
            <w:pPr>
              <w:shd w:fill="ffffff" w:val="clear"/>
              <w:spacing w:line="288" w:lineRule="auto"/>
              <w:jc w:val="right"/>
              <w:rPr>
                <w:i w:val="1"/>
                <w:sz w:val="28"/>
                <w:szCs w:val="28"/>
              </w:rPr>
            </w:pPr>
            <w:r w:rsidDel="00000000" w:rsidR="00000000" w:rsidRPr="00000000">
              <w:rPr>
                <w:i w:val="1"/>
                <w:color w:val="000000"/>
                <w:sz w:val="28"/>
                <w:szCs w:val="28"/>
                <w:rtl w:val="0"/>
              </w:rPr>
              <w:t xml:space="preserve">Додаток 5</w:t>
            </w:r>
            <w:r w:rsidDel="00000000" w:rsidR="00000000" w:rsidRPr="00000000">
              <w:rPr>
                <w:rtl w:val="0"/>
              </w:rPr>
            </w:r>
          </w:p>
          <w:p w:rsidR="00000000" w:rsidDel="00000000" w:rsidP="00000000" w:rsidRDefault="00000000" w:rsidRPr="00000000" w14:paraId="00000DE8">
            <w:pPr>
              <w:shd w:fill="ffffff" w:val="clear"/>
              <w:spacing w:line="288" w:lineRule="auto"/>
              <w:rPr>
                <w:sz w:val="28"/>
                <w:szCs w:val="28"/>
              </w:rPr>
            </w:pPr>
            <w:r w:rsidDel="00000000" w:rsidR="00000000" w:rsidRPr="00000000">
              <w:rPr>
                <w:sz w:val="28"/>
                <w:szCs w:val="28"/>
              </w:rPr>
              <w:drawing>
                <wp:inline distB="0" distT="0" distL="0" distR="0">
                  <wp:extent cx="5594514" cy="3383509"/>
                  <wp:effectExtent b="0" l="0" r="0" t="0"/>
                  <wp:docPr id="100" name="image65.png"/>
                  <a:graphic>
                    <a:graphicData uri="http://schemas.openxmlformats.org/drawingml/2006/picture">
                      <pic:pic>
                        <pic:nvPicPr>
                          <pic:cNvPr id="0" name="image65.png"/>
                          <pic:cNvPicPr preferRelativeResize="0"/>
                        </pic:nvPicPr>
                        <pic:blipFill>
                          <a:blip r:embed="rId154"/>
                          <a:srcRect b="0" l="0" r="0" t="0"/>
                          <a:stretch>
                            <a:fillRect/>
                          </a:stretch>
                        </pic:blipFill>
                        <pic:spPr>
                          <a:xfrm>
                            <a:off x="0" y="0"/>
                            <a:ext cx="5594514" cy="3383509"/>
                          </a:xfrm>
                          <a:prstGeom prst="rect"/>
                          <a:ln/>
                        </pic:spPr>
                      </pic:pic>
                    </a:graphicData>
                  </a:graphic>
                </wp:inline>
              </w:drawing>
            </w:r>
            <w:r w:rsidDel="00000000" w:rsidR="00000000" w:rsidRPr="00000000">
              <w:rPr>
                <w:rtl w:val="0"/>
              </w:rPr>
            </w:r>
          </w:p>
        </w:tc>
      </w:tr>
      <w:tr>
        <w:trPr>
          <w:cantSplit w:val="0"/>
          <w:tblHeader w:val="0"/>
        </w:trPr>
        <w:tc>
          <w:tcPr>
            <w:gridSpan w:val="8"/>
            <w:shd w:fill="ffffff" w:val="clear"/>
          </w:tcPr>
          <w:p w:rsidR="00000000" w:rsidDel="00000000" w:rsidP="00000000" w:rsidRDefault="00000000" w:rsidRPr="00000000" w14:paraId="00000DF0">
            <w:pPr>
              <w:shd w:fill="ffffff" w:val="clear"/>
              <w:spacing w:line="288" w:lineRule="auto"/>
              <w:ind w:left="1276" w:hanging="1276"/>
              <w:jc w:val="both"/>
              <w:rPr>
                <w:color w:val="000000"/>
              </w:rPr>
            </w:pPr>
            <w:r w:rsidDel="00000000" w:rsidR="00000000" w:rsidRPr="00000000">
              <w:rPr>
                <w:color w:val="000000"/>
                <w:rtl w:val="0"/>
              </w:rPr>
              <w:t xml:space="preserve">Рис. Д5.1. Номограма для визначення активного напруження зсуву від тимчасового навантаження в нижньому шарі двошарової системи (при </w:t>
            </w:r>
            <w:r w:rsidDel="00000000" w:rsidR="00000000" w:rsidRPr="00000000">
              <w:rPr>
                <w:i w:val="1"/>
                <w:color w:val="000000"/>
                <w:rtl w:val="0"/>
              </w:rPr>
              <w:t xml:space="preserve">h</w:t>
            </w:r>
            <w:r w:rsidDel="00000000" w:rsidR="00000000" w:rsidRPr="00000000">
              <w:rPr>
                <w:i w:val="1"/>
                <w:color w:val="000000"/>
                <w:vertAlign w:val="subscript"/>
                <w:rtl w:val="0"/>
              </w:rPr>
              <w:t xml:space="preserve">n </w:t>
            </w:r>
            <w:r w:rsidDel="00000000" w:rsidR="00000000" w:rsidRPr="00000000">
              <w:rPr>
                <w:i w:val="1"/>
                <w:color w:val="000000"/>
                <w:rtl w:val="0"/>
              </w:rPr>
              <w:t xml:space="preserve">/ D</w:t>
            </w:r>
            <w:r w:rsidDel="00000000" w:rsidR="00000000" w:rsidRPr="00000000">
              <w:rPr>
                <w:color w:val="000000"/>
                <w:rtl w:val="0"/>
              </w:rPr>
              <w:t xml:space="preserve"> = 0 </w:t>
            </w:r>
            <w:r w:rsidDel="00000000" w:rsidR="00000000" w:rsidRPr="00000000">
              <w:rPr>
                <w:color w:val="000000"/>
              </w:rPr>
              <w:pict>
                <v:shape id="_x0000_i1027" style="width:9.65pt;height:9.65pt;mso-width-percent:0;mso-height-percent:0;mso-width-percent:0;mso-height-percent:0" alt="" o:ole="" type="#_x0000_t75">
                  <v:imagedata r:id="rId113" o:title=""/>
                </v:shape>
                <o:OLEObject DrawAspect="Content" r:id="rId114" ObjectID="_1698690452" ProgID="Equation.3" ShapeID="_x0000_i1027" Type="Embed"/>
              </w:pict>
            </w:r>
            <w:r w:rsidDel="00000000" w:rsidR="00000000" w:rsidRPr="00000000">
              <w:rPr>
                <w:color w:val="000000"/>
                <w:rtl w:val="0"/>
              </w:rPr>
              <w:t xml:space="preserve"> 2,0)</w:t>
            </w:r>
          </w:p>
          <w:p w:rsidR="00000000" w:rsidDel="00000000" w:rsidP="00000000" w:rsidRDefault="00000000" w:rsidRPr="00000000" w14:paraId="00000DF1">
            <w:pPr>
              <w:shd w:fill="ffffff" w:val="clear"/>
              <w:spacing w:line="288" w:lineRule="auto"/>
              <w:ind w:left="1276" w:hanging="1276"/>
              <w:jc w:val="both"/>
              <w:rPr/>
            </w:pPr>
            <w:r w:rsidDel="00000000" w:rsidR="00000000" w:rsidRPr="00000000">
              <w:rPr>
                <w:rtl w:val="0"/>
              </w:rPr>
            </w:r>
          </w:p>
        </w:tc>
      </w:tr>
      <w:tr>
        <w:trPr>
          <w:cantSplit w:val="0"/>
          <w:tblHeader w:val="0"/>
        </w:trPr>
        <w:tc>
          <w:tcPr>
            <w:gridSpan w:val="8"/>
            <w:shd w:fill="ffffff" w:val="clear"/>
          </w:tcPr>
          <w:p w:rsidR="00000000" w:rsidDel="00000000" w:rsidP="00000000" w:rsidRDefault="00000000" w:rsidRPr="00000000" w14:paraId="00000DF9">
            <w:pPr>
              <w:shd w:fill="ffffff" w:val="clear"/>
              <w:spacing w:line="288" w:lineRule="auto"/>
              <w:jc w:val="center"/>
              <w:rPr>
                <w:b w:val="1"/>
                <w:color w:val="000000"/>
                <w:sz w:val="28"/>
                <w:szCs w:val="28"/>
              </w:rPr>
            </w:pPr>
            <w:r w:rsidDel="00000000" w:rsidR="00000000" w:rsidRPr="00000000">
              <w:rPr>
                <w:b w:val="1"/>
                <w:color w:val="000000"/>
                <w:sz w:val="28"/>
                <w:szCs w:val="28"/>
              </w:rPr>
              <w:drawing>
                <wp:inline distB="0" distT="0" distL="0" distR="0">
                  <wp:extent cx="5723954" cy="3821632"/>
                  <wp:effectExtent b="0" l="0" r="0" t="0"/>
                  <wp:docPr id="101" name="image66.png"/>
                  <a:graphic>
                    <a:graphicData uri="http://schemas.openxmlformats.org/drawingml/2006/picture">
                      <pic:pic>
                        <pic:nvPicPr>
                          <pic:cNvPr id="0" name="image66.png"/>
                          <pic:cNvPicPr preferRelativeResize="0"/>
                        </pic:nvPicPr>
                        <pic:blipFill>
                          <a:blip r:embed="rId155"/>
                          <a:srcRect b="0" l="0" r="0" t="0"/>
                          <a:stretch>
                            <a:fillRect/>
                          </a:stretch>
                        </pic:blipFill>
                        <pic:spPr>
                          <a:xfrm>
                            <a:off x="0" y="0"/>
                            <a:ext cx="5723954" cy="3821632"/>
                          </a:xfrm>
                          <a:prstGeom prst="rect"/>
                          <a:ln/>
                        </pic:spPr>
                      </pic:pic>
                    </a:graphicData>
                  </a:graphic>
                </wp:inline>
              </w:drawing>
            </w:r>
            <w:r w:rsidDel="00000000" w:rsidR="00000000" w:rsidRPr="00000000">
              <w:rPr>
                <w:b w:val="1"/>
                <w:color w:val="000000"/>
                <w:sz w:val="28"/>
                <w:szCs w:val="28"/>
                <w:rtl w:val="0"/>
              </w:rPr>
              <w:t xml:space="preserve"> </w:t>
            </w:r>
          </w:p>
        </w:tc>
      </w:tr>
      <w:tr>
        <w:trPr>
          <w:cantSplit w:val="0"/>
          <w:tblHeader w:val="0"/>
        </w:trPr>
        <w:tc>
          <w:tcPr>
            <w:gridSpan w:val="8"/>
            <w:shd w:fill="ffffff" w:val="clear"/>
          </w:tcPr>
          <w:p w:rsidR="00000000" w:rsidDel="00000000" w:rsidP="00000000" w:rsidRDefault="00000000" w:rsidRPr="00000000" w14:paraId="00000E01">
            <w:pPr>
              <w:shd w:fill="ffffff" w:val="clear"/>
              <w:spacing w:line="288" w:lineRule="auto"/>
              <w:ind w:left="1276" w:hanging="1276"/>
              <w:jc w:val="both"/>
              <w:rPr>
                <w:color w:val="000000"/>
              </w:rPr>
            </w:pPr>
            <w:r w:rsidDel="00000000" w:rsidR="00000000" w:rsidRPr="00000000">
              <w:rPr>
                <w:color w:val="000000"/>
                <w:rtl w:val="0"/>
              </w:rPr>
              <w:t xml:space="preserve">Рис. Д5.2. Номограма для визначення активного напруження зсуву від тимчасового навантаження в нижньому шарі двохшарової системи (при hn / D = 0 </w:t>
            </w:r>
            <w:r w:rsidDel="00000000" w:rsidR="00000000" w:rsidRPr="00000000">
              <w:rPr>
                <w:color w:val="000000"/>
              </w:rPr>
              <w:pict>
                <v:shape id="_x0000_i1026" style="width:9.65pt;height:9.65pt;mso-width-percent:0;mso-height-percent:0;mso-width-percent:0;mso-height-percent:0" alt="" o:ole="" type="#_x0000_t75">
                  <v:imagedata r:id="rId115" o:title=""/>
                </v:shape>
                <o:OLEObject DrawAspect="Content" r:id="rId116" ObjectID="_1698690453" ProgID="Equation.3" ShapeID="_x0000_i1026" Type="Embed"/>
              </w:pict>
            </w:r>
            <w:r w:rsidDel="00000000" w:rsidR="00000000" w:rsidRPr="00000000">
              <w:rPr>
                <w:color w:val="000000"/>
                <w:rtl w:val="0"/>
              </w:rPr>
              <w:t xml:space="preserve"> 4,0)</w:t>
            </w:r>
          </w:p>
          <w:p w:rsidR="00000000" w:rsidDel="00000000" w:rsidP="00000000" w:rsidRDefault="00000000" w:rsidRPr="00000000" w14:paraId="00000E02">
            <w:pPr>
              <w:shd w:fill="ffffff" w:val="clear"/>
              <w:spacing w:line="288" w:lineRule="auto"/>
              <w:rPr>
                <w:color w:val="000000"/>
                <w:sz w:val="28"/>
                <w:szCs w:val="28"/>
              </w:rPr>
            </w:pPr>
            <w:r w:rsidDel="00000000" w:rsidR="00000000" w:rsidRPr="00000000">
              <w:rPr>
                <w:rtl w:val="0"/>
              </w:rPr>
            </w:r>
          </w:p>
        </w:tc>
      </w:tr>
    </w:tbl>
    <w:p w:rsidR="00000000" w:rsidDel="00000000" w:rsidP="00000000" w:rsidRDefault="00000000" w:rsidRPr="00000000" w14:paraId="00000E0A">
      <w:pPr>
        <w:shd w:fill="ffffff" w:val="clear"/>
        <w:spacing w:line="288" w:lineRule="auto"/>
        <w:jc w:val="right"/>
        <w:rPr>
          <w:color w:val="000000"/>
          <w:sz w:val="28"/>
          <w:szCs w:val="28"/>
        </w:rPr>
      </w:pPr>
      <w:r w:rsidDel="00000000" w:rsidR="00000000" w:rsidRPr="00000000">
        <w:rPr>
          <w:rtl w:val="0"/>
        </w:rPr>
      </w:r>
    </w:p>
    <w:p w:rsidR="00000000" w:rsidDel="00000000" w:rsidP="00000000" w:rsidRDefault="00000000" w:rsidRPr="00000000" w14:paraId="00000E0B">
      <w:pPr>
        <w:shd w:fill="ffffff" w:val="clear"/>
        <w:spacing w:line="288" w:lineRule="auto"/>
        <w:jc w:val="right"/>
        <w:rPr>
          <w:i w:val="1"/>
          <w:color w:val="000000"/>
          <w:sz w:val="28"/>
          <w:szCs w:val="28"/>
        </w:rPr>
      </w:pPr>
      <w:r w:rsidDel="00000000" w:rsidR="00000000" w:rsidRPr="00000000">
        <w:rPr>
          <w:i w:val="1"/>
          <w:color w:val="000000"/>
          <w:sz w:val="28"/>
          <w:szCs w:val="28"/>
          <w:rtl w:val="0"/>
        </w:rPr>
        <w:t xml:space="preserve">Додаток 6</w:t>
      </w:r>
    </w:p>
    <w:p w:rsidR="00000000" w:rsidDel="00000000" w:rsidP="00000000" w:rsidRDefault="00000000" w:rsidRPr="00000000" w14:paraId="00000E0C">
      <w:pPr>
        <w:shd w:fill="ffffff" w:val="clear"/>
        <w:spacing w:line="288" w:lineRule="auto"/>
        <w:jc w:val="center"/>
        <w:rPr>
          <w:sz w:val="28"/>
          <w:szCs w:val="28"/>
        </w:rPr>
      </w:pPr>
      <w:r w:rsidDel="00000000" w:rsidR="00000000" w:rsidRPr="00000000">
        <w:rPr>
          <w:color w:val="000000"/>
          <w:sz w:val="28"/>
          <w:szCs w:val="28"/>
          <w:rtl w:val="0"/>
        </w:rPr>
        <w:t xml:space="preserve">Теплофізичні характеристики матеріалів і ґрунтів</w:t>
      </w:r>
      <w:r w:rsidDel="00000000" w:rsidR="00000000" w:rsidRPr="00000000">
        <w:rPr>
          <w:rtl w:val="0"/>
        </w:rPr>
      </w:r>
    </w:p>
    <w:p w:rsidR="00000000" w:rsidDel="00000000" w:rsidP="00000000" w:rsidRDefault="00000000" w:rsidRPr="00000000" w14:paraId="00000E0D">
      <w:pPr>
        <w:shd w:fill="ffffff" w:val="clear"/>
        <w:spacing w:line="288" w:lineRule="auto"/>
        <w:rPr>
          <w:b w:val="1"/>
          <w:color w:val="000000"/>
          <w:sz w:val="28"/>
          <w:szCs w:val="28"/>
        </w:rPr>
      </w:pPr>
      <w:r w:rsidDel="00000000" w:rsidR="00000000" w:rsidRPr="00000000">
        <w:rPr>
          <w:rtl w:val="0"/>
        </w:rPr>
      </w:r>
    </w:p>
    <w:p w:rsidR="00000000" w:rsidDel="00000000" w:rsidP="00000000" w:rsidRDefault="00000000" w:rsidRPr="00000000" w14:paraId="00000E0E">
      <w:pPr>
        <w:spacing w:line="288" w:lineRule="auto"/>
        <w:jc w:val="right"/>
        <w:rPr>
          <w:i w:val="1"/>
          <w:sz w:val="28"/>
          <w:szCs w:val="28"/>
        </w:rPr>
      </w:pPr>
      <w:r w:rsidDel="00000000" w:rsidR="00000000" w:rsidRPr="00000000">
        <w:rPr>
          <w:i w:val="1"/>
          <w:sz w:val="28"/>
          <w:szCs w:val="28"/>
          <w:rtl w:val="0"/>
        </w:rPr>
        <w:t xml:space="preserve">Таблиця 6.1</w:t>
      </w:r>
    </w:p>
    <w:p w:rsidR="00000000" w:rsidDel="00000000" w:rsidP="00000000" w:rsidRDefault="00000000" w:rsidRPr="00000000" w14:paraId="00000E0F">
      <w:pPr>
        <w:spacing w:line="288" w:lineRule="auto"/>
        <w:jc w:val="right"/>
        <w:rPr>
          <w:sz w:val="28"/>
          <w:szCs w:val="28"/>
        </w:rPr>
      </w:pPr>
      <w:r w:rsidDel="00000000" w:rsidR="00000000" w:rsidRPr="00000000">
        <w:rPr>
          <w:rtl w:val="0"/>
        </w:rPr>
      </w:r>
    </w:p>
    <w:tbl>
      <w:tblPr>
        <w:tblStyle w:val="Table38"/>
        <w:tblW w:w="9054.0" w:type="dxa"/>
        <w:jc w:val="left"/>
        <w:tblInd w:w="0.0" w:type="dxa"/>
        <w:tblLayout w:type="fixed"/>
        <w:tblLook w:val="0000"/>
      </w:tblPr>
      <w:tblGrid>
        <w:gridCol w:w="726"/>
        <w:gridCol w:w="3942"/>
        <w:gridCol w:w="2256"/>
        <w:gridCol w:w="2130"/>
        <w:tblGridChange w:id="0">
          <w:tblGrid>
            <w:gridCol w:w="726"/>
            <w:gridCol w:w="3942"/>
            <w:gridCol w:w="2256"/>
            <w:gridCol w:w="213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10">
            <w:pPr>
              <w:shd w:fill="ffffff" w:val="clear"/>
              <w:jc w:val="center"/>
              <w:rPr>
                <w:b w:val="1"/>
              </w:rPr>
            </w:pPr>
            <w:r w:rsidDel="00000000" w:rsidR="00000000" w:rsidRPr="00000000">
              <w:rPr>
                <w:b w:val="1"/>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11">
            <w:pPr>
              <w:shd w:fill="ffffff" w:val="clear"/>
              <w:jc w:val="center"/>
              <w:rPr>
                <w:b w:val="1"/>
              </w:rPr>
            </w:pPr>
            <w:r w:rsidDel="00000000" w:rsidR="00000000" w:rsidRPr="00000000">
              <w:rPr>
                <w:b w:val="1"/>
                <w:color w:val="000000"/>
                <w:rtl w:val="0"/>
              </w:rPr>
              <w:t xml:space="preserve">Матеріал</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12">
            <w:pPr>
              <w:shd w:fill="ffffff" w:val="clear"/>
              <w:jc w:val="center"/>
              <w:rPr>
                <w:b w:val="1"/>
              </w:rPr>
            </w:pPr>
            <w:r w:rsidDel="00000000" w:rsidR="00000000" w:rsidRPr="00000000">
              <w:rPr>
                <w:b w:val="1"/>
                <w:color w:val="000000"/>
                <w:rtl w:val="0"/>
              </w:rPr>
              <w:t xml:space="preserve">Коефіцієнт теплопровідності </w:t>
            </w:r>
            <w:r w:rsidDel="00000000" w:rsidR="00000000" w:rsidRPr="00000000">
              <w:rPr>
                <w:b w:val="1"/>
                <w:i w:val="1"/>
                <w:color w:val="000000"/>
                <w:rtl w:val="0"/>
              </w:rPr>
              <w:t xml:space="preserve">λ</w:t>
            </w:r>
            <w:r w:rsidDel="00000000" w:rsidR="00000000" w:rsidRPr="00000000">
              <w:rPr>
                <w:b w:val="1"/>
                <w:color w:val="000000"/>
                <w:rtl w:val="0"/>
              </w:rPr>
              <w:t xml:space="preserve"> Вт/(м.к.)</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13">
            <w:pPr>
              <w:shd w:fill="ffffff" w:val="clear"/>
              <w:jc w:val="center"/>
              <w:rPr>
                <w:b w:val="1"/>
              </w:rPr>
            </w:pPr>
            <w:r w:rsidDel="00000000" w:rsidR="00000000" w:rsidRPr="00000000">
              <w:rPr>
                <w:b w:val="1"/>
                <w:color w:val="000000"/>
                <w:rtl w:val="0"/>
              </w:rPr>
              <w:t xml:space="preserve">Еквівалент за гранітним щебенем </w:t>
            </w:r>
            <w:r w:rsidDel="00000000" w:rsidR="00000000" w:rsidRPr="00000000">
              <w:rPr>
                <w:b w:val="1"/>
                <w:i w:val="1"/>
                <w:color w:val="000000"/>
                <w:rtl w:val="0"/>
              </w:rPr>
              <w:t xml:space="preserve">ε</w:t>
            </w:r>
            <w:r w:rsidDel="00000000" w:rsidR="00000000" w:rsidRPr="00000000">
              <w:rPr>
                <w:b w:val="1"/>
                <w:i w:val="1"/>
                <w:color w:val="000000"/>
                <w:vertAlign w:val="subscript"/>
                <w:rtl w:val="0"/>
              </w:rPr>
              <w:t xml:space="preserve">1</w:t>
            </w:r>
            <w:r w:rsidDel="00000000" w:rsidR="00000000" w:rsidRPr="00000000">
              <w:rPr>
                <w:b w:val="1"/>
                <w:rtl w:val="0"/>
              </w:rPr>
              <w:t xml:space="preserve"> = </w:t>
            </w:r>
            <w:r w:rsidDel="00000000" w:rsidR="00000000" w:rsidRPr="00000000">
              <w:rPr>
                <w:b w:val="1"/>
                <w:sz w:val="36.66666666666667"/>
                <w:szCs w:val="36.66666666666667"/>
                <w:vertAlign w:val="subscript"/>
              </w:rPr>
              <w:pict>
                <v:shape id="_x0000_i1025" style="width:39.5pt;height:36pt;mso-width-percent:0;mso-height-percent:0;mso-width-percent:0;mso-height-percent:0" alt="" o:ole="" type="#_x0000_t75">
                  <v:imagedata r:id="rId117" o:title=""/>
                </v:shape>
                <o:OLEObject DrawAspect="Content" r:id="rId118" ObjectID="_1698690454" ProgID="Equation.3" ShapeID="_x0000_i1025" Type="Embed"/>
              </w:pic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4">
            <w:pPr>
              <w:shd w:fill="ffffff" w:val="clear"/>
              <w:jc w:val="center"/>
              <w:rPr/>
            </w:pPr>
            <w:r w:rsidDel="00000000" w:rsidR="00000000" w:rsidRPr="00000000">
              <w:rPr>
                <w:color w:val="00000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5">
            <w:pPr>
              <w:shd w:fill="ffffff" w:val="clear"/>
              <w:jc w:val="center"/>
              <w:rPr/>
            </w:pPr>
            <w:r w:rsidDel="00000000" w:rsidR="00000000" w:rsidRPr="00000000">
              <w:rPr>
                <w:color w:val="00000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6">
            <w:pPr>
              <w:shd w:fill="ffffff" w:val="clear"/>
              <w:jc w:val="center"/>
              <w:rPr/>
            </w:pPr>
            <w:r w:rsidDel="00000000" w:rsidR="00000000" w:rsidRPr="00000000">
              <w:rPr>
                <w:color w:val="00000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7">
            <w:pPr>
              <w:shd w:fill="ffffff" w:val="clear"/>
              <w:jc w:val="center"/>
              <w:rPr/>
            </w:pPr>
            <w:r w:rsidDel="00000000" w:rsidR="00000000" w:rsidRPr="00000000">
              <w:rPr>
                <w:color w:val="000000"/>
                <w:rtl w:val="0"/>
              </w:rPr>
              <w:t xml:space="preserve">4</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8">
            <w:pPr>
              <w:shd w:fill="ffffff" w:val="clear"/>
              <w:jc w:val="center"/>
              <w:rPr/>
            </w:pPr>
            <w:r w:rsidDel="00000000" w:rsidR="00000000" w:rsidRPr="00000000">
              <w:rPr>
                <w:color w:val="00000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9">
            <w:pPr>
              <w:shd w:fill="ffffff" w:val="clear"/>
              <w:rPr/>
            </w:pPr>
            <w:r w:rsidDel="00000000" w:rsidR="00000000" w:rsidRPr="00000000">
              <w:rPr>
                <w:color w:val="000000"/>
                <w:rtl w:val="0"/>
              </w:rPr>
              <w:t xml:space="preserve">Асфальтобетон щільний</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A">
            <w:pPr>
              <w:shd w:fill="ffffff" w:val="clear"/>
              <w:jc w:val="center"/>
              <w:rPr/>
            </w:pPr>
            <w:r w:rsidDel="00000000" w:rsidR="00000000" w:rsidRPr="00000000">
              <w:rPr>
                <w:color w:val="000000"/>
                <w:rtl w:val="0"/>
              </w:rPr>
              <w:t xml:space="preserve">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B">
            <w:pPr>
              <w:shd w:fill="ffffff" w:val="clear"/>
              <w:jc w:val="center"/>
              <w:rPr/>
            </w:pPr>
            <w:r w:rsidDel="00000000" w:rsidR="00000000" w:rsidRPr="00000000">
              <w:rPr>
                <w:color w:val="000000"/>
                <w:rtl w:val="0"/>
              </w:rPr>
              <w:t xml:space="preserve">1,15</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C">
            <w:pPr>
              <w:shd w:fill="ffffff" w:val="clear"/>
              <w:jc w:val="center"/>
              <w:rPr/>
            </w:pPr>
            <w:r w:rsidDel="00000000" w:rsidR="00000000" w:rsidRPr="00000000">
              <w:rPr>
                <w:color w:val="00000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D">
            <w:pPr>
              <w:shd w:fill="ffffff" w:val="clear"/>
              <w:rPr/>
            </w:pPr>
            <w:r w:rsidDel="00000000" w:rsidR="00000000" w:rsidRPr="00000000">
              <w:rPr>
                <w:color w:val="000000"/>
                <w:rtl w:val="0"/>
              </w:rPr>
              <w:t xml:space="preserve">Те саме, пористий</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E">
            <w:pPr>
              <w:shd w:fill="ffffff" w:val="clear"/>
              <w:jc w:val="center"/>
              <w:rPr/>
            </w:pPr>
            <w:r w:rsidDel="00000000" w:rsidR="00000000" w:rsidRPr="00000000">
              <w:rPr>
                <w:color w:val="000000"/>
                <w:rtl w:val="0"/>
              </w:rPr>
              <w:t xml:space="preserve">2,25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F">
            <w:pPr>
              <w:shd w:fill="ffffff" w:val="clear"/>
              <w:jc w:val="center"/>
              <w:rPr/>
            </w:pPr>
            <w:r w:rsidDel="00000000" w:rsidR="00000000" w:rsidRPr="00000000">
              <w:rPr>
                <w:color w:val="000000"/>
                <w:rtl w:val="0"/>
              </w:rPr>
              <w:t xml:space="preserve">1,22</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0">
            <w:pPr>
              <w:shd w:fill="ffffff" w:val="clear"/>
              <w:jc w:val="center"/>
              <w:rPr/>
            </w:pPr>
            <w:r w:rsidDel="00000000" w:rsidR="00000000" w:rsidRPr="00000000">
              <w:rPr>
                <w:color w:val="00000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1">
            <w:pPr>
              <w:shd w:fill="ffffff" w:val="clear"/>
              <w:rPr/>
            </w:pPr>
            <w:r w:rsidDel="00000000" w:rsidR="00000000" w:rsidRPr="00000000">
              <w:rPr>
                <w:color w:val="000000"/>
                <w:rtl w:val="0"/>
              </w:rPr>
              <w:t xml:space="preserve">Те саме, високо пористий</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2">
            <w:pPr>
              <w:shd w:fill="ffffff" w:val="clear"/>
              <w:jc w:val="center"/>
              <w:rPr/>
            </w:pPr>
            <w:r w:rsidDel="00000000" w:rsidR="00000000" w:rsidRPr="00000000">
              <w:rPr>
                <w:color w:val="000000"/>
                <w:rtl w:val="0"/>
              </w:rPr>
              <w:t xml:space="preserve">2,2 – 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3">
            <w:pPr>
              <w:shd w:fill="ffffff" w:val="clear"/>
              <w:jc w:val="center"/>
              <w:rPr/>
            </w:pPr>
            <w:r w:rsidDel="00000000" w:rsidR="00000000" w:rsidRPr="00000000">
              <w:rPr>
                <w:color w:val="000000"/>
                <w:rtl w:val="0"/>
              </w:rPr>
              <w:t xml:space="preserve">1,30 – 1,36</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4">
            <w:pPr>
              <w:shd w:fill="ffffff" w:val="clear"/>
              <w:jc w:val="center"/>
              <w:rPr/>
            </w:pPr>
            <w:r w:rsidDel="00000000" w:rsidR="00000000" w:rsidRPr="00000000">
              <w:rPr>
                <w:color w:val="00000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5">
            <w:pPr>
              <w:shd w:fill="ffffff" w:val="clear"/>
              <w:rPr/>
            </w:pPr>
            <w:r w:rsidDel="00000000" w:rsidR="00000000" w:rsidRPr="00000000">
              <w:rPr>
                <w:color w:val="000000"/>
                <w:rtl w:val="0"/>
              </w:rPr>
              <w:t xml:space="preserve">Литий асфальтобетон</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6">
            <w:pPr>
              <w:shd w:fill="ffffff" w:val="clear"/>
              <w:jc w:val="center"/>
              <w:rPr/>
            </w:pPr>
            <w:r w:rsidDel="00000000" w:rsidR="00000000" w:rsidRPr="00000000">
              <w:rPr>
                <w:color w:val="000000"/>
                <w:rtl w:val="0"/>
              </w:rPr>
              <w:t xml:space="preserve">2,45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7">
            <w:pPr>
              <w:shd w:fill="ffffff" w:val="clear"/>
              <w:jc w:val="center"/>
              <w:rPr/>
            </w:pPr>
            <w:r w:rsidDel="00000000" w:rsidR="00000000" w:rsidRPr="00000000">
              <w:rPr>
                <w:color w:val="000000"/>
                <w:rtl w:val="0"/>
              </w:rPr>
              <w:t xml:space="preserve">1,1</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8">
            <w:pPr>
              <w:shd w:fill="ffffff" w:val="clear"/>
              <w:jc w:val="center"/>
              <w:rPr/>
            </w:pPr>
            <w:r w:rsidDel="00000000" w:rsidR="00000000" w:rsidRPr="00000000">
              <w:rPr>
                <w:color w:val="00000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9">
            <w:pPr>
              <w:shd w:fill="ffffff" w:val="clear"/>
              <w:rPr/>
            </w:pPr>
            <w:r w:rsidDel="00000000" w:rsidR="00000000" w:rsidRPr="00000000">
              <w:rPr>
                <w:color w:val="000000"/>
                <w:rtl w:val="0"/>
              </w:rPr>
              <w:t xml:space="preserve">Цементобетон</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A">
            <w:pPr>
              <w:shd w:fill="ffffff" w:val="clear"/>
              <w:jc w:val="center"/>
              <w:rPr/>
            </w:pPr>
            <w:r w:rsidDel="00000000" w:rsidR="00000000" w:rsidRPr="00000000">
              <w:rPr>
                <w:color w:val="000000"/>
                <w:rtl w:val="0"/>
              </w:rPr>
              <w:t xml:space="preserve">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B">
            <w:pPr>
              <w:shd w:fill="ffffff" w:val="clear"/>
              <w:jc w:val="center"/>
              <w:rPr/>
            </w:pPr>
            <w:r w:rsidDel="00000000" w:rsidR="00000000" w:rsidRPr="00000000">
              <w:rPr>
                <w:color w:val="000000"/>
                <w:rtl w:val="0"/>
              </w:rPr>
              <w:t xml:space="preserve">1,88</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C">
            <w:pPr>
              <w:shd w:fill="ffffff" w:val="clear"/>
              <w:jc w:val="center"/>
              <w:rPr/>
            </w:pPr>
            <w:r w:rsidDel="00000000" w:rsidR="00000000" w:rsidRPr="00000000">
              <w:rPr>
                <w:color w:val="00000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D">
            <w:pPr>
              <w:shd w:fill="ffffff" w:val="clear"/>
              <w:rPr/>
            </w:pPr>
            <w:r w:rsidDel="00000000" w:rsidR="00000000" w:rsidRPr="00000000">
              <w:rPr>
                <w:color w:val="000000"/>
                <w:rtl w:val="0"/>
              </w:rPr>
              <w:t xml:space="preserve">Чорний щебінь</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E">
            <w:pPr>
              <w:shd w:fill="ffffff" w:val="clear"/>
              <w:jc w:val="center"/>
              <w:rPr/>
            </w:pPr>
            <w:r w:rsidDel="00000000" w:rsidR="00000000" w:rsidRPr="00000000">
              <w:rPr>
                <w:color w:val="000000"/>
                <w:rtl w:val="0"/>
              </w:rPr>
              <w:t xml:space="preserve">1,02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F">
            <w:pPr>
              <w:shd w:fill="ffffff" w:val="clear"/>
              <w:jc w:val="center"/>
              <w:rPr/>
            </w:pPr>
            <w:r w:rsidDel="00000000" w:rsidR="00000000" w:rsidRPr="00000000">
              <w:rPr>
                <w:color w:val="000000"/>
                <w:rtl w:val="0"/>
              </w:rPr>
              <w:t xml:space="preserve">1,35</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30">
            <w:pPr>
              <w:shd w:fill="ffffff" w:val="clear"/>
              <w:jc w:val="center"/>
              <w:rPr/>
            </w:pPr>
            <w:r w:rsidDel="00000000" w:rsidR="00000000" w:rsidRPr="00000000">
              <w:rPr>
                <w:color w:val="00000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31">
            <w:pPr>
              <w:shd w:fill="ffffff" w:val="clear"/>
              <w:rPr/>
            </w:pPr>
            <w:r w:rsidDel="00000000" w:rsidR="00000000" w:rsidRPr="00000000">
              <w:rPr>
                <w:color w:val="000000"/>
                <w:rtl w:val="0"/>
              </w:rPr>
              <w:t xml:space="preserve">Щебінь з просочуванням в’язким бітумом</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32">
            <w:pPr>
              <w:shd w:fill="ffffff" w:val="clear"/>
              <w:jc w:val="center"/>
              <w:rPr/>
            </w:pPr>
            <w:r w:rsidDel="00000000" w:rsidR="00000000" w:rsidRPr="00000000">
              <w:rPr>
                <w:color w:val="000000"/>
                <w:rtl w:val="0"/>
              </w:rPr>
              <w:t xml:space="preserve">1,15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33">
            <w:pPr>
              <w:shd w:fill="ffffff" w:val="clear"/>
              <w:jc w:val="center"/>
              <w:rPr/>
            </w:pPr>
            <w:r w:rsidDel="00000000" w:rsidR="00000000" w:rsidRPr="00000000">
              <w:rPr>
                <w:color w:val="000000"/>
                <w:rtl w:val="0"/>
              </w:rPr>
              <w:t xml:space="preserve">1,27</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34">
            <w:pPr>
              <w:shd w:fill="ffffff" w:val="clear"/>
              <w:jc w:val="center"/>
              <w:rPr/>
            </w:pPr>
            <w:r w:rsidDel="00000000" w:rsidR="00000000" w:rsidRPr="00000000">
              <w:rPr>
                <w:color w:val="00000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35">
            <w:pPr>
              <w:shd w:fill="ffffff" w:val="clear"/>
              <w:rPr/>
            </w:pPr>
            <w:r w:rsidDel="00000000" w:rsidR="00000000" w:rsidRPr="00000000">
              <w:rPr>
                <w:color w:val="000000"/>
                <w:rtl w:val="0"/>
              </w:rPr>
              <w:t xml:space="preserve">Шлаковий щебінь</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36">
            <w:pPr>
              <w:shd w:fill="ffffff" w:val="clear"/>
              <w:jc w:val="center"/>
              <w:rPr/>
            </w:pPr>
            <w:r w:rsidDel="00000000" w:rsidR="00000000" w:rsidRPr="00000000">
              <w:rPr>
                <w:color w:val="00000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37">
            <w:pPr>
              <w:shd w:fill="ffffff" w:val="clear"/>
              <w:jc w:val="center"/>
              <w:rPr/>
            </w:pPr>
            <w:r w:rsidDel="00000000" w:rsidR="00000000" w:rsidRPr="00000000">
              <w:rPr>
                <w:color w:val="000000"/>
                <w:rtl w:val="0"/>
              </w:rPr>
              <w:t xml:space="preserve">1,76</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38">
            <w:pPr>
              <w:shd w:fill="ffffff" w:val="clear"/>
              <w:jc w:val="center"/>
              <w:rPr/>
            </w:pPr>
            <w:r w:rsidDel="00000000" w:rsidR="00000000" w:rsidRPr="00000000">
              <w:rPr>
                <w:color w:val="00000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39">
            <w:pPr>
              <w:shd w:fill="ffffff" w:val="clear"/>
              <w:rPr/>
            </w:pPr>
            <w:r w:rsidDel="00000000" w:rsidR="00000000" w:rsidRPr="00000000">
              <w:rPr>
                <w:color w:val="000000"/>
                <w:rtl w:val="0"/>
              </w:rPr>
              <w:t xml:space="preserve">Щебінь і гравій, оброблені цементом</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3A">
            <w:pPr>
              <w:shd w:fill="ffffff" w:val="clear"/>
              <w:jc w:val="center"/>
              <w:rPr/>
            </w:pPr>
            <w:r w:rsidDel="00000000" w:rsidR="00000000" w:rsidRPr="00000000">
              <w:rPr>
                <w:color w:val="00000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3B">
            <w:pPr>
              <w:shd w:fill="ffffff" w:val="clear"/>
              <w:jc w:val="center"/>
              <w:rPr/>
            </w:pPr>
            <w:r w:rsidDel="00000000" w:rsidR="00000000" w:rsidRPr="00000000">
              <w:rPr>
                <w:color w:val="000000"/>
                <w:rtl w:val="0"/>
              </w:rPr>
              <w:t xml:space="preserve">1,96</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3C">
            <w:pPr>
              <w:shd w:fill="ffffff" w:val="clear"/>
              <w:jc w:val="center"/>
              <w:rPr/>
            </w:pPr>
            <w:r w:rsidDel="00000000" w:rsidR="00000000" w:rsidRPr="00000000">
              <w:rPr>
                <w:color w:val="00000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3D">
            <w:pPr>
              <w:shd w:fill="ffffff" w:val="clear"/>
              <w:rPr/>
            </w:pPr>
            <w:r w:rsidDel="00000000" w:rsidR="00000000" w:rsidRPr="00000000">
              <w:rPr>
                <w:color w:val="000000"/>
                <w:rtl w:val="0"/>
              </w:rPr>
              <w:t xml:space="preserve">Піски, укріплені комплексними в’яжучими</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3E">
            <w:pPr>
              <w:shd w:fill="ffffff" w:val="clear"/>
              <w:jc w:val="center"/>
              <w:rPr/>
            </w:pPr>
            <w:r w:rsidDel="00000000" w:rsidR="00000000" w:rsidRPr="00000000">
              <w:rPr>
                <w:color w:val="000000"/>
                <w:rtl w:val="0"/>
              </w:rPr>
              <w:t xml:space="preserve">1,86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3F">
            <w:pPr>
              <w:shd w:fill="ffffff" w:val="clear"/>
              <w:jc w:val="center"/>
              <w:rPr/>
            </w:pPr>
            <w:r w:rsidDel="00000000" w:rsidR="00000000" w:rsidRPr="00000000">
              <w:rPr>
                <w:color w:val="000000"/>
                <w:rtl w:val="0"/>
              </w:rPr>
              <w:t xml:space="preserve">1</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40">
            <w:pPr>
              <w:shd w:fill="ffffff" w:val="clear"/>
              <w:jc w:val="center"/>
              <w:rPr/>
            </w:pPr>
            <w:r w:rsidDel="00000000" w:rsidR="00000000" w:rsidRPr="00000000">
              <w:rPr>
                <w:color w:val="00000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41">
            <w:pPr>
              <w:shd w:fill="ffffff" w:val="clear"/>
              <w:rPr/>
            </w:pPr>
            <w:r w:rsidDel="00000000" w:rsidR="00000000" w:rsidRPr="00000000">
              <w:rPr>
                <w:color w:val="000000"/>
                <w:rtl w:val="0"/>
              </w:rPr>
              <w:t xml:space="preserve">Піски укріплені цементом</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42">
            <w:pPr>
              <w:shd w:fill="ffffff" w:val="clear"/>
              <w:jc w:val="center"/>
              <w:rPr/>
            </w:pPr>
            <w:r w:rsidDel="00000000" w:rsidR="00000000" w:rsidRPr="00000000">
              <w:rPr>
                <w:color w:val="000000"/>
                <w:rtl w:val="0"/>
              </w:rPr>
              <w:t xml:space="preserve">1,75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43">
            <w:pPr>
              <w:shd w:fill="ffffff" w:val="clear"/>
              <w:jc w:val="center"/>
              <w:rPr/>
            </w:pPr>
            <w:r w:rsidDel="00000000" w:rsidR="00000000" w:rsidRPr="00000000">
              <w:rPr>
                <w:color w:val="000000"/>
                <w:rtl w:val="0"/>
              </w:rPr>
              <w:t xml:space="preserve">1,03</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44">
            <w:pPr>
              <w:shd w:fill="ffffff" w:val="clear"/>
              <w:jc w:val="center"/>
              <w:rPr/>
            </w:pPr>
            <w:r w:rsidDel="00000000" w:rsidR="00000000" w:rsidRPr="00000000">
              <w:rPr>
                <w:color w:val="000000"/>
                <w:rtl w:val="0"/>
              </w:rPr>
              <w:t xml:space="preserve">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45">
            <w:pPr>
              <w:shd w:fill="ffffff" w:val="clear"/>
              <w:rPr/>
            </w:pPr>
            <w:r w:rsidDel="00000000" w:rsidR="00000000" w:rsidRPr="00000000">
              <w:rPr>
                <w:color w:val="000000"/>
                <w:rtl w:val="0"/>
              </w:rPr>
              <w:t xml:space="preserve">Крупноуламкові ґрунти і ПГС, укріплені в’яжучими</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46">
            <w:pPr>
              <w:shd w:fill="ffffff" w:val="clear"/>
              <w:jc w:val="center"/>
              <w:rPr/>
            </w:pPr>
            <w:r w:rsidDel="00000000" w:rsidR="00000000" w:rsidRPr="00000000">
              <w:rPr>
                <w:color w:val="000000"/>
                <w:rtl w:val="0"/>
              </w:rPr>
              <w:t xml:space="preserve">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47">
            <w:pPr>
              <w:shd w:fill="ffffff" w:val="clear"/>
              <w:jc w:val="center"/>
              <w:rPr/>
            </w:pPr>
            <w:r w:rsidDel="00000000" w:rsidR="00000000" w:rsidRPr="00000000">
              <w:rPr>
                <w:color w:val="000000"/>
                <w:rtl w:val="0"/>
              </w:rPr>
              <w:t xml:space="preserve">0,99</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48">
            <w:pPr>
              <w:shd w:fill="ffffff" w:val="clear"/>
              <w:jc w:val="center"/>
              <w:rPr/>
            </w:pPr>
            <w:r w:rsidDel="00000000" w:rsidR="00000000" w:rsidRPr="00000000">
              <w:rPr>
                <w:color w:val="00000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49">
            <w:pPr>
              <w:shd w:fill="ffffff" w:val="clear"/>
              <w:rPr/>
            </w:pPr>
            <w:r w:rsidDel="00000000" w:rsidR="00000000" w:rsidRPr="00000000">
              <w:rPr>
                <w:color w:val="000000"/>
                <w:rtl w:val="0"/>
              </w:rPr>
              <w:t xml:space="preserve">Маломіцні вапняки, укріплені вапном</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4A">
            <w:pPr>
              <w:shd w:fill="ffffff" w:val="clear"/>
              <w:jc w:val="center"/>
              <w:rPr/>
            </w:pPr>
            <w:r w:rsidDel="00000000" w:rsidR="00000000" w:rsidRPr="00000000">
              <w:rPr>
                <w:color w:val="000000"/>
                <w:rtl w:val="0"/>
              </w:rPr>
              <w:t xml:space="preserve">1,16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4B">
            <w:pPr>
              <w:shd w:fill="ffffff" w:val="clear"/>
              <w:jc w:val="center"/>
              <w:rPr/>
            </w:pPr>
            <w:r w:rsidDel="00000000" w:rsidR="00000000" w:rsidRPr="00000000">
              <w:rPr>
                <w:color w:val="000000"/>
                <w:rtl w:val="0"/>
              </w:rPr>
              <w:t xml:space="preserve">1,27</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4C">
            <w:pPr>
              <w:shd w:fill="ffffff" w:val="clear"/>
              <w:jc w:val="center"/>
              <w:rPr/>
            </w:pPr>
            <w:r w:rsidDel="00000000" w:rsidR="00000000" w:rsidRPr="00000000">
              <w:rPr>
                <w:color w:val="00000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4D">
            <w:pPr>
              <w:shd w:fill="ffffff" w:val="clear"/>
              <w:rPr/>
            </w:pPr>
            <w:r w:rsidDel="00000000" w:rsidR="00000000" w:rsidRPr="00000000">
              <w:rPr>
                <w:color w:val="000000"/>
                <w:rtl w:val="0"/>
              </w:rPr>
              <w:t xml:space="preserve">Суглинки, укріплені мінеральними і комплексними в’яжучими</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4E">
            <w:pPr>
              <w:shd w:fill="ffffff" w:val="clear"/>
              <w:jc w:val="center"/>
              <w:rPr/>
            </w:pPr>
            <w:r w:rsidDel="00000000" w:rsidR="00000000" w:rsidRPr="00000000">
              <w:rPr>
                <w:color w:val="000000"/>
                <w:rtl w:val="0"/>
              </w:rPr>
              <w:t xml:space="preserve">1,45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4F">
            <w:pPr>
              <w:shd w:fill="ffffff" w:val="clear"/>
              <w:jc w:val="center"/>
              <w:rPr/>
            </w:pPr>
            <w:r w:rsidDel="00000000" w:rsidR="00000000" w:rsidRPr="00000000">
              <w:rPr>
                <w:color w:val="000000"/>
                <w:rtl w:val="0"/>
              </w:rPr>
              <w:t xml:space="preserve">1,13</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50">
            <w:pPr>
              <w:shd w:fill="ffffff" w:val="clear"/>
              <w:jc w:val="center"/>
              <w:rPr/>
            </w:pPr>
            <w:r w:rsidDel="00000000" w:rsidR="00000000" w:rsidRPr="00000000">
              <w:rPr>
                <w:color w:val="00000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51">
            <w:pPr>
              <w:shd w:fill="ffffff" w:val="clear"/>
              <w:rPr/>
            </w:pPr>
            <w:r w:rsidDel="00000000" w:rsidR="00000000" w:rsidRPr="00000000">
              <w:rPr>
                <w:color w:val="000000"/>
                <w:rtl w:val="0"/>
              </w:rPr>
              <w:t xml:space="preserve">Супіски укріплені мінеральними і комплексними в’яжучими</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52">
            <w:pPr>
              <w:shd w:fill="ffffff" w:val="clear"/>
              <w:jc w:val="center"/>
              <w:rPr/>
            </w:pPr>
            <w:r w:rsidDel="00000000" w:rsidR="00000000" w:rsidRPr="00000000">
              <w:rPr>
                <w:color w:val="000000"/>
                <w:rtl w:val="0"/>
              </w:rPr>
              <w:t xml:space="preserve">1,51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E53">
            <w:pPr>
              <w:shd w:fill="ffffff" w:val="clear"/>
              <w:jc w:val="center"/>
              <w:rPr/>
            </w:pPr>
            <w:r w:rsidDel="00000000" w:rsidR="00000000" w:rsidRPr="00000000">
              <w:rPr>
                <w:color w:val="000000"/>
                <w:rtl w:val="0"/>
              </w:rPr>
              <w:t xml:space="preserve">1,11</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54">
            <w:pPr>
              <w:shd w:fill="ffffff" w:val="clear"/>
              <w:jc w:val="center"/>
              <w:rPr/>
            </w:pPr>
            <w:r w:rsidDel="00000000" w:rsidR="00000000" w:rsidRPr="00000000">
              <w:rPr>
                <w:color w:val="00000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55">
            <w:pPr>
              <w:shd w:fill="ffffff" w:val="clear"/>
              <w:rPr/>
            </w:pPr>
            <w:r w:rsidDel="00000000" w:rsidR="00000000" w:rsidRPr="00000000">
              <w:rPr>
                <w:color w:val="000000"/>
                <w:rtl w:val="0"/>
              </w:rPr>
              <w:t xml:space="preserve">Щебінь гранітний</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56">
            <w:pPr>
              <w:shd w:fill="ffffff" w:val="clear"/>
              <w:jc w:val="center"/>
              <w:rPr/>
            </w:pPr>
            <w:r w:rsidDel="00000000" w:rsidR="00000000" w:rsidRPr="00000000">
              <w:rPr>
                <w:color w:val="000000"/>
                <w:rtl w:val="0"/>
              </w:rPr>
              <w:t xml:space="preserve">1,80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57">
            <w:pPr>
              <w:shd w:fill="ffffff" w:val="clear"/>
              <w:jc w:val="center"/>
              <w:rPr/>
            </w:pPr>
            <w:r w:rsidDel="00000000" w:rsidR="00000000" w:rsidRPr="00000000">
              <w:rPr>
                <w:color w:val="000000"/>
                <w:rtl w:val="0"/>
              </w:rPr>
              <w:t xml:space="preserve">1</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58">
            <w:pPr>
              <w:shd w:fill="ffffff" w:val="clear"/>
              <w:jc w:val="center"/>
              <w:rPr/>
            </w:pPr>
            <w:r w:rsidDel="00000000" w:rsidR="00000000" w:rsidRPr="00000000">
              <w:rPr>
                <w:color w:val="000000"/>
                <w:rtl w:val="0"/>
              </w:rPr>
              <w:t xml:space="preserve">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59">
            <w:pPr>
              <w:shd w:fill="ffffff" w:val="clear"/>
              <w:rPr/>
            </w:pPr>
            <w:r w:rsidDel="00000000" w:rsidR="00000000" w:rsidRPr="00000000">
              <w:rPr>
                <w:color w:val="000000"/>
                <w:rtl w:val="0"/>
              </w:rPr>
              <w:t xml:space="preserve">Щебінь вапняковий</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5A">
            <w:pPr>
              <w:shd w:fill="ffffff" w:val="clear"/>
              <w:jc w:val="center"/>
              <w:rPr/>
            </w:pPr>
            <w:r w:rsidDel="00000000" w:rsidR="00000000" w:rsidRPr="00000000">
              <w:rPr>
                <w:color w:val="000000"/>
                <w:rtl w:val="0"/>
              </w:rPr>
              <w:t xml:space="preserve">1,39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5B">
            <w:pPr>
              <w:shd w:fill="ffffff" w:val="clear"/>
              <w:jc w:val="center"/>
              <w:rPr/>
            </w:pPr>
            <w:r w:rsidDel="00000000" w:rsidR="00000000" w:rsidRPr="00000000">
              <w:rPr>
                <w:color w:val="000000"/>
                <w:rtl w:val="0"/>
              </w:rPr>
              <w:t xml:space="preserve">1,15</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5C">
            <w:pPr>
              <w:shd w:fill="ffffff" w:val="clear"/>
              <w:jc w:val="center"/>
              <w:rPr/>
            </w:pPr>
            <w:r w:rsidDel="00000000" w:rsidR="00000000" w:rsidRPr="00000000">
              <w:rPr>
                <w:color w:val="00000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5D">
            <w:pPr>
              <w:shd w:fill="ffffff" w:val="clear"/>
              <w:rPr/>
            </w:pPr>
            <w:r w:rsidDel="00000000" w:rsidR="00000000" w:rsidRPr="00000000">
              <w:rPr>
                <w:color w:val="000000"/>
                <w:rtl w:val="0"/>
              </w:rPr>
              <w:t xml:space="preserve">Гравій</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5E">
            <w:pPr>
              <w:shd w:fill="ffffff" w:val="clear"/>
              <w:jc w:val="center"/>
              <w:rPr/>
            </w:pPr>
            <w:r w:rsidDel="00000000" w:rsidR="00000000" w:rsidRPr="00000000">
              <w:rPr>
                <w:color w:val="000000"/>
                <w:rtl w:val="0"/>
              </w:rPr>
              <w:t xml:space="preserve">1,80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5F">
            <w:pPr>
              <w:shd w:fill="ffffff" w:val="clear"/>
              <w:jc w:val="center"/>
              <w:rPr/>
            </w:pPr>
            <w:r w:rsidDel="00000000" w:rsidR="00000000" w:rsidRPr="00000000">
              <w:rPr>
                <w:color w:val="000000"/>
                <w:rtl w:val="0"/>
              </w:rPr>
              <w:t xml:space="preserve">1</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60">
            <w:pPr>
              <w:shd w:fill="ffffff" w:val="clear"/>
              <w:jc w:val="center"/>
              <w:rPr/>
            </w:pPr>
            <w:r w:rsidDel="00000000" w:rsidR="00000000" w:rsidRPr="00000000">
              <w:rPr>
                <w:color w:val="000000"/>
                <w:rtl w:val="0"/>
              </w:rPr>
              <w:t xml:space="preserve">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61">
            <w:pPr>
              <w:shd w:fill="ffffff" w:val="clear"/>
              <w:rPr/>
            </w:pPr>
            <w:r w:rsidDel="00000000" w:rsidR="00000000" w:rsidRPr="00000000">
              <w:rPr>
                <w:color w:val="000000"/>
                <w:rtl w:val="0"/>
              </w:rPr>
              <w:t xml:space="preserve">Пісок крупний</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62">
            <w:pPr>
              <w:shd w:fill="ffffff" w:val="clear"/>
              <w:jc w:val="center"/>
              <w:rPr/>
            </w:pPr>
            <w:r w:rsidDel="00000000" w:rsidR="00000000" w:rsidRPr="00000000">
              <w:rPr>
                <w:color w:val="000000"/>
                <w:rtl w:val="0"/>
              </w:rPr>
              <w:t xml:space="preserve">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63">
            <w:pPr>
              <w:shd w:fill="ffffff" w:val="clear"/>
              <w:jc w:val="center"/>
              <w:rPr/>
            </w:pPr>
            <w:r w:rsidDel="00000000" w:rsidR="00000000" w:rsidRPr="00000000">
              <w:rPr>
                <w:color w:val="000000"/>
                <w:rtl w:val="0"/>
              </w:rPr>
              <w:t xml:space="preserve">0,88</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64">
            <w:pPr>
              <w:shd w:fill="ffffff" w:val="clear"/>
              <w:jc w:val="center"/>
              <w:rPr/>
            </w:pPr>
            <w:r w:rsidDel="00000000" w:rsidR="00000000" w:rsidRPr="00000000">
              <w:rPr>
                <w:color w:val="00000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65">
            <w:pPr>
              <w:shd w:fill="ffffff" w:val="clear"/>
              <w:rPr/>
            </w:pPr>
            <w:r w:rsidDel="00000000" w:rsidR="00000000" w:rsidRPr="00000000">
              <w:rPr>
                <w:color w:val="000000"/>
                <w:rtl w:val="0"/>
              </w:rPr>
              <w:t xml:space="preserve">Пісок середньої крупності</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66">
            <w:pPr>
              <w:shd w:fill="ffffff" w:val="clear"/>
              <w:jc w:val="center"/>
              <w:rPr/>
            </w:pPr>
            <w:r w:rsidDel="00000000" w:rsidR="00000000" w:rsidRPr="00000000">
              <w:rPr>
                <w:color w:val="000000"/>
                <w:rtl w:val="0"/>
              </w:rPr>
              <w:t xml:space="preserve">2,44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67">
            <w:pPr>
              <w:shd w:fill="ffffff" w:val="clear"/>
              <w:jc w:val="center"/>
              <w:rPr/>
            </w:pPr>
            <w:r w:rsidDel="00000000" w:rsidR="00000000" w:rsidRPr="00000000">
              <w:rPr>
                <w:color w:val="000000"/>
                <w:rtl w:val="0"/>
              </w:rPr>
              <w:t xml:space="preserve">0,87</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68">
            <w:pPr>
              <w:shd w:fill="ffffff" w:val="clear"/>
              <w:jc w:val="center"/>
              <w:rPr/>
            </w:pPr>
            <w:r w:rsidDel="00000000" w:rsidR="00000000" w:rsidRPr="00000000">
              <w:rPr>
                <w:color w:val="00000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69">
            <w:pPr>
              <w:shd w:fill="ffffff" w:val="clear"/>
              <w:rPr/>
            </w:pPr>
            <w:r w:rsidDel="00000000" w:rsidR="00000000" w:rsidRPr="00000000">
              <w:rPr>
                <w:color w:val="000000"/>
                <w:rtl w:val="0"/>
              </w:rPr>
              <w:t xml:space="preserve">Пісок дрібний</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6A">
            <w:pPr>
              <w:shd w:fill="ffffff" w:val="clear"/>
              <w:jc w:val="center"/>
              <w:rPr/>
            </w:pPr>
            <w:r w:rsidDel="00000000" w:rsidR="00000000" w:rsidRPr="00000000">
              <w:rPr>
                <w:color w:val="000000"/>
                <w:rtl w:val="0"/>
              </w:rPr>
              <w:t xml:space="preserve">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6B">
            <w:pPr>
              <w:shd w:fill="ffffff" w:val="clear"/>
              <w:jc w:val="center"/>
              <w:rPr/>
            </w:pPr>
            <w:r w:rsidDel="00000000" w:rsidR="00000000" w:rsidRPr="00000000">
              <w:rPr>
                <w:color w:val="000000"/>
                <w:rtl w:val="0"/>
              </w:rPr>
              <w:t xml:space="preserve">0,9</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6C">
            <w:pPr>
              <w:shd w:fill="ffffff" w:val="clear"/>
              <w:jc w:val="center"/>
              <w:rPr/>
            </w:pPr>
            <w:r w:rsidDel="00000000" w:rsidR="00000000" w:rsidRPr="00000000">
              <w:rPr>
                <w:color w:val="00000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6D">
            <w:pPr>
              <w:shd w:fill="ffffff" w:val="clear"/>
              <w:rPr/>
            </w:pPr>
            <w:r w:rsidDel="00000000" w:rsidR="00000000" w:rsidRPr="00000000">
              <w:rPr>
                <w:color w:val="000000"/>
                <w:rtl w:val="0"/>
              </w:rPr>
              <w:t xml:space="preserve">Піщано-гравійна суміш</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6E">
            <w:pPr>
              <w:shd w:fill="ffffff" w:val="clear"/>
              <w:jc w:val="center"/>
              <w:rPr/>
            </w:pPr>
            <w:r w:rsidDel="00000000" w:rsidR="00000000" w:rsidRPr="00000000">
              <w:rPr>
                <w:color w:val="000000"/>
                <w:rtl w:val="0"/>
              </w:rPr>
              <w:t xml:space="preserve">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6F">
            <w:pPr>
              <w:shd w:fill="ffffff" w:val="clear"/>
              <w:jc w:val="center"/>
              <w:rPr/>
            </w:pPr>
            <w:r w:rsidDel="00000000" w:rsidR="00000000" w:rsidRPr="00000000">
              <w:rPr>
                <w:color w:val="000000"/>
                <w:rtl w:val="0"/>
              </w:rPr>
              <w:t xml:space="preserve">1,00</w:t>
            </w:r>
            <w:r w:rsidDel="00000000" w:rsidR="00000000" w:rsidRPr="00000000">
              <w:rPr>
                <w:rtl w:val="0"/>
              </w:rPr>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70">
            <w:pPr>
              <w:shd w:fill="ffffff" w:val="clear"/>
              <w:ind w:firstLine="709"/>
              <w:jc w:val="both"/>
              <w:rPr>
                <w:color w:val="000000"/>
              </w:rPr>
            </w:pPr>
            <w:r w:rsidDel="00000000" w:rsidR="00000000" w:rsidRPr="00000000">
              <w:rPr>
                <w:b w:val="1"/>
                <w:color w:val="000000"/>
                <w:rtl w:val="0"/>
              </w:rPr>
              <w:t xml:space="preserve">Примітка 1.</w:t>
            </w:r>
            <w:r w:rsidDel="00000000" w:rsidR="00000000" w:rsidRPr="00000000">
              <w:rPr>
                <w:color w:val="000000"/>
                <w:rtl w:val="0"/>
              </w:rPr>
              <w:t xml:space="preserve"> Характеристики, необхідні для розрахунку конструкцій на міцність, визначають, користуючись вказівками до додатка Е.</w:t>
            </w:r>
          </w:p>
          <w:p w:rsidR="00000000" w:rsidDel="00000000" w:rsidP="00000000" w:rsidRDefault="00000000" w:rsidRPr="00000000" w14:paraId="00000E71">
            <w:pPr>
              <w:shd w:fill="ffffff" w:val="clear"/>
              <w:ind w:firstLine="709"/>
              <w:jc w:val="both"/>
              <w:rPr/>
            </w:pPr>
            <w:r w:rsidDel="00000000" w:rsidR="00000000" w:rsidRPr="00000000">
              <w:rPr>
                <w:b w:val="1"/>
                <w:color w:val="000000"/>
                <w:rtl w:val="0"/>
              </w:rPr>
              <w:t xml:space="preserve">Примітка 2.</w:t>
            </w:r>
            <w:r w:rsidDel="00000000" w:rsidR="00000000" w:rsidRPr="00000000">
              <w:rPr>
                <w:color w:val="000000"/>
                <w:rtl w:val="0"/>
              </w:rPr>
              <w:t xml:space="preserve"> Розрахунковими значеннями теплофізичних характеристик різних дорожньо-будівельних матеріалів, що наведені в таблиці Г.1, слід користуватися лише за відсутності приладів та обладнання для експериментального визначення цих характеристик.</w:t>
            </w:r>
            <w:r w:rsidDel="00000000" w:rsidR="00000000" w:rsidRPr="00000000">
              <w:rPr>
                <w:rtl w:val="0"/>
              </w:rPr>
              <w:t xml:space="preserve"> </w:t>
            </w:r>
          </w:p>
        </w:tc>
      </w:tr>
    </w:tbl>
    <w:p w:rsidR="00000000" w:rsidDel="00000000" w:rsidP="00000000" w:rsidRDefault="00000000" w:rsidRPr="00000000" w14:paraId="00000E75">
      <w:pPr>
        <w:spacing w:after="200" w:line="276" w:lineRule="auto"/>
        <w:jc w:val="center"/>
        <w:rPr>
          <w:sz w:val="28"/>
          <w:szCs w:val="28"/>
        </w:rPr>
        <w:sectPr>
          <w:headerReference r:id="rId156" w:type="default"/>
          <w:footerReference r:id="rId157" w:type="default"/>
          <w:type w:val="nextPage"/>
          <w:pgSz w:h="16838" w:w="11906" w:orient="portrait"/>
          <w:pgMar w:bottom="1418" w:top="1134" w:left="1418" w:right="1418" w:header="709" w:footer="709"/>
        </w:sectPr>
      </w:pPr>
      <w:r w:rsidDel="00000000" w:rsidR="00000000" w:rsidRPr="00000000">
        <w:rPr>
          <w:rtl w:val="0"/>
        </w:rPr>
      </w:r>
    </w:p>
    <w:p w:rsidR="00000000" w:rsidDel="00000000" w:rsidP="00000000" w:rsidRDefault="00000000" w:rsidRPr="00000000" w14:paraId="00000E76">
      <w:pPr>
        <w:jc w:val="right"/>
        <w:rPr>
          <w:i w:val="1"/>
          <w:sz w:val="28"/>
          <w:szCs w:val="28"/>
        </w:rPr>
      </w:pPr>
      <w:r w:rsidDel="00000000" w:rsidR="00000000" w:rsidRPr="00000000">
        <w:rPr>
          <w:i w:val="1"/>
          <w:sz w:val="28"/>
          <w:szCs w:val="28"/>
          <w:rtl w:val="0"/>
        </w:rPr>
        <w:t xml:space="preserve">Додаток 7</w:t>
      </w:r>
    </w:p>
    <w:p w:rsidR="00000000" w:rsidDel="00000000" w:rsidP="00000000" w:rsidRDefault="00000000" w:rsidRPr="00000000" w14:paraId="00000E77">
      <w:pPr>
        <w:jc w:val="center"/>
        <w:rPr>
          <w:b w:val="1"/>
          <w:sz w:val="28"/>
          <w:szCs w:val="28"/>
        </w:rPr>
      </w:pPr>
      <w:r w:rsidDel="00000000" w:rsidR="00000000" w:rsidRPr="00000000">
        <w:rPr>
          <w:b w:val="1"/>
          <w:sz w:val="28"/>
          <w:szCs w:val="28"/>
          <w:rtl w:val="0"/>
        </w:rPr>
        <w:t xml:space="preserve">Завдання для розрахунку дорожнього одягу на міській магістралі</w:t>
      </w:r>
    </w:p>
    <w:p w:rsidR="00000000" w:rsidDel="00000000" w:rsidP="00000000" w:rsidRDefault="00000000" w:rsidRPr="00000000" w14:paraId="00000E78">
      <w:pPr>
        <w:jc w:val="both"/>
        <w:rPr>
          <w:sz w:val="28"/>
          <w:szCs w:val="28"/>
        </w:rPr>
      </w:pPr>
      <w:r w:rsidDel="00000000" w:rsidR="00000000" w:rsidRPr="00000000">
        <w:rPr>
          <w:rtl w:val="0"/>
        </w:rPr>
      </w:r>
    </w:p>
    <w:tbl>
      <w:tblPr>
        <w:tblStyle w:val="Table39"/>
        <w:tblW w:w="13933.999999999995"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5"/>
        <w:gridCol w:w="537"/>
        <w:gridCol w:w="527"/>
        <w:gridCol w:w="527"/>
        <w:gridCol w:w="527"/>
        <w:gridCol w:w="540"/>
        <w:gridCol w:w="527"/>
        <w:gridCol w:w="527"/>
        <w:gridCol w:w="527"/>
        <w:gridCol w:w="526"/>
        <w:gridCol w:w="526"/>
        <w:gridCol w:w="526"/>
        <w:gridCol w:w="526"/>
        <w:gridCol w:w="526"/>
        <w:gridCol w:w="526"/>
        <w:gridCol w:w="526"/>
        <w:gridCol w:w="526"/>
        <w:gridCol w:w="526"/>
        <w:gridCol w:w="526"/>
        <w:gridCol w:w="526"/>
        <w:gridCol w:w="526"/>
        <w:gridCol w:w="526"/>
        <w:gridCol w:w="526"/>
        <w:gridCol w:w="526"/>
        <w:tblGridChange w:id="0">
          <w:tblGrid>
            <w:gridCol w:w="1805"/>
            <w:gridCol w:w="537"/>
            <w:gridCol w:w="527"/>
            <w:gridCol w:w="527"/>
            <w:gridCol w:w="527"/>
            <w:gridCol w:w="540"/>
            <w:gridCol w:w="527"/>
            <w:gridCol w:w="527"/>
            <w:gridCol w:w="527"/>
            <w:gridCol w:w="526"/>
            <w:gridCol w:w="526"/>
            <w:gridCol w:w="526"/>
            <w:gridCol w:w="526"/>
            <w:gridCol w:w="526"/>
            <w:gridCol w:w="526"/>
            <w:gridCol w:w="526"/>
            <w:gridCol w:w="526"/>
            <w:gridCol w:w="526"/>
            <w:gridCol w:w="526"/>
            <w:gridCol w:w="526"/>
            <w:gridCol w:w="526"/>
            <w:gridCol w:w="526"/>
            <w:gridCol w:w="526"/>
            <w:gridCol w:w="526"/>
          </w:tblGrid>
        </w:tblGridChange>
      </w:tblGrid>
      <w:tr>
        <w:trPr>
          <w:cantSplit w:val="0"/>
          <w:trHeight w:val="561"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E79">
            <w:pPr>
              <w:jc w:val="both"/>
              <w:rPr>
                <w:b w:val="1"/>
                <w:sz w:val="28"/>
                <w:szCs w:val="28"/>
              </w:rPr>
            </w:pPr>
            <w:r w:rsidDel="00000000" w:rsidR="00000000" w:rsidRPr="00000000">
              <w:rPr>
                <w:b w:val="1"/>
                <w:sz w:val="28"/>
                <w:szCs w:val="28"/>
                <w:rtl w:val="0"/>
              </w:rPr>
              <w:t xml:space="preserve">Показник</w:t>
            </w:r>
          </w:p>
        </w:tc>
        <w:tc>
          <w:tcPr>
            <w:gridSpan w:val="2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7A">
            <w:pPr>
              <w:jc w:val="center"/>
              <w:rPr>
                <w:b w:val="1"/>
                <w:sz w:val="20"/>
                <w:szCs w:val="20"/>
              </w:rPr>
            </w:pPr>
            <w:r w:rsidDel="00000000" w:rsidR="00000000" w:rsidRPr="00000000">
              <w:rPr>
                <w:b w:val="1"/>
                <w:sz w:val="20"/>
                <w:szCs w:val="20"/>
                <w:rtl w:val="0"/>
              </w:rPr>
              <w:t xml:space="preserve">Номер варіанта</w:t>
            </w:r>
          </w:p>
        </w:tc>
      </w:tr>
      <w:tr>
        <w:trPr>
          <w:cantSplit w:val="0"/>
          <w:trHeight w:val="554"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E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2">
            <w:pPr>
              <w:rPr>
                <w:sz w:val="18"/>
                <w:szCs w:val="18"/>
              </w:rPr>
            </w:pPr>
            <w:r w:rsidDel="00000000" w:rsidR="00000000" w:rsidRPr="00000000">
              <w:rPr>
                <w:b w:val="1"/>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3">
            <w:pPr>
              <w:rPr>
                <w:sz w:val="18"/>
                <w:szCs w:val="18"/>
              </w:rPr>
            </w:pPr>
            <w:r w:rsidDel="00000000" w:rsidR="00000000" w:rsidRPr="00000000">
              <w:rPr>
                <w:b w:val="1"/>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4">
            <w:pPr>
              <w:jc w:val="center"/>
              <w:rPr>
                <w:sz w:val="18"/>
                <w:szCs w:val="18"/>
              </w:rPr>
            </w:pPr>
            <w:r w:rsidDel="00000000" w:rsidR="00000000" w:rsidRPr="00000000">
              <w:rPr>
                <w:b w:val="1"/>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5">
            <w:pPr>
              <w:jc w:val="center"/>
              <w:rPr>
                <w:sz w:val="18"/>
                <w:szCs w:val="18"/>
              </w:rPr>
            </w:pPr>
            <w:r w:rsidDel="00000000" w:rsidR="00000000" w:rsidRPr="00000000">
              <w:rPr>
                <w:b w:val="1"/>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6">
            <w:pPr>
              <w:jc w:val="center"/>
              <w:rPr>
                <w:sz w:val="18"/>
                <w:szCs w:val="18"/>
              </w:rPr>
            </w:pPr>
            <w:r w:rsidDel="00000000" w:rsidR="00000000" w:rsidRPr="00000000">
              <w:rPr>
                <w:b w:val="1"/>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7">
            <w:pPr>
              <w:jc w:val="center"/>
              <w:rPr>
                <w:sz w:val="18"/>
                <w:szCs w:val="18"/>
              </w:rPr>
            </w:pPr>
            <w:r w:rsidDel="00000000" w:rsidR="00000000" w:rsidRPr="00000000">
              <w:rPr>
                <w:b w:val="1"/>
                <w:sz w:val="20"/>
                <w:szCs w:val="2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8">
            <w:pPr>
              <w:jc w:val="center"/>
              <w:rPr>
                <w:sz w:val="18"/>
                <w:szCs w:val="18"/>
              </w:rPr>
            </w:pPr>
            <w:r w:rsidDel="00000000" w:rsidR="00000000" w:rsidRPr="00000000">
              <w:rPr>
                <w:b w:val="1"/>
                <w:sz w:val="20"/>
                <w:szCs w:val="20"/>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9">
            <w:pPr>
              <w:jc w:val="center"/>
              <w:rPr>
                <w:sz w:val="18"/>
                <w:szCs w:val="18"/>
              </w:rPr>
            </w:pPr>
            <w:r w:rsidDel="00000000" w:rsidR="00000000" w:rsidRPr="00000000">
              <w:rPr>
                <w:b w:val="1"/>
                <w:sz w:val="20"/>
                <w:szCs w:val="20"/>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A">
            <w:pPr>
              <w:jc w:val="center"/>
              <w:rPr>
                <w:sz w:val="18"/>
                <w:szCs w:val="18"/>
              </w:rPr>
            </w:pPr>
            <w:r w:rsidDel="00000000" w:rsidR="00000000" w:rsidRPr="00000000">
              <w:rPr>
                <w:b w:val="1"/>
                <w:sz w:val="20"/>
                <w:szCs w:val="20"/>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B">
            <w:pPr>
              <w:jc w:val="center"/>
              <w:rPr>
                <w:sz w:val="18"/>
                <w:szCs w:val="18"/>
              </w:rPr>
            </w:pPr>
            <w:r w:rsidDel="00000000" w:rsidR="00000000" w:rsidRPr="00000000">
              <w:rPr>
                <w:b w:val="1"/>
                <w:sz w:val="20"/>
                <w:szCs w:val="20"/>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C">
            <w:pPr>
              <w:jc w:val="center"/>
              <w:rPr>
                <w:sz w:val="18"/>
                <w:szCs w:val="18"/>
              </w:rPr>
            </w:pPr>
            <w:r w:rsidDel="00000000" w:rsidR="00000000" w:rsidRPr="00000000">
              <w:rPr>
                <w:b w:val="1"/>
                <w:sz w:val="20"/>
                <w:szCs w:val="2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D">
            <w:pPr>
              <w:jc w:val="center"/>
              <w:rPr>
                <w:sz w:val="18"/>
                <w:szCs w:val="18"/>
              </w:rPr>
            </w:pPr>
            <w:r w:rsidDel="00000000" w:rsidR="00000000" w:rsidRPr="00000000">
              <w:rPr>
                <w:b w:val="1"/>
                <w:sz w:val="20"/>
                <w:szCs w:val="2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E">
            <w:pPr>
              <w:jc w:val="center"/>
              <w:rPr>
                <w:sz w:val="18"/>
                <w:szCs w:val="18"/>
              </w:rPr>
            </w:pPr>
            <w:r w:rsidDel="00000000" w:rsidR="00000000" w:rsidRPr="00000000">
              <w:rPr>
                <w:b w:val="1"/>
                <w:sz w:val="20"/>
                <w:szCs w:val="20"/>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F">
            <w:pPr>
              <w:jc w:val="center"/>
              <w:rPr>
                <w:sz w:val="18"/>
                <w:szCs w:val="18"/>
              </w:rPr>
            </w:pPr>
            <w:r w:rsidDel="00000000" w:rsidR="00000000" w:rsidRPr="00000000">
              <w:rPr>
                <w:b w:val="1"/>
                <w:sz w:val="20"/>
                <w:szCs w:val="20"/>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0">
            <w:pPr>
              <w:jc w:val="center"/>
              <w:rPr>
                <w:sz w:val="18"/>
                <w:szCs w:val="18"/>
              </w:rPr>
            </w:pPr>
            <w:r w:rsidDel="00000000" w:rsidR="00000000" w:rsidRPr="00000000">
              <w:rPr>
                <w:b w:val="1"/>
                <w:sz w:val="20"/>
                <w:szCs w:val="20"/>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1">
            <w:pPr>
              <w:jc w:val="center"/>
              <w:rPr>
                <w:sz w:val="18"/>
                <w:szCs w:val="18"/>
              </w:rPr>
            </w:pPr>
            <w:r w:rsidDel="00000000" w:rsidR="00000000" w:rsidRPr="00000000">
              <w:rPr>
                <w:b w:val="1"/>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2">
            <w:pPr>
              <w:jc w:val="center"/>
              <w:rPr>
                <w:sz w:val="18"/>
                <w:szCs w:val="18"/>
              </w:rPr>
            </w:pPr>
            <w:r w:rsidDel="00000000" w:rsidR="00000000" w:rsidRPr="00000000">
              <w:rPr>
                <w:b w:val="1"/>
                <w:sz w:val="20"/>
                <w:szCs w:val="20"/>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3">
            <w:pPr>
              <w:jc w:val="center"/>
              <w:rPr>
                <w:sz w:val="18"/>
                <w:szCs w:val="18"/>
              </w:rPr>
            </w:pPr>
            <w:r w:rsidDel="00000000" w:rsidR="00000000" w:rsidRPr="00000000">
              <w:rPr>
                <w:b w:val="1"/>
                <w:sz w:val="20"/>
                <w:szCs w:val="20"/>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4">
            <w:pPr>
              <w:rPr>
                <w:sz w:val="18"/>
                <w:szCs w:val="18"/>
              </w:rPr>
            </w:pPr>
            <w:r w:rsidDel="00000000" w:rsidR="00000000" w:rsidRPr="00000000">
              <w:rPr>
                <w:b w:val="1"/>
                <w:sz w:val="20"/>
                <w:szCs w:val="20"/>
                <w:rtl w:val="0"/>
              </w:rPr>
              <w:t xml:space="preserve">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5">
            <w:pPr>
              <w:rPr>
                <w:sz w:val="18"/>
                <w:szCs w:val="18"/>
              </w:rPr>
            </w:pPr>
            <w:r w:rsidDel="00000000" w:rsidR="00000000" w:rsidRPr="00000000">
              <w:rPr>
                <w:b w:val="1"/>
                <w:sz w:val="20"/>
                <w:szCs w:val="20"/>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6">
            <w:pPr>
              <w:jc w:val="center"/>
              <w:rPr>
                <w:sz w:val="18"/>
                <w:szCs w:val="18"/>
              </w:rPr>
            </w:pPr>
            <w:r w:rsidDel="00000000" w:rsidR="00000000" w:rsidRPr="00000000">
              <w:rPr>
                <w:b w:val="1"/>
                <w:sz w:val="20"/>
                <w:szCs w:val="20"/>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7">
            <w:pPr>
              <w:jc w:val="center"/>
              <w:rPr>
                <w:sz w:val="18"/>
                <w:szCs w:val="18"/>
              </w:rPr>
            </w:pPr>
            <w:r w:rsidDel="00000000" w:rsidR="00000000" w:rsidRPr="00000000">
              <w:rPr>
                <w:b w:val="1"/>
                <w:sz w:val="20"/>
                <w:szCs w:val="20"/>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8">
            <w:pPr>
              <w:jc w:val="center"/>
              <w:rPr>
                <w:sz w:val="18"/>
                <w:szCs w:val="18"/>
              </w:rPr>
            </w:pPr>
            <w:r w:rsidDel="00000000" w:rsidR="00000000" w:rsidRPr="00000000">
              <w:rPr>
                <w:b w:val="1"/>
                <w:sz w:val="20"/>
                <w:szCs w:val="20"/>
                <w:rtl w:val="0"/>
              </w:rPr>
              <w:t xml:space="preserve">23</w:t>
            </w:r>
            <w:r w:rsidDel="00000000" w:rsidR="00000000" w:rsidRPr="00000000">
              <w:rPr>
                <w:rtl w:val="0"/>
              </w:rPr>
            </w:r>
          </w:p>
        </w:tc>
      </w:tr>
      <w:tr>
        <w:trPr>
          <w:cantSplit w:val="0"/>
          <w:trHeight w:val="168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9">
            <w:pPr>
              <w:jc w:val="both"/>
              <w:rPr>
                <w:sz w:val="20"/>
                <w:szCs w:val="20"/>
              </w:rPr>
            </w:pPr>
            <w:r w:rsidDel="00000000" w:rsidR="00000000" w:rsidRPr="00000000">
              <w:rPr>
                <w:sz w:val="20"/>
                <w:szCs w:val="20"/>
                <w:rtl w:val="0"/>
              </w:rPr>
              <w:t xml:space="preserve">Район проєктування – область України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A">
            <w:pPr>
              <w:rPr>
                <w:sz w:val="20"/>
                <w:szCs w:val="20"/>
              </w:rPr>
            </w:pPr>
            <w:r w:rsidDel="00000000" w:rsidR="00000000" w:rsidRPr="00000000">
              <w:rPr>
                <w:rtl w:val="0"/>
              </w:rPr>
            </w:r>
          </w:p>
          <w:p w:rsidR="00000000" w:rsidDel="00000000" w:rsidP="00000000" w:rsidRDefault="00000000" w:rsidRPr="00000000" w14:paraId="00000EAB">
            <w:pPr>
              <w:rPr>
                <w:sz w:val="20"/>
                <w:szCs w:val="20"/>
              </w:rPr>
            </w:pPr>
            <w:r w:rsidDel="00000000" w:rsidR="00000000" w:rsidRPr="00000000">
              <w:rPr>
                <w:sz w:val="20"/>
                <w:szCs w:val="20"/>
                <w:rtl w:val="0"/>
              </w:rPr>
              <w:t xml:space="preserve">Київ-</w:t>
            </w:r>
          </w:p>
          <w:p w:rsidR="00000000" w:rsidDel="00000000" w:rsidP="00000000" w:rsidRDefault="00000000" w:rsidRPr="00000000" w14:paraId="00000EAC">
            <w:pPr>
              <w:rPr>
                <w:sz w:val="20"/>
                <w:szCs w:val="20"/>
              </w:rPr>
            </w:pPr>
            <w:r w:rsidDel="00000000" w:rsidR="00000000" w:rsidRPr="00000000">
              <w:rPr>
                <w:sz w:val="20"/>
                <w:szCs w:val="20"/>
                <w:rtl w:val="0"/>
              </w:rPr>
              <w:t xml:space="preserve">ська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D">
            <w:pPr>
              <w:rPr>
                <w:sz w:val="20"/>
                <w:szCs w:val="20"/>
              </w:rPr>
            </w:pPr>
            <w:r w:rsidDel="00000000" w:rsidR="00000000" w:rsidRPr="00000000">
              <w:rPr>
                <w:rtl w:val="0"/>
              </w:rPr>
            </w:r>
          </w:p>
          <w:p w:rsidR="00000000" w:rsidDel="00000000" w:rsidP="00000000" w:rsidRDefault="00000000" w:rsidRPr="00000000" w14:paraId="00000EAE">
            <w:pPr>
              <w:rPr>
                <w:sz w:val="20"/>
                <w:szCs w:val="20"/>
              </w:rPr>
            </w:pPr>
            <w:r w:rsidDel="00000000" w:rsidR="00000000" w:rsidRPr="00000000">
              <w:rPr>
                <w:sz w:val="20"/>
                <w:szCs w:val="20"/>
                <w:rtl w:val="0"/>
              </w:rPr>
              <w:t xml:space="preserve">Сум-</w:t>
            </w:r>
          </w:p>
          <w:p w:rsidR="00000000" w:rsidDel="00000000" w:rsidP="00000000" w:rsidRDefault="00000000" w:rsidRPr="00000000" w14:paraId="00000EAF">
            <w:pPr>
              <w:rPr>
                <w:sz w:val="20"/>
                <w:szCs w:val="20"/>
              </w:rPr>
            </w:pPr>
            <w:r w:rsidDel="00000000" w:rsidR="00000000" w:rsidRPr="00000000">
              <w:rPr>
                <w:sz w:val="20"/>
                <w:szCs w:val="20"/>
                <w:rtl w:val="0"/>
              </w:rPr>
              <w:t xml:space="preserve">ська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0">
            <w:pPr>
              <w:jc w:val="center"/>
              <w:rPr>
                <w:sz w:val="20"/>
                <w:szCs w:val="20"/>
              </w:rPr>
            </w:pPr>
            <w:r w:rsidDel="00000000" w:rsidR="00000000" w:rsidRPr="00000000">
              <w:rPr>
                <w:rtl w:val="0"/>
              </w:rPr>
            </w:r>
          </w:p>
          <w:p w:rsidR="00000000" w:rsidDel="00000000" w:rsidP="00000000" w:rsidRDefault="00000000" w:rsidRPr="00000000" w14:paraId="00000EB1">
            <w:pPr>
              <w:rPr>
                <w:sz w:val="20"/>
                <w:szCs w:val="20"/>
              </w:rPr>
            </w:pPr>
            <w:r w:rsidDel="00000000" w:rsidR="00000000" w:rsidRPr="00000000">
              <w:rPr>
                <w:sz w:val="20"/>
                <w:szCs w:val="20"/>
                <w:rtl w:val="0"/>
              </w:rPr>
              <w:t xml:space="preserve">Чер-</w:t>
            </w:r>
          </w:p>
          <w:p w:rsidR="00000000" w:rsidDel="00000000" w:rsidP="00000000" w:rsidRDefault="00000000" w:rsidRPr="00000000" w14:paraId="00000EB2">
            <w:pPr>
              <w:rPr>
                <w:sz w:val="20"/>
                <w:szCs w:val="20"/>
              </w:rPr>
            </w:pPr>
            <w:r w:rsidDel="00000000" w:rsidR="00000000" w:rsidRPr="00000000">
              <w:rPr>
                <w:sz w:val="20"/>
                <w:szCs w:val="20"/>
                <w:rtl w:val="0"/>
              </w:rPr>
              <w:t xml:space="preserve">нігів-</w:t>
            </w:r>
          </w:p>
          <w:p w:rsidR="00000000" w:rsidDel="00000000" w:rsidP="00000000" w:rsidRDefault="00000000" w:rsidRPr="00000000" w14:paraId="00000EB3">
            <w:pPr>
              <w:rPr>
                <w:sz w:val="20"/>
                <w:szCs w:val="20"/>
              </w:rPr>
            </w:pPr>
            <w:r w:rsidDel="00000000" w:rsidR="00000000" w:rsidRPr="00000000">
              <w:rPr>
                <w:sz w:val="20"/>
                <w:szCs w:val="20"/>
                <w:rtl w:val="0"/>
              </w:rPr>
              <w:t xml:space="preserve">ська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4">
            <w:pPr>
              <w:rPr>
                <w:sz w:val="20"/>
                <w:szCs w:val="20"/>
              </w:rPr>
            </w:pPr>
            <w:r w:rsidDel="00000000" w:rsidR="00000000" w:rsidRPr="00000000">
              <w:rPr>
                <w:rtl w:val="0"/>
              </w:rPr>
            </w:r>
          </w:p>
          <w:p w:rsidR="00000000" w:rsidDel="00000000" w:rsidP="00000000" w:rsidRDefault="00000000" w:rsidRPr="00000000" w14:paraId="00000EB5">
            <w:pPr>
              <w:rPr>
                <w:sz w:val="20"/>
                <w:szCs w:val="20"/>
              </w:rPr>
            </w:pPr>
            <w:r w:rsidDel="00000000" w:rsidR="00000000" w:rsidRPr="00000000">
              <w:rPr>
                <w:sz w:val="20"/>
                <w:szCs w:val="20"/>
                <w:rtl w:val="0"/>
              </w:rPr>
              <w:t xml:space="preserve">Тер-</w:t>
            </w:r>
          </w:p>
          <w:p w:rsidR="00000000" w:rsidDel="00000000" w:rsidP="00000000" w:rsidRDefault="00000000" w:rsidRPr="00000000" w14:paraId="00000EB6">
            <w:pPr>
              <w:rPr>
                <w:sz w:val="20"/>
                <w:szCs w:val="20"/>
              </w:rPr>
            </w:pPr>
            <w:r w:rsidDel="00000000" w:rsidR="00000000" w:rsidRPr="00000000">
              <w:rPr>
                <w:sz w:val="20"/>
                <w:szCs w:val="20"/>
                <w:rtl w:val="0"/>
              </w:rPr>
              <w:t xml:space="preserve">нопі-</w:t>
            </w:r>
          </w:p>
          <w:p w:rsidR="00000000" w:rsidDel="00000000" w:rsidP="00000000" w:rsidRDefault="00000000" w:rsidRPr="00000000" w14:paraId="00000EB7">
            <w:pPr>
              <w:rPr>
                <w:sz w:val="20"/>
                <w:szCs w:val="20"/>
              </w:rPr>
            </w:pPr>
            <w:r w:rsidDel="00000000" w:rsidR="00000000" w:rsidRPr="00000000">
              <w:rPr>
                <w:sz w:val="20"/>
                <w:szCs w:val="20"/>
                <w:rtl w:val="0"/>
              </w:rPr>
              <w:t xml:space="preserve">льсь-</w:t>
            </w:r>
          </w:p>
          <w:p w:rsidR="00000000" w:rsidDel="00000000" w:rsidP="00000000" w:rsidRDefault="00000000" w:rsidRPr="00000000" w14:paraId="00000EB8">
            <w:pPr>
              <w:rPr>
                <w:sz w:val="20"/>
                <w:szCs w:val="20"/>
              </w:rPr>
            </w:pPr>
            <w:r w:rsidDel="00000000" w:rsidR="00000000" w:rsidRPr="00000000">
              <w:rPr>
                <w:sz w:val="20"/>
                <w:szCs w:val="20"/>
                <w:rtl w:val="0"/>
              </w:rPr>
              <w:t xml:space="preserve">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9">
            <w:pPr>
              <w:jc w:val="center"/>
              <w:rPr>
                <w:sz w:val="20"/>
                <w:szCs w:val="20"/>
              </w:rPr>
            </w:pPr>
            <w:r w:rsidDel="00000000" w:rsidR="00000000" w:rsidRPr="00000000">
              <w:rPr>
                <w:rtl w:val="0"/>
              </w:rPr>
            </w:r>
          </w:p>
          <w:p w:rsidR="00000000" w:rsidDel="00000000" w:rsidP="00000000" w:rsidRDefault="00000000" w:rsidRPr="00000000" w14:paraId="00000EBA">
            <w:pPr>
              <w:jc w:val="center"/>
              <w:rPr>
                <w:sz w:val="20"/>
                <w:szCs w:val="20"/>
              </w:rPr>
            </w:pPr>
            <w:r w:rsidDel="00000000" w:rsidR="00000000" w:rsidRPr="00000000">
              <w:rPr>
                <w:sz w:val="20"/>
                <w:szCs w:val="20"/>
                <w:rtl w:val="0"/>
              </w:rPr>
              <w:t xml:space="preserve">Хме-</w:t>
            </w:r>
          </w:p>
          <w:p w:rsidR="00000000" w:rsidDel="00000000" w:rsidP="00000000" w:rsidRDefault="00000000" w:rsidRPr="00000000" w14:paraId="00000EBB">
            <w:pPr>
              <w:jc w:val="center"/>
              <w:rPr>
                <w:sz w:val="20"/>
                <w:szCs w:val="20"/>
              </w:rPr>
            </w:pPr>
            <w:r w:rsidDel="00000000" w:rsidR="00000000" w:rsidRPr="00000000">
              <w:rPr>
                <w:sz w:val="20"/>
                <w:szCs w:val="20"/>
                <w:rtl w:val="0"/>
              </w:rPr>
              <w:t xml:space="preserve">льни-</w:t>
            </w:r>
          </w:p>
          <w:p w:rsidR="00000000" w:rsidDel="00000000" w:rsidP="00000000" w:rsidRDefault="00000000" w:rsidRPr="00000000" w14:paraId="00000EBC">
            <w:pPr>
              <w:jc w:val="center"/>
              <w:rPr>
                <w:sz w:val="20"/>
                <w:szCs w:val="20"/>
              </w:rPr>
            </w:pPr>
            <w:r w:rsidDel="00000000" w:rsidR="00000000" w:rsidRPr="00000000">
              <w:rPr>
                <w:sz w:val="20"/>
                <w:szCs w:val="20"/>
                <w:rtl w:val="0"/>
              </w:rPr>
              <w:t xml:space="preserve">цька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D">
            <w:pPr>
              <w:jc w:val="center"/>
              <w:rPr>
                <w:sz w:val="20"/>
                <w:szCs w:val="20"/>
              </w:rPr>
            </w:pPr>
            <w:r w:rsidDel="00000000" w:rsidR="00000000" w:rsidRPr="00000000">
              <w:rPr>
                <w:rtl w:val="0"/>
              </w:rPr>
            </w:r>
          </w:p>
          <w:p w:rsidR="00000000" w:rsidDel="00000000" w:rsidP="00000000" w:rsidRDefault="00000000" w:rsidRPr="00000000" w14:paraId="00000EBE">
            <w:pPr>
              <w:rPr>
                <w:sz w:val="20"/>
                <w:szCs w:val="20"/>
              </w:rPr>
            </w:pPr>
            <w:r w:rsidDel="00000000" w:rsidR="00000000" w:rsidRPr="00000000">
              <w:rPr>
                <w:sz w:val="20"/>
                <w:szCs w:val="20"/>
                <w:rtl w:val="0"/>
              </w:rPr>
              <w:t xml:space="preserve">Оде-</w:t>
            </w:r>
          </w:p>
          <w:p w:rsidR="00000000" w:rsidDel="00000000" w:rsidP="00000000" w:rsidRDefault="00000000" w:rsidRPr="00000000" w14:paraId="00000EBF">
            <w:pPr>
              <w:rPr>
                <w:sz w:val="20"/>
                <w:szCs w:val="20"/>
              </w:rPr>
            </w:pPr>
            <w:r w:rsidDel="00000000" w:rsidR="00000000" w:rsidRPr="00000000">
              <w:rPr>
                <w:sz w:val="20"/>
                <w:szCs w:val="20"/>
                <w:rtl w:val="0"/>
              </w:rPr>
              <w:t xml:space="preserve">ська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0">
            <w:pPr>
              <w:jc w:val="center"/>
              <w:rPr>
                <w:sz w:val="20"/>
                <w:szCs w:val="20"/>
              </w:rPr>
            </w:pPr>
            <w:r w:rsidDel="00000000" w:rsidR="00000000" w:rsidRPr="00000000">
              <w:rPr>
                <w:rtl w:val="0"/>
              </w:rPr>
            </w:r>
          </w:p>
          <w:p w:rsidR="00000000" w:rsidDel="00000000" w:rsidP="00000000" w:rsidRDefault="00000000" w:rsidRPr="00000000" w14:paraId="00000EC1">
            <w:pPr>
              <w:rPr>
                <w:sz w:val="20"/>
                <w:szCs w:val="20"/>
              </w:rPr>
            </w:pPr>
            <w:r w:rsidDel="00000000" w:rsidR="00000000" w:rsidRPr="00000000">
              <w:rPr>
                <w:sz w:val="20"/>
                <w:szCs w:val="20"/>
                <w:rtl w:val="0"/>
              </w:rPr>
              <w:t xml:space="preserve">Мико-</w:t>
            </w:r>
          </w:p>
          <w:p w:rsidR="00000000" w:rsidDel="00000000" w:rsidP="00000000" w:rsidRDefault="00000000" w:rsidRPr="00000000" w14:paraId="00000EC2">
            <w:pPr>
              <w:rPr>
                <w:sz w:val="20"/>
                <w:szCs w:val="20"/>
              </w:rPr>
            </w:pPr>
            <w:r w:rsidDel="00000000" w:rsidR="00000000" w:rsidRPr="00000000">
              <w:rPr>
                <w:sz w:val="20"/>
                <w:szCs w:val="20"/>
                <w:rtl w:val="0"/>
              </w:rPr>
              <w:t xml:space="preserve">лаї-</w:t>
            </w:r>
          </w:p>
          <w:p w:rsidR="00000000" w:rsidDel="00000000" w:rsidP="00000000" w:rsidRDefault="00000000" w:rsidRPr="00000000" w14:paraId="00000EC3">
            <w:pPr>
              <w:rPr>
                <w:sz w:val="20"/>
                <w:szCs w:val="20"/>
              </w:rPr>
            </w:pPr>
            <w:r w:rsidDel="00000000" w:rsidR="00000000" w:rsidRPr="00000000">
              <w:rPr>
                <w:sz w:val="20"/>
                <w:szCs w:val="20"/>
                <w:rtl w:val="0"/>
              </w:rPr>
              <w:t xml:space="preserve">вська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4">
            <w:pPr>
              <w:jc w:val="center"/>
              <w:rPr>
                <w:sz w:val="20"/>
                <w:szCs w:val="20"/>
              </w:rPr>
            </w:pPr>
            <w:r w:rsidDel="00000000" w:rsidR="00000000" w:rsidRPr="00000000">
              <w:rPr>
                <w:rtl w:val="0"/>
              </w:rPr>
            </w:r>
          </w:p>
          <w:p w:rsidR="00000000" w:rsidDel="00000000" w:rsidP="00000000" w:rsidRDefault="00000000" w:rsidRPr="00000000" w14:paraId="00000EC5">
            <w:pPr>
              <w:jc w:val="center"/>
              <w:rPr>
                <w:sz w:val="20"/>
                <w:szCs w:val="20"/>
              </w:rPr>
            </w:pPr>
            <w:r w:rsidDel="00000000" w:rsidR="00000000" w:rsidRPr="00000000">
              <w:rPr>
                <w:sz w:val="20"/>
                <w:szCs w:val="20"/>
                <w:rtl w:val="0"/>
              </w:rPr>
              <w:t xml:space="preserve">Воли</w:t>
            </w:r>
          </w:p>
          <w:p w:rsidR="00000000" w:rsidDel="00000000" w:rsidP="00000000" w:rsidRDefault="00000000" w:rsidRPr="00000000" w14:paraId="00000EC6">
            <w:pPr>
              <w:rPr>
                <w:sz w:val="20"/>
                <w:szCs w:val="20"/>
              </w:rPr>
            </w:pPr>
            <w:r w:rsidDel="00000000" w:rsidR="00000000" w:rsidRPr="00000000">
              <w:rPr>
                <w:sz w:val="20"/>
                <w:szCs w:val="20"/>
                <w:rtl w:val="0"/>
              </w:rPr>
              <w:t xml:space="preserve">нська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7">
            <w:pPr>
              <w:jc w:val="center"/>
              <w:rPr>
                <w:sz w:val="20"/>
                <w:szCs w:val="20"/>
              </w:rPr>
            </w:pPr>
            <w:r w:rsidDel="00000000" w:rsidR="00000000" w:rsidRPr="00000000">
              <w:rPr>
                <w:rtl w:val="0"/>
              </w:rPr>
            </w:r>
          </w:p>
          <w:p w:rsidR="00000000" w:rsidDel="00000000" w:rsidP="00000000" w:rsidRDefault="00000000" w:rsidRPr="00000000" w14:paraId="00000EC8">
            <w:pPr>
              <w:rPr>
                <w:sz w:val="20"/>
                <w:szCs w:val="20"/>
              </w:rPr>
            </w:pPr>
            <w:r w:rsidDel="00000000" w:rsidR="00000000" w:rsidRPr="00000000">
              <w:rPr>
                <w:sz w:val="20"/>
                <w:szCs w:val="20"/>
                <w:rtl w:val="0"/>
              </w:rPr>
              <w:t xml:space="preserve">Чер-</w:t>
            </w:r>
          </w:p>
          <w:p w:rsidR="00000000" w:rsidDel="00000000" w:rsidP="00000000" w:rsidRDefault="00000000" w:rsidRPr="00000000" w14:paraId="00000EC9">
            <w:pPr>
              <w:rPr>
                <w:sz w:val="20"/>
                <w:szCs w:val="20"/>
              </w:rPr>
            </w:pPr>
            <w:r w:rsidDel="00000000" w:rsidR="00000000" w:rsidRPr="00000000">
              <w:rPr>
                <w:sz w:val="20"/>
                <w:szCs w:val="20"/>
                <w:rtl w:val="0"/>
              </w:rPr>
              <w:t xml:space="preserve">ніве-</w:t>
            </w:r>
          </w:p>
          <w:p w:rsidR="00000000" w:rsidDel="00000000" w:rsidP="00000000" w:rsidRDefault="00000000" w:rsidRPr="00000000" w14:paraId="00000ECA">
            <w:pPr>
              <w:rPr>
                <w:sz w:val="20"/>
                <w:szCs w:val="20"/>
              </w:rPr>
            </w:pPr>
            <w:r w:rsidDel="00000000" w:rsidR="00000000" w:rsidRPr="00000000">
              <w:rPr>
                <w:sz w:val="20"/>
                <w:szCs w:val="20"/>
                <w:rtl w:val="0"/>
              </w:rPr>
              <w:t xml:space="preserve">цька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B">
            <w:pPr>
              <w:jc w:val="center"/>
              <w:rPr>
                <w:sz w:val="20"/>
                <w:szCs w:val="20"/>
              </w:rPr>
            </w:pPr>
            <w:r w:rsidDel="00000000" w:rsidR="00000000" w:rsidRPr="00000000">
              <w:rPr>
                <w:rtl w:val="0"/>
              </w:rPr>
            </w:r>
          </w:p>
          <w:p w:rsidR="00000000" w:rsidDel="00000000" w:rsidP="00000000" w:rsidRDefault="00000000" w:rsidRPr="00000000" w14:paraId="00000ECC">
            <w:pPr>
              <w:rPr>
                <w:sz w:val="20"/>
                <w:szCs w:val="20"/>
              </w:rPr>
            </w:pPr>
            <w:r w:rsidDel="00000000" w:rsidR="00000000" w:rsidRPr="00000000">
              <w:rPr>
                <w:sz w:val="20"/>
                <w:szCs w:val="20"/>
                <w:rtl w:val="0"/>
              </w:rPr>
              <w:t xml:space="preserve">Льві</w:t>
            </w:r>
          </w:p>
          <w:p w:rsidR="00000000" w:rsidDel="00000000" w:rsidP="00000000" w:rsidRDefault="00000000" w:rsidRPr="00000000" w14:paraId="00000ECD">
            <w:pPr>
              <w:rPr>
                <w:sz w:val="20"/>
                <w:szCs w:val="20"/>
              </w:rPr>
            </w:pPr>
            <w:r w:rsidDel="00000000" w:rsidR="00000000" w:rsidRPr="00000000">
              <w:rPr>
                <w:sz w:val="20"/>
                <w:szCs w:val="20"/>
                <w:rtl w:val="0"/>
              </w:rPr>
              <w:t xml:space="preserve">вська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E">
            <w:pPr>
              <w:jc w:val="center"/>
              <w:rPr>
                <w:sz w:val="20"/>
                <w:szCs w:val="20"/>
              </w:rPr>
            </w:pPr>
            <w:r w:rsidDel="00000000" w:rsidR="00000000" w:rsidRPr="00000000">
              <w:rPr>
                <w:rtl w:val="0"/>
              </w:rPr>
            </w:r>
          </w:p>
          <w:p w:rsidR="00000000" w:rsidDel="00000000" w:rsidP="00000000" w:rsidRDefault="00000000" w:rsidRPr="00000000" w14:paraId="00000ECF">
            <w:pPr>
              <w:jc w:val="center"/>
              <w:rPr>
                <w:sz w:val="20"/>
                <w:szCs w:val="20"/>
              </w:rPr>
            </w:pPr>
            <w:r w:rsidDel="00000000" w:rsidR="00000000" w:rsidRPr="00000000">
              <w:rPr>
                <w:sz w:val="20"/>
                <w:szCs w:val="20"/>
                <w:rtl w:val="0"/>
              </w:rPr>
              <w:t xml:space="preserve">До-</w:t>
            </w:r>
          </w:p>
          <w:p w:rsidR="00000000" w:rsidDel="00000000" w:rsidP="00000000" w:rsidRDefault="00000000" w:rsidRPr="00000000" w14:paraId="00000ED0">
            <w:pPr>
              <w:jc w:val="center"/>
              <w:rPr>
                <w:sz w:val="20"/>
                <w:szCs w:val="20"/>
              </w:rPr>
            </w:pPr>
            <w:r w:rsidDel="00000000" w:rsidR="00000000" w:rsidRPr="00000000">
              <w:rPr>
                <w:sz w:val="20"/>
                <w:szCs w:val="20"/>
                <w:rtl w:val="0"/>
              </w:rPr>
              <w:t xml:space="preserve">не-</w:t>
            </w:r>
          </w:p>
          <w:p w:rsidR="00000000" w:rsidDel="00000000" w:rsidP="00000000" w:rsidRDefault="00000000" w:rsidRPr="00000000" w14:paraId="00000ED1">
            <w:pPr>
              <w:jc w:val="center"/>
              <w:rPr>
                <w:sz w:val="20"/>
                <w:szCs w:val="20"/>
              </w:rPr>
            </w:pPr>
            <w:r w:rsidDel="00000000" w:rsidR="00000000" w:rsidRPr="00000000">
              <w:rPr>
                <w:sz w:val="20"/>
                <w:szCs w:val="20"/>
                <w:rtl w:val="0"/>
              </w:rPr>
              <w:t xml:space="preserve">цька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2">
            <w:pPr>
              <w:jc w:val="center"/>
              <w:rPr>
                <w:sz w:val="20"/>
                <w:szCs w:val="20"/>
              </w:rPr>
            </w:pPr>
            <w:r w:rsidDel="00000000" w:rsidR="00000000" w:rsidRPr="00000000">
              <w:rPr>
                <w:rtl w:val="0"/>
              </w:rPr>
            </w:r>
          </w:p>
          <w:p w:rsidR="00000000" w:rsidDel="00000000" w:rsidP="00000000" w:rsidRDefault="00000000" w:rsidRPr="00000000" w14:paraId="00000ED3">
            <w:pPr>
              <w:jc w:val="center"/>
              <w:rPr>
                <w:sz w:val="20"/>
                <w:szCs w:val="20"/>
              </w:rPr>
            </w:pPr>
            <w:r w:rsidDel="00000000" w:rsidR="00000000" w:rsidRPr="00000000">
              <w:rPr>
                <w:sz w:val="20"/>
                <w:szCs w:val="20"/>
                <w:rtl w:val="0"/>
              </w:rPr>
              <w:t xml:space="preserve">Дні-</w:t>
            </w:r>
          </w:p>
          <w:p w:rsidR="00000000" w:rsidDel="00000000" w:rsidP="00000000" w:rsidRDefault="00000000" w:rsidRPr="00000000" w14:paraId="00000ED4">
            <w:pPr>
              <w:jc w:val="center"/>
              <w:rPr>
                <w:sz w:val="20"/>
                <w:szCs w:val="20"/>
              </w:rPr>
            </w:pPr>
            <w:r w:rsidDel="00000000" w:rsidR="00000000" w:rsidRPr="00000000">
              <w:rPr>
                <w:sz w:val="20"/>
                <w:szCs w:val="20"/>
                <w:rtl w:val="0"/>
              </w:rPr>
              <w:t xml:space="preserve">про-</w:t>
            </w:r>
          </w:p>
          <w:p w:rsidR="00000000" w:rsidDel="00000000" w:rsidP="00000000" w:rsidRDefault="00000000" w:rsidRPr="00000000" w14:paraId="00000ED5">
            <w:pPr>
              <w:jc w:val="center"/>
              <w:rPr>
                <w:sz w:val="20"/>
                <w:szCs w:val="20"/>
              </w:rPr>
            </w:pPr>
            <w:r w:rsidDel="00000000" w:rsidR="00000000" w:rsidRPr="00000000">
              <w:rPr>
                <w:sz w:val="20"/>
                <w:szCs w:val="20"/>
                <w:rtl w:val="0"/>
              </w:rPr>
              <w:t xml:space="preserve">пет-</w:t>
            </w:r>
          </w:p>
          <w:p w:rsidR="00000000" w:rsidDel="00000000" w:rsidP="00000000" w:rsidRDefault="00000000" w:rsidRPr="00000000" w14:paraId="00000ED6">
            <w:pPr>
              <w:jc w:val="center"/>
              <w:rPr>
                <w:sz w:val="20"/>
                <w:szCs w:val="20"/>
              </w:rPr>
            </w:pPr>
            <w:r w:rsidDel="00000000" w:rsidR="00000000" w:rsidRPr="00000000">
              <w:rPr>
                <w:sz w:val="20"/>
                <w:szCs w:val="20"/>
                <w:rtl w:val="0"/>
              </w:rPr>
              <w:t xml:space="preserve">ров-</w:t>
            </w:r>
          </w:p>
          <w:p w:rsidR="00000000" w:rsidDel="00000000" w:rsidP="00000000" w:rsidRDefault="00000000" w:rsidRPr="00000000" w14:paraId="00000ED7">
            <w:pPr>
              <w:jc w:val="center"/>
              <w:rPr>
                <w:sz w:val="20"/>
                <w:szCs w:val="20"/>
              </w:rPr>
            </w:pPr>
            <w:r w:rsidDel="00000000" w:rsidR="00000000" w:rsidRPr="00000000">
              <w:rPr>
                <w:sz w:val="20"/>
                <w:szCs w:val="20"/>
                <w:rtl w:val="0"/>
              </w:rPr>
              <w:t xml:space="preserve">ська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8">
            <w:pPr>
              <w:jc w:val="center"/>
              <w:rPr>
                <w:sz w:val="20"/>
                <w:szCs w:val="20"/>
              </w:rPr>
            </w:pPr>
            <w:r w:rsidDel="00000000" w:rsidR="00000000" w:rsidRPr="00000000">
              <w:rPr>
                <w:rtl w:val="0"/>
              </w:rPr>
            </w:r>
          </w:p>
          <w:p w:rsidR="00000000" w:rsidDel="00000000" w:rsidP="00000000" w:rsidRDefault="00000000" w:rsidRPr="00000000" w14:paraId="00000ED9">
            <w:pPr>
              <w:jc w:val="center"/>
              <w:rPr>
                <w:sz w:val="20"/>
                <w:szCs w:val="20"/>
              </w:rPr>
            </w:pPr>
            <w:r w:rsidDel="00000000" w:rsidR="00000000" w:rsidRPr="00000000">
              <w:rPr>
                <w:sz w:val="20"/>
                <w:szCs w:val="20"/>
                <w:rtl w:val="0"/>
              </w:rPr>
              <w:t xml:space="preserve">Іва-</w:t>
            </w:r>
          </w:p>
          <w:p w:rsidR="00000000" w:rsidDel="00000000" w:rsidP="00000000" w:rsidRDefault="00000000" w:rsidRPr="00000000" w14:paraId="00000EDA">
            <w:pPr>
              <w:jc w:val="center"/>
              <w:rPr>
                <w:sz w:val="20"/>
                <w:szCs w:val="20"/>
              </w:rPr>
            </w:pPr>
            <w:r w:rsidDel="00000000" w:rsidR="00000000" w:rsidRPr="00000000">
              <w:rPr>
                <w:sz w:val="20"/>
                <w:szCs w:val="20"/>
                <w:rtl w:val="0"/>
              </w:rPr>
              <w:t xml:space="preserve">но-</w:t>
            </w:r>
          </w:p>
          <w:p w:rsidR="00000000" w:rsidDel="00000000" w:rsidP="00000000" w:rsidRDefault="00000000" w:rsidRPr="00000000" w14:paraId="00000EDB">
            <w:pPr>
              <w:jc w:val="center"/>
              <w:rPr>
                <w:sz w:val="20"/>
                <w:szCs w:val="20"/>
              </w:rPr>
            </w:pPr>
            <w:r w:rsidDel="00000000" w:rsidR="00000000" w:rsidRPr="00000000">
              <w:rPr>
                <w:sz w:val="20"/>
                <w:szCs w:val="20"/>
                <w:rtl w:val="0"/>
              </w:rPr>
              <w:t xml:space="preserve">Фран</w:t>
            </w:r>
          </w:p>
          <w:p w:rsidR="00000000" w:rsidDel="00000000" w:rsidP="00000000" w:rsidRDefault="00000000" w:rsidRPr="00000000" w14:paraId="00000EDC">
            <w:pPr>
              <w:jc w:val="center"/>
              <w:rPr>
                <w:sz w:val="20"/>
                <w:szCs w:val="20"/>
              </w:rPr>
            </w:pPr>
            <w:r w:rsidDel="00000000" w:rsidR="00000000" w:rsidRPr="00000000">
              <w:rPr>
                <w:sz w:val="20"/>
                <w:szCs w:val="20"/>
                <w:rtl w:val="0"/>
              </w:rPr>
              <w:t xml:space="preserve">кі-</w:t>
            </w:r>
          </w:p>
          <w:p w:rsidR="00000000" w:rsidDel="00000000" w:rsidP="00000000" w:rsidRDefault="00000000" w:rsidRPr="00000000" w14:paraId="00000EDD">
            <w:pPr>
              <w:jc w:val="center"/>
              <w:rPr>
                <w:sz w:val="20"/>
                <w:szCs w:val="20"/>
              </w:rPr>
            </w:pPr>
            <w:r w:rsidDel="00000000" w:rsidR="00000000" w:rsidRPr="00000000">
              <w:rPr>
                <w:sz w:val="20"/>
                <w:szCs w:val="20"/>
                <w:rtl w:val="0"/>
              </w:rPr>
              <w:t xml:space="preserve">вська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E">
            <w:pPr>
              <w:jc w:val="center"/>
              <w:rPr>
                <w:sz w:val="20"/>
                <w:szCs w:val="20"/>
              </w:rPr>
            </w:pPr>
            <w:r w:rsidDel="00000000" w:rsidR="00000000" w:rsidRPr="00000000">
              <w:rPr>
                <w:rtl w:val="0"/>
              </w:rPr>
            </w:r>
          </w:p>
          <w:p w:rsidR="00000000" w:rsidDel="00000000" w:rsidP="00000000" w:rsidRDefault="00000000" w:rsidRPr="00000000" w14:paraId="00000EDF">
            <w:pPr>
              <w:rPr>
                <w:sz w:val="20"/>
                <w:szCs w:val="20"/>
              </w:rPr>
            </w:pPr>
            <w:r w:rsidDel="00000000" w:rsidR="00000000" w:rsidRPr="00000000">
              <w:rPr>
                <w:sz w:val="20"/>
                <w:szCs w:val="20"/>
                <w:rtl w:val="0"/>
              </w:rPr>
              <w:t xml:space="preserve">Хар-</w:t>
            </w:r>
          </w:p>
          <w:p w:rsidR="00000000" w:rsidDel="00000000" w:rsidP="00000000" w:rsidRDefault="00000000" w:rsidRPr="00000000" w14:paraId="00000EE0">
            <w:pPr>
              <w:rPr>
                <w:sz w:val="20"/>
                <w:szCs w:val="20"/>
              </w:rPr>
            </w:pPr>
            <w:r w:rsidDel="00000000" w:rsidR="00000000" w:rsidRPr="00000000">
              <w:rPr>
                <w:sz w:val="20"/>
                <w:szCs w:val="20"/>
                <w:rtl w:val="0"/>
              </w:rPr>
              <w:t xml:space="preserve">кі-</w:t>
            </w:r>
          </w:p>
          <w:p w:rsidR="00000000" w:rsidDel="00000000" w:rsidP="00000000" w:rsidRDefault="00000000" w:rsidRPr="00000000" w14:paraId="00000EE1">
            <w:pPr>
              <w:rPr>
                <w:sz w:val="20"/>
                <w:szCs w:val="20"/>
              </w:rPr>
            </w:pPr>
            <w:r w:rsidDel="00000000" w:rsidR="00000000" w:rsidRPr="00000000">
              <w:rPr>
                <w:sz w:val="20"/>
                <w:szCs w:val="20"/>
                <w:rtl w:val="0"/>
              </w:rPr>
              <w:t xml:space="preserve">вська</w:t>
            </w:r>
          </w:p>
          <w:p w:rsidR="00000000" w:rsidDel="00000000" w:rsidP="00000000" w:rsidRDefault="00000000" w:rsidRPr="00000000" w14:paraId="00000EE2">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3">
            <w:pPr>
              <w:jc w:val="center"/>
              <w:rPr>
                <w:sz w:val="20"/>
                <w:szCs w:val="20"/>
              </w:rPr>
            </w:pPr>
            <w:r w:rsidDel="00000000" w:rsidR="00000000" w:rsidRPr="00000000">
              <w:rPr>
                <w:rtl w:val="0"/>
              </w:rPr>
            </w:r>
          </w:p>
          <w:p w:rsidR="00000000" w:rsidDel="00000000" w:rsidP="00000000" w:rsidRDefault="00000000" w:rsidRPr="00000000" w14:paraId="00000EE4">
            <w:pPr>
              <w:rPr>
                <w:sz w:val="20"/>
                <w:szCs w:val="20"/>
              </w:rPr>
            </w:pPr>
            <w:r w:rsidDel="00000000" w:rsidR="00000000" w:rsidRPr="00000000">
              <w:rPr>
                <w:sz w:val="20"/>
                <w:szCs w:val="20"/>
                <w:rtl w:val="0"/>
              </w:rPr>
              <w:t xml:space="preserve">Киро</w:t>
            </w:r>
          </w:p>
          <w:p w:rsidR="00000000" w:rsidDel="00000000" w:rsidP="00000000" w:rsidRDefault="00000000" w:rsidRPr="00000000" w14:paraId="00000EE5">
            <w:pPr>
              <w:rPr>
                <w:sz w:val="20"/>
                <w:szCs w:val="20"/>
              </w:rPr>
            </w:pPr>
            <w:r w:rsidDel="00000000" w:rsidR="00000000" w:rsidRPr="00000000">
              <w:rPr>
                <w:sz w:val="20"/>
                <w:szCs w:val="20"/>
                <w:rtl w:val="0"/>
              </w:rPr>
              <w:t xml:space="preserve">во-</w:t>
            </w:r>
          </w:p>
          <w:p w:rsidR="00000000" w:rsidDel="00000000" w:rsidP="00000000" w:rsidRDefault="00000000" w:rsidRPr="00000000" w14:paraId="00000EE6">
            <w:pPr>
              <w:rPr>
                <w:sz w:val="20"/>
                <w:szCs w:val="20"/>
              </w:rPr>
            </w:pPr>
            <w:r w:rsidDel="00000000" w:rsidR="00000000" w:rsidRPr="00000000">
              <w:rPr>
                <w:sz w:val="20"/>
                <w:szCs w:val="20"/>
                <w:rtl w:val="0"/>
              </w:rPr>
              <w:t xml:space="preserve">град-</w:t>
            </w:r>
          </w:p>
          <w:p w:rsidR="00000000" w:rsidDel="00000000" w:rsidP="00000000" w:rsidRDefault="00000000" w:rsidRPr="00000000" w14:paraId="00000EE7">
            <w:pPr>
              <w:rPr>
                <w:sz w:val="20"/>
                <w:szCs w:val="20"/>
              </w:rPr>
            </w:pPr>
            <w:r w:rsidDel="00000000" w:rsidR="00000000" w:rsidRPr="00000000">
              <w:rPr>
                <w:sz w:val="20"/>
                <w:szCs w:val="20"/>
                <w:rtl w:val="0"/>
              </w:rPr>
              <w:t xml:space="preserve">ська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8">
            <w:pPr>
              <w:jc w:val="center"/>
              <w:rPr>
                <w:sz w:val="20"/>
                <w:szCs w:val="20"/>
              </w:rPr>
            </w:pPr>
            <w:r w:rsidDel="00000000" w:rsidR="00000000" w:rsidRPr="00000000">
              <w:rPr>
                <w:rtl w:val="0"/>
              </w:rPr>
            </w:r>
          </w:p>
          <w:p w:rsidR="00000000" w:rsidDel="00000000" w:rsidP="00000000" w:rsidRDefault="00000000" w:rsidRPr="00000000" w14:paraId="00000EE9">
            <w:pPr>
              <w:rPr>
                <w:sz w:val="20"/>
                <w:szCs w:val="20"/>
              </w:rPr>
            </w:pPr>
            <w:r w:rsidDel="00000000" w:rsidR="00000000" w:rsidRPr="00000000">
              <w:rPr>
                <w:sz w:val="20"/>
                <w:szCs w:val="20"/>
                <w:rtl w:val="0"/>
              </w:rPr>
              <w:t xml:space="preserve">Чер-</w:t>
            </w:r>
          </w:p>
          <w:p w:rsidR="00000000" w:rsidDel="00000000" w:rsidP="00000000" w:rsidRDefault="00000000" w:rsidRPr="00000000" w14:paraId="00000EEA">
            <w:pPr>
              <w:rPr>
                <w:sz w:val="20"/>
                <w:szCs w:val="20"/>
              </w:rPr>
            </w:pPr>
            <w:r w:rsidDel="00000000" w:rsidR="00000000" w:rsidRPr="00000000">
              <w:rPr>
                <w:sz w:val="20"/>
                <w:szCs w:val="20"/>
                <w:rtl w:val="0"/>
              </w:rPr>
              <w:t xml:space="preserve">кась-</w:t>
            </w:r>
          </w:p>
          <w:p w:rsidR="00000000" w:rsidDel="00000000" w:rsidP="00000000" w:rsidRDefault="00000000" w:rsidRPr="00000000" w14:paraId="00000EEB">
            <w:pPr>
              <w:rPr>
                <w:sz w:val="20"/>
                <w:szCs w:val="20"/>
              </w:rPr>
            </w:pPr>
            <w:r w:rsidDel="00000000" w:rsidR="00000000" w:rsidRPr="00000000">
              <w:rPr>
                <w:sz w:val="20"/>
                <w:szCs w:val="20"/>
                <w:rtl w:val="0"/>
              </w:rPr>
              <w:t xml:space="preserve">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C">
            <w:pPr>
              <w:jc w:val="center"/>
              <w:rPr>
                <w:sz w:val="20"/>
                <w:szCs w:val="20"/>
              </w:rPr>
            </w:pPr>
            <w:r w:rsidDel="00000000" w:rsidR="00000000" w:rsidRPr="00000000">
              <w:rPr>
                <w:rtl w:val="0"/>
              </w:rPr>
            </w:r>
          </w:p>
          <w:p w:rsidR="00000000" w:rsidDel="00000000" w:rsidP="00000000" w:rsidRDefault="00000000" w:rsidRPr="00000000" w14:paraId="00000EED">
            <w:pPr>
              <w:rPr>
                <w:sz w:val="20"/>
                <w:szCs w:val="20"/>
              </w:rPr>
            </w:pPr>
            <w:r w:rsidDel="00000000" w:rsidR="00000000" w:rsidRPr="00000000">
              <w:rPr>
                <w:sz w:val="20"/>
                <w:szCs w:val="20"/>
                <w:rtl w:val="0"/>
              </w:rPr>
              <w:t xml:space="preserve">Хер-</w:t>
            </w:r>
          </w:p>
          <w:p w:rsidR="00000000" w:rsidDel="00000000" w:rsidP="00000000" w:rsidRDefault="00000000" w:rsidRPr="00000000" w14:paraId="00000EEE">
            <w:pPr>
              <w:rPr>
                <w:sz w:val="20"/>
                <w:szCs w:val="20"/>
              </w:rPr>
            </w:pPr>
            <w:r w:rsidDel="00000000" w:rsidR="00000000" w:rsidRPr="00000000">
              <w:rPr>
                <w:sz w:val="20"/>
                <w:szCs w:val="20"/>
                <w:rtl w:val="0"/>
              </w:rPr>
              <w:t xml:space="preserve">сон-</w:t>
            </w:r>
          </w:p>
          <w:p w:rsidR="00000000" w:rsidDel="00000000" w:rsidP="00000000" w:rsidRDefault="00000000" w:rsidRPr="00000000" w14:paraId="00000EEF">
            <w:pPr>
              <w:rPr>
                <w:sz w:val="20"/>
                <w:szCs w:val="20"/>
              </w:rPr>
            </w:pPr>
            <w:r w:rsidDel="00000000" w:rsidR="00000000" w:rsidRPr="00000000">
              <w:rPr>
                <w:sz w:val="20"/>
                <w:szCs w:val="20"/>
                <w:rtl w:val="0"/>
              </w:rPr>
              <w:t xml:space="preserve">ська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F0">
            <w:pPr>
              <w:jc w:val="center"/>
              <w:rPr>
                <w:sz w:val="20"/>
                <w:szCs w:val="20"/>
              </w:rPr>
            </w:pPr>
            <w:r w:rsidDel="00000000" w:rsidR="00000000" w:rsidRPr="00000000">
              <w:rPr>
                <w:rtl w:val="0"/>
              </w:rPr>
            </w:r>
          </w:p>
          <w:p w:rsidR="00000000" w:rsidDel="00000000" w:rsidP="00000000" w:rsidRDefault="00000000" w:rsidRPr="00000000" w14:paraId="00000EF1">
            <w:pPr>
              <w:rPr>
                <w:sz w:val="20"/>
                <w:szCs w:val="20"/>
              </w:rPr>
            </w:pPr>
            <w:r w:rsidDel="00000000" w:rsidR="00000000" w:rsidRPr="00000000">
              <w:rPr>
                <w:sz w:val="20"/>
                <w:szCs w:val="20"/>
                <w:rtl w:val="0"/>
              </w:rPr>
              <w:t xml:space="preserve">Запо-</w:t>
            </w:r>
          </w:p>
          <w:p w:rsidR="00000000" w:rsidDel="00000000" w:rsidP="00000000" w:rsidRDefault="00000000" w:rsidRPr="00000000" w14:paraId="00000EF2">
            <w:pPr>
              <w:rPr>
                <w:sz w:val="20"/>
                <w:szCs w:val="20"/>
              </w:rPr>
            </w:pPr>
            <w:r w:rsidDel="00000000" w:rsidR="00000000" w:rsidRPr="00000000">
              <w:rPr>
                <w:sz w:val="20"/>
                <w:szCs w:val="20"/>
                <w:rtl w:val="0"/>
              </w:rPr>
              <w:t xml:space="preserve">різь-</w:t>
            </w:r>
          </w:p>
          <w:p w:rsidR="00000000" w:rsidDel="00000000" w:rsidP="00000000" w:rsidRDefault="00000000" w:rsidRPr="00000000" w14:paraId="00000EF3">
            <w:pPr>
              <w:rPr>
                <w:sz w:val="20"/>
                <w:szCs w:val="20"/>
              </w:rPr>
            </w:pPr>
            <w:r w:rsidDel="00000000" w:rsidR="00000000" w:rsidRPr="00000000">
              <w:rPr>
                <w:sz w:val="20"/>
                <w:szCs w:val="20"/>
                <w:rtl w:val="0"/>
              </w:rPr>
              <w:t xml:space="preserve">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F4">
            <w:pPr>
              <w:rPr>
                <w:sz w:val="20"/>
                <w:szCs w:val="20"/>
              </w:rPr>
            </w:pPr>
            <w:r w:rsidDel="00000000" w:rsidR="00000000" w:rsidRPr="00000000">
              <w:rPr>
                <w:rtl w:val="0"/>
              </w:rPr>
            </w:r>
          </w:p>
          <w:p w:rsidR="00000000" w:rsidDel="00000000" w:rsidP="00000000" w:rsidRDefault="00000000" w:rsidRPr="00000000" w14:paraId="00000EF5">
            <w:pPr>
              <w:rPr>
                <w:sz w:val="20"/>
                <w:szCs w:val="20"/>
              </w:rPr>
            </w:pPr>
            <w:r w:rsidDel="00000000" w:rsidR="00000000" w:rsidRPr="00000000">
              <w:rPr>
                <w:sz w:val="20"/>
                <w:szCs w:val="20"/>
                <w:rtl w:val="0"/>
              </w:rPr>
              <w:t xml:space="preserve">Лу-</w:t>
            </w:r>
          </w:p>
          <w:p w:rsidR="00000000" w:rsidDel="00000000" w:rsidP="00000000" w:rsidRDefault="00000000" w:rsidRPr="00000000" w14:paraId="00000EF6">
            <w:pPr>
              <w:rPr>
                <w:sz w:val="20"/>
                <w:szCs w:val="20"/>
              </w:rPr>
            </w:pPr>
            <w:r w:rsidDel="00000000" w:rsidR="00000000" w:rsidRPr="00000000">
              <w:rPr>
                <w:sz w:val="20"/>
                <w:szCs w:val="20"/>
                <w:rtl w:val="0"/>
              </w:rPr>
              <w:t xml:space="preserve">ган-</w:t>
            </w:r>
          </w:p>
          <w:p w:rsidR="00000000" w:rsidDel="00000000" w:rsidP="00000000" w:rsidRDefault="00000000" w:rsidRPr="00000000" w14:paraId="00000EF7">
            <w:pPr>
              <w:rPr>
                <w:sz w:val="20"/>
                <w:szCs w:val="20"/>
              </w:rPr>
            </w:pPr>
            <w:r w:rsidDel="00000000" w:rsidR="00000000" w:rsidRPr="00000000">
              <w:rPr>
                <w:sz w:val="20"/>
                <w:szCs w:val="20"/>
                <w:rtl w:val="0"/>
              </w:rPr>
              <w:t xml:space="preserve">ська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F8">
            <w:pPr>
              <w:rPr>
                <w:sz w:val="20"/>
                <w:szCs w:val="20"/>
              </w:rPr>
            </w:pPr>
            <w:r w:rsidDel="00000000" w:rsidR="00000000" w:rsidRPr="00000000">
              <w:rPr>
                <w:rtl w:val="0"/>
              </w:rPr>
            </w:r>
          </w:p>
          <w:p w:rsidR="00000000" w:rsidDel="00000000" w:rsidP="00000000" w:rsidRDefault="00000000" w:rsidRPr="00000000" w14:paraId="00000EF9">
            <w:pPr>
              <w:rPr>
                <w:sz w:val="20"/>
                <w:szCs w:val="20"/>
              </w:rPr>
            </w:pPr>
            <w:r w:rsidDel="00000000" w:rsidR="00000000" w:rsidRPr="00000000">
              <w:rPr>
                <w:sz w:val="20"/>
                <w:szCs w:val="20"/>
                <w:rtl w:val="0"/>
              </w:rPr>
              <w:t xml:space="preserve">Сум-</w:t>
            </w:r>
          </w:p>
          <w:p w:rsidR="00000000" w:rsidDel="00000000" w:rsidP="00000000" w:rsidRDefault="00000000" w:rsidRPr="00000000" w14:paraId="00000EFA">
            <w:pPr>
              <w:rPr>
                <w:sz w:val="20"/>
                <w:szCs w:val="20"/>
              </w:rPr>
            </w:pPr>
            <w:r w:rsidDel="00000000" w:rsidR="00000000" w:rsidRPr="00000000">
              <w:rPr>
                <w:sz w:val="20"/>
                <w:szCs w:val="20"/>
                <w:rtl w:val="0"/>
              </w:rPr>
              <w:t xml:space="preserve">ська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FB">
            <w:pPr>
              <w:jc w:val="center"/>
              <w:rPr>
                <w:sz w:val="20"/>
                <w:szCs w:val="20"/>
              </w:rPr>
            </w:pPr>
            <w:r w:rsidDel="00000000" w:rsidR="00000000" w:rsidRPr="00000000">
              <w:rPr>
                <w:rtl w:val="0"/>
              </w:rPr>
            </w:r>
          </w:p>
          <w:p w:rsidR="00000000" w:rsidDel="00000000" w:rsidP="00000000" w:rsidRDefault="00000000" w:rsidRPr="00000000" w14:paraId="00000EFC">
            <w:pPr>
              <w:rPr>
                <w:sz w:val="20"/>
                <w:szCs w:val="20"/>
              </w:rPr>
            </w:pPr>
            <w:r w:rsidDel="00000000" w:rsidR="00000000" w:rsidRPr="00000000">
              <w:rPr>
                <w:sz w:val="20"/>
                <w:szCs w:val="20"/>
                <w:rtl w:val="0"/>
              </w:rPr>
              <w:t xml:space="preserve">Хме-</w:t>
            </w:r>
          </w:p>
          <w:p w:rsidR="00000000" w:rsidDel="00000000" w:rsidP="00000000" w:rsidRDefault="00000000" w:rsidRPr="00000000" w14:paraId="00000EFD">
            <w:pPr>
              <w:rPr>
                <w:sz w:val="20"/>
                <w:szCs w:val="20"/>
              </w:rPr>
            </w:pPr>
            <w:r w:rsidDel="00000000" w:rsidR="00000000" w:rsidRPr="00000000">
              <w:rPr>
                <w:sz w:val="20"/>
                <w:szCs w:val="20"/>
                <w:rtl w:val="0"/>
              </w:rPr>
              <w:t xml:space="preserve">льни</w:t>
            </w:r>
          </w:p>
          <w:p w:rsidR="00000000" w:rsidDel="00000000" w:rsidP="00000000" w:rsidRDefault="00000000" w:rsidRPr="00000000" w14:paraId="00000EFE">
            <w:pPr>
              <w:rPr>
                <w:sz w:val="20"/>
                <w:szCs w:val="20"/>
              </w:rPr>
            </w:pPr>
            <w:r w:rsidDel="00000000" w:rsidR="00000000" w:rsidRPr="00000000">
              <w:rPr>
                <w:sz w:val="20"/>
                <w:szCs w:val="20"/>
                <w:rtl w:val="0"/>
              </w:rPr>
              <w:t xml:space="preserve">цька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FF">
            <w:pPr>
              <w:jc w:val="center"/>
              <w:rPr>
                <w:sz w:val="20"/>
                <w:szCs w:val="20"/>
              </w:rPr>
            </w:pPr>
            <w:r w:rsidDel="00000000" w:rsidR="00000000" w:rsidRPr="00000000">
              <w:rPr>
                <w:rtl w:val="0"/>
              </w:rPr>
            </w:r>
          </w:p>
          <w:p w:rsidR="00000000" w:rsidDel="00000000" w:rsidP="00000000" w:rsidRDefault="00000000" w:rsidRPr="00000000" w14:paraId="00000F00">
            <w:pPr>
              <w:rPr>
                <w:sz w:val="20"/>
                <w:szCs w:val="20"/>
              </w:rPr>
            </w:pPr>
            <w:r w:rsidDel="00000000" w:rsidR="00000000" w:rsidRPr="00000000">
              <w:rPr>
                <w:sz w:val="20"/>
                <w:szCs w:val="20"/>
                <w:rtl w:val="0"/>
              </w:rPr>
              <w:t xml:space="preserve">Пол-</w:t>
            </w:r>
          </w:p>
          <w:p w:rsidR="00000000" w:rsidDel="00000000" w:rsidP="00000000" w:rsidRDefault="00000000" w:rsidRPr="00000000" w14:paraId="00000F01">
            <w:pPr>
              <w:rPr>
                <w:sz w:val="20"/>
                <w:szCs w:val="20"/>
              </w:rPr>
            </w:pPr>
            <w:r w:rsidDel="00000000" w:rsidR="00000000" w:rsidRPr="00000000">
              <w:rPr>
                <w:sz w:val="20"/>
                <w:szCs w:val="20"/>
                <w:rtl w:val="0"/>
              </w:rPr>
              <w:t xml:space="preserve">тав-</w:t>
            </w:r>
          </w:p>
          <w:p w:rsidR="00000000" w:rsidDel="00000000" w:rsidP="00000000" w:rsidRDefault="00000000" w:rsidRPr="00000000" w14:paraId="00000F02">
            <w:pPr>
              <w:rPr>
                <w:sz w:val="20"/>
                <w:szCs w:val="20"/>
              </w:rPr>
            </w:pPr>
            <w:r w:rsidDel="00000000" w:rsidR="00000000" w:rsidRPr="00000000">
              <w:rPr>
                <w:sz w:val="20"/>
                <w:szCs w:val="20"/>
                <w:rtl w:val="0"/>
              </w:rPr>
              <w:t xml:space="preserve">ська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3">
            <w:pPr>
              <w:jc w:val="center"/>
              <w:rPr>
                <w:sz w:val="20"/>
                <w:szCs w:val="20"/>
              </w:rPr>
            </w:pPr>
            <w:r w:rsidDel="00000000" w:rsidR="00000000" w:rsidRPr="00000000">
              <w:rPr>
                <w:rtl w:val="0"/>
              </w:rPr>
            </w:r>
          </w:p>
          <w:p w:rsidR="00000000" w:rsidDel="00000000" w:rsidP="00000000" w:rsidRDefault="00000000" w:rsidRPr="00000000" w14:paraId="00000F04">
            <w:pPr>
              <w:jc w:val="center"/>
              <w:rPr>
                <w:sz w:val="20"/>
                <w:szCs w:val="20"/>
              </w:rPr>
            </w:pPr>
            <w:r w:rsidDel="00000000" w:rsidR="00000000" w:rsidRPr="00000000">
              <w:rPr>
                <w:sz w:val="20"/>
                <w:szCs w:val="20"/>
                <w:rtl w:val="0"/>
              </w:rPr>
              <w:t xml:space="preserve">м.</w:t>
            </w:r>
          </w:p>
          <w:p w:rsidR="00000000" w:rsidDel="00000000" w:rsidP="00000000" w:rsidRDefault="00000000" w:rsidRPr="00000000" w14:paraId="00000F05">
            <w:pPr>
              <w:rPr>
                <w:sz w:val="20"/>
                <w:szCs w:val="20"/>
              </w:rPr>
            </w:pPr>
            <w:r w:rsidDel="00000000" w:rsidR="00000000" w:rsidRPr="00000000">
              <w:rPr>
                <w:sz w:val="20"/>
                <w:szCs w:val="20"/>
                <w:rtl w:val="0"/>
              </w:rPr>
              <w:t xml:space="preserve">Київ</w:t>
            </w:r>
          </w:p>
        </w:tc>
      </w:tr>
      <w:tr>
        <w:trPr>
          <w:cantSplit w:val="0"/>
          <w:trHeight w:val="143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6">
            <w:pPr>
              <w:rPr>
                <w:sz w:val="20"/>
                <w:szCs w:val="20"/>
              </w:rPr>
            </w:pPr>
            <w:r w:rsidDel="00000000" w:rsidR="00000000" w:rsidRPr="00000000">
              <w:rPr>
                <w:sz w:val="20"/>
                <w:szCs w:val="20"/>
                <w:rtl w:val="0"/>
              </w:rPr>
              <w:t xml:space="preserve">Категорія міської</w:t>
            </w:r>
          </w:p>
          <w:p w:rsidR="00000000" w:rsidDel="00000000" w:rsidP="00000000" w:rsidRDefault="00000000" w:rsidRPr="00000000" w14:paraId="00000F07">
            <w:pPr>
              <w:rPr>
                <w:sz w:val="20"/>
                <w:szCs w:val="20"/>
              </w:rPr>
            </w:pPr>
            <w:r w:rsidDel="00000000" w:rsidR="00000000" w:rsidRPr="00000000">
              <w:rPr>
                <w:sz w:val="20"/>
                <w:szCs w:val="20"/>
                <w:rtl w:val="0"/>
              </w:rPr>
              <w:t xml:space="preserve">магістралі – значення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8">
            <w:pPr>
              <w:rPr>
                <w:sz w:val="20"/>
                <w:szCs w:val="20"/>
              </w:rPr>
            </w:pPr>
            <w:r w:rsidDel="00000000" w:rsidR="00000000" w:rsidRPr="00000000">
              <w:rPr>
                <w:sz w:val="20"/>
                <w:szCs w:val="20"/>
                <w:rtl w:val="0"/>
              </w:rPr>
              <w:t xml:space="preserve">зага-</w:t>
            </w:r>
          </w:p>
          <w:p w:rsidR="00000000" w:rsidDel="00000000" w:rsidP="00000000" w:rsidRDefault="00000000" w:rsidRPr="00000000" w14:paraId="00000F09">
            <w:pPr>
              <w:rPr>
                <w:sz w:val="20"/>
                <w:szCs w:val="20"/>
              </w:rPr>
            </w:pPr>
            <w:r w:rsidDel="00000000" w:rsidR="00000000" w:rsidRPr="00000000">
              <w:rPr>
                <w:sz w:val="20"/>
                <w:szCs w:val="20"/>
                <w:rtl w:val="0"/>
              </w:rPr>
              <w:t xml:space="preserve">льно-</w:t>
            </w:r>
          </w:p>
          <w:p w:rsidR="00000000" w:rsidDel="00000000" w:rsidP="00000000" w:rsidRDefault="00000000" w:rsidRPr="00000000" w14:paraId="00000F0A">
            <w:pPr>
              <w:rPr>
                <w:sz w:val="20"/>
                <w:szCs w:val="20"/>
              </w:rPr>
            </w:pPr>
            <w:r w:rsidDel="00000000" w:rsidR="00000000" w:rsidRPr="00000000">
              <w:rPr>
                <w:sz w:val="20"/>
                <w:szCs w:val="20"/>
                <w:rtl w:val="0"/>
              </w:rPr>
              <w:t xml:space="preserve">місь-</w:t>
            </w:r>
          </w:p>
          <w:p w:rsidR="00000000" w:rsidDel="00000000" w:rsidP="00000000" w:rsidRDefault="00000000" w:rsidRPr="00000000" w14:paraId="00000F0B">
            <w:pPr>
              <w:rPr>
                <w:sz w:val="20"/>
                <w:szCs w:val="20"/>
              </w:rPr>
            </w:pPr>
            <w:r w:rsidDel="00000000" w:rsidR="00000000" w:rsidRPr="00000000">
              <w:rPr>
                <w:sz w:val="20"/>
                <w:szCs w:val="20"/>
                <w:rtl w:val="0"/>
              </w:rPr>
              <w:t xml:space="preserve">кого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C">
            <w:pPr>
              <w:rPr>
                <w:sz w:val="20"/>
                <w:szCs w:val="20"/>
              </w:rPr>
            </w:pPr>
            <w:r w:rsidDel="00000000" w:rsidR="00000000" w:rsidRPr="00000000">
              <w:rPr>
                <w:sz w:val="20"/>
                <w:szCs w:val="20"/>
                <w:rtl w:val="0"/>
              </w:rPr>
              <w:t xml:space="preserve">рай-</w:t>
            </w:r>
          </w:p>
          <w:p w:rsidR="00000000" w:rsidDel="00000000" w:rsidP="00000000" w:rsidRDefault="00000000" w:rsidRPr="00000000" w14:paraId="00000F0D">
            <w:pPr>
              <w:rPr>
                <w:sz w:val="20"/>
                <w:szCs w:val="20"/>
              </w:rPr>
            </w:pPr>
            <w:r w:rsidDel="00000000" w:rsidR="00000000" w:rsidRPr="00000000">
              <w:rPr>
                <w:sz w:val="20"/>
                <w:szCs w:val="20"/>
                <w:rtl w:val="0"/>
              </w:rPr>
              <w:t xml:space="preserve">онно</w:t>
            </w:r>
          </w:p>
          <w:p w:rsidR="00000000" w:rsidDel="00000000" w:rsidP="00000000" w:rsidRDefault="00000000" w:rsidRPr="00000000" w14:paraId="00000F0E">
            <w:pPr>
              <w:rPr>
                <w:sz w:val="20"/>
                <w:szCs w:val="20"/>
              </w:rPr>
            </w:pPr>
            <w:r w:rsidDel="00000000" w:rsidR="00000000" w:rsidRPr="00000000">
              <w:rPr>
                <w:sz w:val="20"/>
                <w:szCs w:val="20"/>
                <w:rtl w:val="0"/>
              </w:rPr>
              <w:t xml:space="preserve">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F">
            <w:pPr>
              <w:rPr>
                <w:sz w:val="20"/>
                <w:szCs w:val="20"/>
              </w:rPr>
            </w:pPr>
            <w:r w:rsidDel="00000000" w:rsidR="00000000" w:rsidRPr="00000000">
              <w:rPr>
                <w:sz w:val="20"/>
                <w:szCs w:val="20"/>
                <w:rtl w:val="0"/>
              </w:rPr>
              <w:t xml:space="preserve">Зага-</w:t>
            </w:r>
          </w:p>
          <w:p w:rsidR="00000000" w:rsidDel="00000000" w:rsidP="00000000" w:rsidRDefault="00000000" w:rsidRPr="00000000" w14:paraId="00000F10">
            <w:pPr>
              <w:rPr>
                <w:sz w:val="20"/>
                <w:szCs w:val="20"/>
              </w:rPr>
            </w:pPr>
            <w:r w:rsidDel="00000000" w:rsidR="00000000" w:rsidRPr="00000000">
              <w:rPr>
                <w:sz w:val="20"/>
                <w:szCs w:val="20"/>
                <w:rtl w:val="0"/>
              </w:rPr>
              <w:t xml:space="preserve">льно-</w:t>
            </w:r>
          </w:p>
          <w:p w:rsidR="00000000" w:rsidDel="00000000" w:rsidP="00000000" w:rsidRDefault="00000000" w:rsidRPr="00000000" w14:paraId="00000F11">
            <w:pPr>
              <w:rPr>
                <w:sz w:val="20"/>
                <w:szCs w:val="20"/>
              </w:rPr>
            </w:pPr>
            <w:r w:rsidDel="00000000" w:rsidR="00000000" w:rsidRPr="00000000">
              <w:rPr>
                <w:sz w:val="20"/>
                <w:szCs w:val="20"/>
                <w:rtl w:val="0"/>
              </w:rPr>
              <w:t xml:space="preserve">місь-</w:t>
            </w:r>
          </w:p>
          <w:p w:rsidR="00000000" w:rsidDel="00000000" w:rsidP="00000000" w:rsidRDefault="00000000" w:rsidRPr="00000000" w14:paraId="00000F12">
            <w:pPr>
              <w:rPr>
                <w:sz w:val="20"/>
                <w:szCs w:val="20"/>
              </w:rPr>
            </w:pPr>
            <w:r w:rsidDel="00000000" w:rsidR="00000000" w:rsidRPr="00000000">
              <w:rPr>
                <w:sz w:val="20"/>
                <w:szCs w:val="20"/>
                <w:rtl w:val="0"/>
              </w:rPr>
              <w:t xml:space="preserve">кого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3">
            <w:pPr>
              <w:rPr>
                <w:sz w:val="20"/>
                <w:szCs w:val="20"/>
              </w:rPr>
            </w:pPr>
            <w:r w:rsidDel="00000000" w:rsidR="00000000" w:rsidRPr="00000000">
              <w:rPr>
                <w:sz w:val="20"/>
                <w:szCs w:val="20"/>
                <w:rtl w:val="0"/>
              </w:rPr>
              <w:t xml:space="preserve">рай-</w:t>
            </w:r>
          </w:p>
          <w:p w:rsidR="00000000" w:rsidDel="00000000" w:rsidP="00000000" w:rsidRDefault="00000000" w:rsidRPr="00000000" w14:paraId="00000F14">
            <w:pPr>
              <w:rPr>
                <w:sz w:val="20"/>
                <w:szCs w:val="20"/>
              </w:rPr>
            </w:pPr>
            <w:r w:rsidDel="00000000" w:rsidR="00000000" w:rsidRPr="00000000">
              <w:rPr>
                <w:sz w:val="20"/>
                <w:szCs w:val="20"/>
                <w:rtl w:val="0"/>
              </w:rPr>
              <w:t xml:space="preserve">он-</w:t>
            </w:r>
          </w:p>
          <w:p w:rsidR="00000000" w:rsidDel="00000000" w:rsidP="00000000" w:rsidRDefault="00000000" w:rsidRPr="00000000" w14:paraId="00000F15">
            <w:pPr>
              <w:rPr>
                <w:sz w:val="20"/>
                <w:szCs w:val="20"/>
              </w:rPr>
            </w:pPr>
            <w:r w:rsidDel="00000000" w:rsidR="00000000" w:rsidRPr="00000000">
              <w:rPr>
                <w:sz w:val="20"/>
                <w:szCs w:val="20"/>
                <w:rtl w:val="0"/>
              </w:rPr>
              <w:t xml:space="preserve">ного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6">
            <w:pPr>
              <w:rPr>
                <w:sz w:val="20"/>
                <w:szCs w:val="20"/>
              </w:rPr>
            </w:pPr>
            <w:r w:rsidDel="00000000" w:rsidR="00000000" w:rsidRPr="00000000">
              <w:rPr>
                <w:sz w:val="20"/>
                <w:szCs w:val="20"/>
                <w:rtl w:val="0"/>
              </w:rPr>
              <w:t xml:space="preserve">рай-</w:t>
            </w:r>
          </w:p>
          <w:p w:rsidR="00000000" w:rsidDel="00000000" w:rsidP="00000000" w:rsidRDefault="00000000" w:rsidRPr="00000000" w14:paraId="00000F17">
            <w:pPr>
              <w:rPr>
                <w:sz w:val="20"/>
                <w:szCs w:val="20"/>
              </w:rPr>
            </w:pPr>
            <w:r w:rsidDel="00000000" w:rsidR="00000000" w:rsidRPr="00000000">
              <w:rPr>
                <w:sz w:val="20"/>
                <w:szCs w:val="20"/>
                <w:rtl w:val="0"/>
              </w:rPr>
              <w:t xml:space="preserve">он-</w:t>
            </w:r>
          </w:p>
          <w:p w:rsidR="00000000" w:rsidDel="00000000" w:rsidP="00000000" w:rsidRDefault="00000000" w:rsidRPr="00000000" w14:paraId="00000F18">
            <w:pPr>
              <w:rPr>
                <w:sz w:val="20"/>
                <w:szCs w:val="20"/>
              </w:rPr>
            </w:pPr>
            <w:r w:rsidDel="00000000" w:rsidR="00000000" w:rsidRPr="00000000">
              <w:rPr>
                <w:sz w:val="20"/>
                <w:szCs w:val="20"/>
                <w:rtl w:val="0"/>
              </w:rPr>
              <w:t xml:space="preserve">ного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9">
            <w:pPr>
              <w:rPr>
                <w:sz w:val="20"/>
                <w:szCs w:val="20"/>
              </w:rPr>
            </w:pPr>
            <w:r w:rsidDel="00000000" w:rsidR="00000000" w:rsidRPr="00000000">
              <w:rPr>
                <w:sz w:val="20"/>
                <w:szCs w:val="20"/>
                <w:rtl w:val="0"/>
              </w:rPr>
              <w:t xml:space="preserve">Зага-</w:t>
            </w:r>
          </w:p>
          <w:p w:rsidR="00000000" w:rsidDel="00000000" w:rsidP="00000000" w:rsidRDefault="00000000" w:rsidRPr="00000000" w14:paraId="00000F1A">
            <w:pPr>
              <w:rPr>
                <w:sz w:val="20"/>
                <w:szCs w:val="20"/>
              </w:rPr>
            </w:pPr>
            <w:r w:rsidDel="00000000" w:rsidR="00000000" w:rsidRPr="00000000">
              <w:rPr>
                <w:sz w:val="20"/>
                <w:szCs w:val="20"/>
                <w:rtl w:val="0"/>
              </w:rPr>
              <w:t xml:space="preserve">льно-</w:t>
            </w:r>
          </w:p>
          <w:p w:rsidR="00000000" w:rsidDel="00000000" w:rsidP="00000000" w:rsidRDefault="00000000" w:rsidRPr="00000000" w14:paraId="00000F1B">
            <w:pPr>
              <w:rPr>
                <w:sz w:val="20"/>
                <w:szCs w:val="20"/>
              </w:rPr>
            </w:pPr>
            <w:r w:rsidDel="00000000" w:rsidR="00000000" w:rsidRPr="00000000">
              <w:rPr>
                <w:sz w:val="20"/>
                <w:szCs w:val="20"/>
                <w:rtl w:val="0"/>
              </w:rPr>
              <w:t xml:space="preserve">місь-</w:t>
            </w:r>
          </w:p>
          <w:p w:rsidR="00000000" w:rsidDel="00000000" w:rsidP="00000000" w:rsidRDefault="00000000" w:rsidRPr="00000000" w14:paraId="00000F1C">
            <w:pPr>
              <w:jc w:val="center"/>
              <w:rPr>
                <w:sz w:val="20"/>
                <w:szCs w:val="20"/>
              </w:rPr>
            </w:pPr>
            <w:r w:rsidDel="00000000" w:rsidR="00000000" w:rsidRPr="00000000">
              <w:rPr>
                <w:sz w:val="20"/>
                <w:szCs w:val="20"/>
                <w:rtl w:val="0"/>
              </w:rPr>
              <w:t xml:space="preserve">кого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D">
            <w:pPr>
              <w:rPr>
                <w:sz w:val="20"/>
                <w:szCs w:val="20"/>
              </w:rPr>
            </w:pPr>
            <w:r w:rsidDel="00000000" w:rsidR="00000000" w:rsidRPr="00000000">
              <w:rPr>
                <w:sz w:val="20"/>
                <w:szCs w:val="20"/>
                <w:rtl w:val="0"/>
              </w:rPr>
              <w:t xml:space="preserve">рай-</w:t>
            </w:r>
          </w:p>
          <w:p w:rsidR="00000000" w:rsidDel="00000000" w:rsidP="00000000" w:rsidRDefault="00000000" w:rsidRPr="00000000" w14:paraId="00000F1E">
            <w:pPr>
              <w:rPr>
                <w:sz w:val="20"/>
                <w:szCs w:val="20"/>
              </w:rPr>
            </w:pPr>
            <w:r w:rsidDel="00000000" w:rsidR="00000000" w:rsidRPr="00000000">
              <w:rPr>
                <w:sz w:val="20"/>
                <w:szCs w:val="20"/>
                <w:rtl w:val="0"/>
              </w:rPr>
              <w:t xml:space="preserve">он-</w:t>
            </w:r>
          </w:p>
          <w:p w:rsidR="00000000" w:rsidDel="00000000" w:rsidP="00000000" w:rsidRDefault="00000000" w:rsidRPr="00000000" w14:paraId="00000F1F">
            <w:pPr>
              <w:rPr>
                <w:sz w:val="20"/>
                <w:szCs w:val="20"/>
              </w:rPr>
            </w:pPr>
            <w:r w:rsidDel="00000000" w:rsidR="00000000" w:rsidRPr="00000000">
              <w:rPr>
                <w:sz w:val="20"/>
                <w:szCs w:val="20"/>
                <w:rtl w:val="0"/>
              </w:rPr>
              <w:t xml:space="preserve">ного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0">
            <w:pPr>
              <w:rPr>
                <w:sz w:val="20"/>
                <w:szCs w:val="20"/>
              </w:rPr>
            </w:pPr>
            <w:r w:rsidDel="00000000" w:rsidR="00000000" w:rsidRPr="00000000">
              <w:rPr>
                <w:sz w:val="20"/>
                <w:szCs w:val="20"/>
                <w:rtl w:val="0"/>
              </w:rPr>
              <w:t xml:space="preserve">рай-</w:t>
            </w:r>
          </w:p>
          <w:p w:rsidR="00000000" w:rsidDel="00000000" w:rsidP="00000000" w:rsidRDefault="00000000" w:rsidRPr="00000000" w14:paraId="00000F21">
            <w:pPr>
              <w:rPr>
                <w:sz w:val="20"/>
                <w:szCs w:val="20"/>
              </w:rPr>
            </w:pPr>
            <w:r w:rsidDel="00000000" w:rsidR="00000000" w:rsidRPr="00000000">
              <w:rPr>
                <w:sz w:val="20"/>
                <w:szCs w:val="20"/>
                <w:rtl w:val="0"/>
              </w:rPr>
              <w:t xml:space="preserve">он-</w:t>
            </w:r>
          </w:p>
          <w:p w:rsidR="00000000" w:rsidDel="00000000" w:rsidP="00000000" w:rsidRDefault="00000000" w:rsidRPr="00000000" w14:paraId="00000F22">
            <w:pPr>
              <w:rPr>
                <w:sz w:val="20"/>
                <w:szCs w:val="20"/>
              </w:rPr>
            </w:pPr>
            <w:r w:rsidDel="00000000" w:rsidR="00000000" w:rsidRPr="00000000">
              <w:rPr>
                <w:sz w:val="20"/>
                <w:szCs w:val="20"/>
                <w:rtl w:val="0"/>
              </w:rPr>
              <w:t xml:space="preserve">ного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3">
            <w:pPr>
              <w:rPr>
                <w:sz w:val="20"/>
                <w:szCs w:val="20"/>
              </w:rPr>
            </w:pPr>
            <w:r w:rsidDel="00000000" w:rsidR="00000000" w:rsidRPr="00000000">
              <w:rPr>
                <w:sz w:val="20"/>
                <w:szCs w:val="20"/>
                <w:rtl w:val="0"/>
              </w:rPr>
              <w:t xml:space="preserve">рай-</w:t>
            </w:r>
          </w:p>
          <w:p w:rsidR="00000000" w:rsidDel="00000000" w:rsidP="00000000" w:rsidRDefault="00000000" w:rsidRPr="00000000" w14:paraId="00000F24">
            <w:pPr>
              <w:rPr>
                <w:sz w:val="20"/>
                <w:szCs w:val="20"/>
              </w:rPr>
            </w:pPr>
            <w:r w:rsidDel="00000000" w:rsidR="00000000" w:rsidRPr="00000000">
              <w:rPr>
                <w:sz w:val="20"/>
                <w:szCs w:val="20"/>
                <w:rtl w:val="0"/>
              </w:rPr>
              <w:t xml:space="preserve">он-</w:t>
            </w:r>
          </w:p>
          <w:p w:rsidR="00000000" w:rsidDel="00000000" w:rsidP="00000000" w:rsidRDefault="00000000" w:rsidRPr="00000000" w14:paraId="00000F25">
            <w:pPr>
              <w:rPr>
                <w:sz w:val="20"/>
                <w:szCs w:val="20"/>
              </w:rPr>
            </w:pPr>
            <w:r w:rsidDel="00000000" w:rsidR="00000000" w:rsidRPr="00000000">
              <w:rPr>
                <w:sz w:val="20"/>
                <w:szCs w:val="20"/>
                <w:rtl w:val="0"/>
              </w:rPr>
              <w:t xml:space="preserve">ного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6">
            <w:pPr>
              <w:rPr>
                <w:sz w:val="20"/>
                <w:szCs w:val="20"/>
              </w:rPr>
            </w:pPr>
            <w:r w:rsidDel="00000000" w:rsidR="00000000" w:rsidRPr="00000000">
              <w:rPr>
                <w:sz w:val="20"/>
                <w:szCs w:val="20"/>
                <w:rtl w:val="0"/>
              </w:rPr>
              <w:t xml:space="preserve">Зага-</w:t>
            </w:r>
          </w:p>
          <w:p w:rsidR="00000000" w:rsidDel="00000000" w:rsidP="00000000" w:rsidRDefault="00000000" w:rsidRPr="00000000" w14:paraId="00000F27">
            <w:pPr>
              <w:rPr>
                <w:sz w:val="20"/>
                <w:szCs w:val="20"/>
              </w:rPr>
            </w:pPr>
            <w:r w:rsidDel="00000000" w:rsidR="00000000" w:rsidRPr="00000000">
              <w:rPr>
                <w:sz w:val="20"/>
                <w:szCs w:val="20"/>
                <w:rtl w:val="0"/>
              </w:rPr>
              <w:t xml:space="preserve">льно-</w:t>
            </w:r>
          </w:p>
          <w:p w:rsidR="00000000" w:rsidDel="00000000" w:rsidP="00000000" w:rsidRDefault="00000000" w:rsidRPr="00000000" w14:paraId="00000F28">
            <w:pPr>
              <w:rPr>
                <w:sz w:val="20"/>
                <w:szCs w:val="20"/>
              </w:rPr>
            </w:pPr>
            <w:r w:rsidDel="00000000" w:rsidR="00000000" w:rsidRPr="00000000">
              <w:rPr>
                <w:sz w:val="20"/>
                <w:szCs w:val="20"/>
                <w:rtl w:val="0"/>
              </w:rPr>
              <w:t xml:space="preserve">місь-</w:t>
            </w:r>
          </w:p>
          <w:p w:rsidR="00000000" w:rsidDel="00000000" w:rsidP="00000000" w:rsidRDefault="00000000" w:rsidRPr="00000000" w14:paraId="00000F29">
            <w:pPr>
              <w:jc w:val="center"/>
              <w:rPr>
                <w:sz w:val="20"/>
                <w:szCs w:val="20"/>
              </w:rPr>
            </w:pPr>
            <w:r w:rsidDel="00000000" w:rsidR="00000000" w:rsidRPr="00000000">
              <w:rPr>
                <w:sz w:val="20"/>
                <w:szCs w:val="20"/>
                <w:rtl w:val="0"/>
              </w:rPr>
              <w:t xml:space="preserve">кого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A">
            <w:pPr>
              <w:rPr>
                <w:sz w:val="20"/>
                <w:szCs w:val="20"/>
              </w:rPr>
            </w:pPr>
            <w:r w:rsidDel="00000000" w:rsidR="00000000" w:rsidRPr="00000000">
              <w:rPr>
                <w:sz w:val="20"/>
                <w:szCs w:val="20"/>
                <w:rtl w:val="0"/>
              </w:rPr>
              <w:t xml:space="preserve">Зага-</w:t>
            </w:r>
          </w:p>
          <w:p w:rsidR="00000000" w:rsidDel="00000000" w:rsidP="00000000" w:rsidRDefault="00000000" w:rsidRPr="00000000" w14:paraId="00000F2B">
            <w:pPr>
              <w:rPr>
                <w:sz w:val="20"/>
                <w:szCs w:val="20"/>
              </w:rPr>
            </w:pPr>
            <w:r w:rsidDel="00000000" w:rsidR="00000000" w:rsidRPr="00000000">
              <w:rPr>
                <w:sz w:val="20"/>
                <w:szCs w:val="20"/>
                <w:rtl w:val="0"/>
              </w:rPr>
              <w:t xml:space="preserve">льно-</w:t>
            </w:r>
          </w:p>
          <w:p w:rsidR="00000000" w:rsidDel="00000000" w:rsidP="00000000" w:rsidRDefault="00000000" w:rsidRPr="00000000" w14:paraId="00000F2C">
            <w:pPr>
              <w:rPr>
                <w:sz w:val="20"/>
                <w:szCs w:val="20"/>
              </w:rPr>
            </w:pPr>
            <w:r w:rsidDel="00000000" w:rsidR="00000000" w:rsidRPr="00000000">
              <w:rPr>
                <w:sz w:val="20"/>
                <w:szCs w:val="20"/>
                <w:rtl w:val="0"/>
              </w:rPr>
              <w:t xml:space="preserve">місь-</w:t>
            </w:r>
          </w:p>
          <w:p w:rsidR="00000000" w:rsidDel="00000000" w:rsidP="00000000" w:rsidRDefault="00000000" w:rsidRPr="00000000" w14:paraId="00000F2D">
            <w:pPr>
              <w:jc w:val="center"/>
              <w:rPr>
                <w:sz w:val="20"/>
                <w:szCs w:val="20"/>
              </w:rPr>
            </w:pPr>
            <w:r w:rsidDel="00000000" w:rsidR="00000000" w:rsidRPr="00000000">
              <w:rPr>
                <w:sz w:val="20"/>
                <w:szCs w:val="20"/>
                <w:rtl w:val="0"/>
              </w:rPr>
              <w:t xml:space="preserve">кого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E">
            <w:pPr>
              <w:rPr>
                <w:sz w:val="20"/>
                <w:szCs w:val="20"/>
              </w:rPr>
            </w:pPr>
            <w:r w:rsidDel="00000000" w:rsidR="00000000" w:rsidRPr="00000000">
              <w:rPr>
                <w:sz w:val="20"/>
                <w:szCs w:val="20"/>
                <w:rtl w:val="0"/>
              </w:rPr>
              <w:t xml:space="preserve">Зага-</w:t>
            </w:r>
          </w:p>
          <w:p w:rsidR="00000000" w:rsidDel="00000000" w:rsidP="00000000" w:rsidRDefault="00000000" w:rsidRPr="00000000" w14:paraId="00000F2F">
            <w:pPr>
              <w:rPr>
                <w:sz w:val="20"/>
                <w:szCs w:val="20"/>
              </w:rPr>
            </w:pPr>
            <w:r w:rsidDel="00000000" w:rsidR="00000000" w:rsidRPr="00000000">
              <w:rPr>
                <w:sz w:val="20"/>
                <w:szCs w:val="20"/>
                <w:rtl w:val="0"/>
              </w:rPr>
              <w:t xml:space="preserve">льно-</w:t>
            </w:r>
          </w:p>
          <w:p w:rsidR="00000000" w:rsidDel="00000000" w:rsidP="00000000" w:rsidRDefault="00000000" w:rsidRPr="00000000" w14:paraId="00000F30">
            <w:pPr>
              <w:rPr>
                <w:sz w:val="20"/>
                <w:szCs w:val="20"/>
              </w:rPr>
            </w:pPr>
            <w:r w:rsidDel="00000000" w:rsidR="00000000" w:rsidRPr="00000000">
              <w:rPr>
                <w:sz w:val="20"/>
                <w:szCs w:val="20"/>
                <w:rtl w:val="0"/>
              </w:rPr>
              <w:t xml:space="preserve">місь-</w:t>
            </w:r>
          </w:p>
          <w:p w:rsidR="00000000" w:rsidDel="00000000" w:rsidP="00000000" w:rsidRDefault="00000000" w:rsidRPr="00000000" w14:paraId="00000F31">
            <w:pPr>
              <w:jc w:val="center"/>
              <w:rPr>
                <w:sz w:val="20"/>
                <w:szCs w:val="20"/>
              </w:rPr>
            </w:pPr>
            <w:r w:rsidDel="00000000" w:rsidR="00000000" w:rsidRPr="00000000">
              <w:rPr>
                <w:sz w:val="20"/>
                <w:szCs w:val="20"/>
                <w:rtl w:val="0"/>
              </w:rPr>
              <w:t xml:space="preserve">кого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2">
            <w:pPr>
              <w:rPr>
                <w:sz w:val="20"/>
                <w:szCs w:val="20"/>
              </w:rPr>
            </w:pPr>
            <w:r w:rsidDel="00000000" w:rsidR="00000000" w:rsidRPr="00000000">
              <w:rPr>
                <w:sz w:val="20"/>
                <w:szCs w:val="20"/>
                <w:rtl w:val="0"/>
              </w:rPr>
              <w:t xml:space="preserve">рай-</w:t>
            </w:r>
          </w:p>
          <w:p w:rsidR="00000000" w:rsidDel="00000000" w:rsidP="00000000" w:rsidRDefault="00000000" w:rsidRPr="00000000" w14:paraId="00000F33">
            <w:pPr>
              <w:rPr>
                <w:sz w:val="20"/>
                <w:szCs w:val="20"/>
              </w:rPr>
            </w:pPr>
            <w:r w:rsidDel="00000000" w:rsidR="00000000" w:rsidRPr="00000000">
              <w:rPr>
                <w:sz w:val="20"/>
                <w:szCs w:val="20"/>
                <w:rtl w:val="0"/>
              </w:rPr>
              <w:t xml:space="preserve">он-</w:t>
            </w:r>
          </w:p>
          <w:p w:rsidR="00000000" w:rsidDel="00000000" w:rsidP="00000000" w:rsidRDefault="00000000" w:rsidRPr="00000000" w14:paraId="00000F34">
            <w:pPr>
              <w:rPr>
                <w:sz w:val="20"/>
                <w:szCs w:val="20"/>
              </w:rPr>
            </w:pPr>
            <w:r w:rsidDel="00000000" w:rsidR="00000000" w:rsidRPr="00000000">
              <w:rPr>
                <w:sz w:val="20"/>
                <w:szCs w:val="20"/>
                <w:rtl w:val="0"/>
              </w:rPr>
              <w:t xml:space="preserve">ного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5">
            <w:pPr>
              <w:rPr>
                <w:sz w:val="20"/>
                <w:szCs w:val="20"/>
              </w:rPr>
            </w:pPr>
            <w:r w:rsidDel="00000000" w:rsidR="00000000" w:rsidRPr="00000000">
              <w:rPr>
                <w:sz w:val="20"/>
                <w:szCs w:val="20"/>
                <w:rtl w:val="0"/>
              </w:rPr>
              <w:t xml:space="preserve">Зага-</w:t>
            </w:r>
          </w:p>
          <w:p w:rsidR="00000000" w:rsidDel="00000000" w:rsidP="00000000" w:rsidRDefault="00000000" w:rsidRPr="00000000" w14:paraId="00000F36">
            <w:pPr>
              <w:rPr>
                <w:sz w:val="20"/>
                <w:szCs w:val="20"/>
              </w:rPr>
            </w:pPr>
            <w:r w:rsidDel="00000000" w:rsidR="00000000" w:rsidRPr="00000000">
              <w:rPr>
                <w:sz w:val="20"/>
                <w:szCs w:val="20"/>
                <w:rtl w:val="0"/>
              </w:rPr>
              <w:t xml:space="preserve">льно-</w:t>
            </w:r>
          </w:p>
          <w:p w:rsidR="00000000" w:rsidDel="00000000" w:rsidP="00000000" w:rsidRDefault="00000000" w:rsidRPr="00000000" w14:paraId="00000F37">
            <w:pPr>
              <w:rPr>
                <w:sz w:val="20"/>
                <w:szCs w:val="20"/>
              </w:rPr>
            </w:pPr>
            <w:r w:rsidDel="00000000" w:rsidR="00000000" w:rsidRPr="00000000">
              <w:rPr>
                <w:sz w:val="20"/>
                <w:szCs w:val="20"/>
                <w:rtl w:val="0"/>
              </w:rPr>
              <w:t xml:space="preserve">місь-</w:t>
            </w:r>
          </w:p>
          <w:p w:rsidR="00000000" w:rsidDel="00000000" w:rsidP="00000000" w:rsidRDefault="00000000" w:rsidRPr="00000000" w14:paraId="00000F38">
            <w:pPr>
              <w:jc w:val="center"/>
              <w:rPr>
                <w:sz w:val="20"/>
                <w:szCs w:val="20"/>
              </w:rPr>
            </w:pPr>
            <w:r w:rsidDel="00000000" w:rsidR="00000000" w:rsidRPr="00000000">
              <w:rPr>
                <w:sz w:val="20"/>
                <w:szCs w:val="20"/>
                <w:rtl w:val="0"/>
              </w:rPr>
              <w:t xml:space="preserve">кого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9">
            <w:pPr>
              <w:rPr>
                <w:sz w:val="20"/>
                <w:szCs w:val="20"/>
              </w:rPr>
            </w:pPr>
            <w:r w:rsidDel="00000000" w:rsidR="00000000" w:rsidRPr="00000000">
              <w:rPr>
                <w:sz w:val="20"/>
                <w:szCs w:val="20"/>
                <w:rtl w:val="0"/>
              </w:rPr>
              <w:t xml:space="preserve">рай-</w:t>
            </w:r>
          </w:p>
          <w:p w:rsidR="00000000" w:rsidDel="00000000" w:rsidP="00000000" w:rsidRDefault="00000000" w:rsidRPr="00000000" w14:paraId="00000F3A">
            <w:pPr>
              <w:rPr>
                <w:sz w:val="20"/>
                <w:szCs w:val="20"/>
              </w:rPr>
            </w:pPr>
            <w:r w:rsidDel="00000000" w:rsidR="00000000" w:rsidRPr="00000000">
              <w:rPr>
                <w:sz w:val="20"/>
                <w:szCs w:val="20"/>
                <w:rtl w:val="0"/>
              </w:rPr>
              <w:t xml:space="preserve">он-</w:t>
            </w:r>
          </w:p>
          <w:p w:rsidR="00000000" w:rsidDel="00000000" w:rsidP="00000000" w:rsidRDefault="00000000" w:rsidRPr="00000000" w14:paraId="00000F3B">
            <w:pPr>
              <w:rPr>
                <w:sz w:val="20"/>
                <w:szCs w:val="20"/>
              </w:rPr>
            </w:pPr>
            <w:r w:rsidDel="00000000" w:rsidR="00000000" w:rsidRPr="00000000">
              <w:rPr>
                <w:sz w:val="20"/>
                <w:szCs w:val="20"/>
                <w:rtl w:val="0"/>
              </w:rPr>
              <w:t xml:space="preserve">ного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C">
            <w:pPr>
              <w:rPr>
                <w:sz w:val="20"/>
                <w:szCs w:val="20"/>
              </w:rPr>
            </w:pPr>
            <w:r w:rsidDel="00000000" w:rsidR="00000000" w:rsidRPr="00000000">
              <w:rPr>
                <w:sz w:val="20"/>
                <w:szCs w:val="20"/>
                <w:rtl w:val="0"/>
              </w:rPr>
              <w:t xml:space="preserve">Зага-</w:t>
            </w:r>
          </w:p>
          <w:p w:rsidR="00000000" w:rsidDel="00000000" w:rsidP="00000000" w:rsidRDefault="00000000" w:rsidRPr="00000000" w14:paraId="00000F3D">
            <w:pPr>
              <w:rPr>
                <w:sz w:val="20"/>
                <w:szCs w:val="20"/>
              </w:rPr>
            </w:pPr>
            <w:r w:rsidDel="00000000" w:rsidR="00000000" w:rsidRPr="00000000">
              <w:rPr>
                <w:sz w:val="20"/>
                <w:szCs w:val="20"/>
                <w:rtl w:val="0"/>
              </w:rPr>
              <w:t xml:space="preserve">льно-</w:t>
            </w:r>
          </w:p>
          <w:p w:rsidR="00000000" w:rsidDel="00000000" w:rsidP="00000000" w:rsidRDefault="00000000" w:rsidRPr="00000000" w14:paraId="00000F3E">
            <w:pPr>
              <w:rPr>
                <w:sz w:val="20"/>
                <w:szCs w:val="20"/>
              </w:rPr>
            </w:pPr>
            <w:r w:rsidDel="00000000" w:rsidR="00000000" w:rsidRPr="00000000">
              <w:rPr>
                <w:sz w:val="20"/>
                <w:szCs w:val="20"/>
                <w:rtl w:val="0"/>
              </w:rPr>
              <w:t xml:space="preserve">місь-</w:t>
            </w:r>
          </w:p>
          <w:p w:rsidR="00000000" w:rsidDel="00000000" w:rsidP="00000000" w:rsidRDefault="00000000" w:rsidRPr="00000000" w14:paraId="00000F3F">
            <w:pPr>
              <w:jc w:val="center"/>
              <w:rPr>
                <w:sz w:val="20"/>
                <w:szCs w:val="20"/>
              </w:rPr>
            </w:pPr>
            <w:r w:rsidDel="00000000" w:rsidR="00000000" w:rsidRPr="00000000">
              <w:rPr>
                <w:sz w:val="20"/>
                <w:szCs w:val="20"/>
                <w:rtl w:val="0"/>
              </w:rPr>
              <w:t xml:space="preserve">кого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0">
            <w:pPr>
              <w:rPr>
                <w:sz w:val="20"/>
                <w:szCs w:val="20"/>
              </w:rPr>
            </w:pPr>
            <w:r w:rsidDel="00000000" w:rsidR="00000000" w:rsidRPr="00000000">
              <w:rPr>
                <w:sz w:val="20"/>
                <w:szCs w:val="20"/>
                <w:rtl w:val="0"/>
              </w:rPr>
              <w:t xml:space="preserve">Зага-</w:t>
            </w:r>
          </w:p>
          <w:p w:rsidR="00000000" w:rsidDel="00000000" w:rsidP="00000000" w:rsidRDefault="00000000" w:rsidRPr="00000000" w14:paraId="00000F41">
            <w:pPr>
              <w:rPr>
                <w:sz w:val="20"/>
                <w:szCs w:val="20"/>
              </w:rPr>
            </w:pPr>
            <w:r w:rsidDel="00000000" w:rsidR="00000000" w:rsidRPr="00000000">
              <w:rPr>
                <w:sz w:val="20"/>
                <w:szCs w:val="20"/>
                <w:rtl w:val="0"/>
              </w:rPr>
              <w:t xml:space="preserve">льно-</w:t>
            </w:r>
          </w:p>
          <w:p w:rsidR="00000000" w:rsidDel="00000000" w:rsidP="00000000" w:rsidRDefault="00000000" w:rsidRPr="00000000" w14:paraId="00000F42">
            <w:pPr>
              <w:rPr>
                <w:sz w:val="20"/>
                <w:szCs w:val="20"/>
              </w:rPr>
            </w:pPr>
            <w:r w:rsidDel="00000000" w:rsidR="00000000" w:rsidRPr="00000000">
              <w:rPr>
                <w:sz w:val="20"/>
                <w:szCs w:val="20"/>
                <w:rtl w:val="0"/>
              </w:rPr>
              <w:t xml:space="preserve">місь-</w:t>
            </w:r>
          </w:p>
          <w:p w:rsidR="00000000" w:rsidDel="00000000" w:rsidP="00000000" w:rsidRDefault="00000000" w:rsidRPr="00000000" w14:paraId="00000F43">
            <w:pPr>
              <w:jc w:val="center"/>
              <w:rPr>
                <w:sz w:val="20"/>
                <w:szCs w:val="20"/>
              </w:rPr>
            </w:pPr>
            <w:r w:rsidDel="00000000" w:rsidR="00000000" w:rsidRPr="00000000">
              <w:rPr>
                <w:sz w:val="20"/>
                <w:szCs w:val="20"/>
                <w:rtl w:val="0"/>
              </w:rPr>
              <w:t xml:space="preserve">кого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4">
            <w:pPr>
              <w:rPr>
                <w:sz w:val="20"/>
                <w:szCs w:val="20"/>
              </w:rPr>
            </w:pPr>
            <w:r w:rsidDel="00000000" w:rsidR="00000000" w:rsidRPr="00000000">
              <w:rPr>
                <w:sz w:val="20"/>
                <w:szCs w:val="20"/>
                <w:rtl w:val="0"/>
              </w:rPr>
              <w:t xml:space="preserve">Зага-</w:t>
            </w:r>
          </w:p>
          <w:p w:rsidR="00000000" w:rsidDel="00000000" w:rsidP="00000000" w:rsidRDefault="00000000" w:rsidRPr="00000000" w14:paraId="00000F45">
            <w:pPr>
              <w:rPr>
                <w:sz w:val="20"/>
                <w:szCs w:val="20"/>
              </w:rPr>
            </w:pPr>
            <w:r w:rsidDel="00000000" w:rsidR="00000000" w:rsidRPr="00000000">
              <w:rPr>
                <w:sz w:val="20"/>
                <w:szCs w:val="20"/>
                <w:rtl w:val="0"/>
              </w:rPr>
              <w:t xml:space="preserve">льно-</w:t>
            </w:r>
          </w:p>
          <w:p w:rsidR="00000000" w:rsidDel="00000000" w:rsidP="00000000" w:rsidRDefault="00000000" w:rsidRPr="00000000" w14:paraId="00000F46">
            <w:pPr>
              <w:rPr>
                <w:sz w:val="20"/>
                <w:szCs w:val="20"/>
              </w:rPr>
            </w:pPr>
            <w:r w:rsidDel="00000000" w:rsidR="00000000" w:rsidRPr="00000000">
              <w:rPr>
                <w:sz w:val="20"/>
                <w:szCs w:val="20"/>
                <w:rtl w:val="0"/>
              </w:rPr>
              <w:t xml:space="preserve">місь-</w:t>
            </w:r>
          </w:p>
          <w:p w:rsidR="00000000" w:rsidDel="00000000" w:rsidP="00000000" w:rsidRDefault="00000000" w:rsidRPr="00000000" w14:paraId="00000F47">
            <w:pPr>
              <w:jc w:val="center"/>
              <w:rPr>
                <w:sz w:val="20"/>
                <w:szCs w:val="20"/>
              </w:rPr>
            </w:pPr>
            <w:r w:rsidDel="00000000" w:rsidR="00000000" w:rsidRPr="00000000">
              <w:rPr>
                <w:sz w:val="20"/>
                <w:szCs w:val="20"/>
                <w:rtl w:val="0"/>
              </w:rPr>
              <w:t xml:space="preserve">кого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8">
            <w:pPr>
              <w:rPr>
                <w:sz w:val="20"/>
                <w:szCs w:val="20"/>
              </w:rPr>
            </w:pPr>
            <w:r w:rsidDel="00000000" w:rsidR="00000000" w:rsidRPr="00000000">
              <w:rPr>
                <w:sz w:val="20"/>
                <w:szCs w:val="20"/>
                <w:rtl w:val="0"/>
              </w:rPr>
              <w:t xml:space="preserve">рай-</w:t>
            </w:r>
          </w:p>
          <w:p w:rsidR="00000000" w:rsidDel="00000000" w:rsidP="00000000" w:rsidRDefault="00000000" w:rsidRPr="00000000" w14:paraId="00000F49">
            <w:pPr>
              <w:rPr>
                <w:sz w:val="20"/>
                <w:szCs w:val="20"/>
              </w:rPr>
            </w:pPr>
            <w:r w:rsidDel="00000000" w:rsidR="00000000" w:rsidRPr="00000000">
              <w:rPr>
                <w:sz w:val="20"/>
                <w:szCs w:val="20"/>
                <w:rtl w:val="0"/>
              </w:rPr>
              <w:t xml:space="preserve">он-</w:t>
            </w:r>
          </w:p>
          <w:p w:rsidR="00000000" w:rsidDel="00000000" w:rsidP="00000000" w:rsidRDefault="00000000" w:rsidRPr="00000000" w14:paraId="00000F4A">
            <w:pPr>
              <w:rPr>
                <w:sz w:val="20"/>
                <w:szCs w:val="20"/>
              </w:rPr>
            </w:pPr>
            <w:r w:rsidDel="00000000" w:rsidR="00000000" w:rsidRPr="00000000">
              <w:rPr>
                <w:sz w:val="20"/>
                <w:szCs w:val="20"/>
                <w:rtl w:val="0"/>
              </w:rPr>
              <w:t xml:space="preserve">ного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B">
            <w:pPr>
              <w:rPr>
                <w:sz w:val="20"/>
                <w:szCs w:val="20"/>
              </w:rPr>
            </w:pPr>
            <w:r w:rsidDel="00000000" w:rsidR="00000000" w:rsidRPr="00000000">
              <w:rPr>
                <w:sz w:val="20"/>
                <w:szCs w:val="20"/>
                <w:rtl w:val="0"/>
              </w:rPr>
              <w:t xml:space="preserve">рай-</w:t>
            </w:r>
          </w:p>
          <w:p w:rsidR="00000000" w:rsidDel="00000000" w:rsidP="00000000" w:rsidRDefault="00000000" w:rsidRPr="00000000" w14:paraId="00000F4C">
            <w:pPr>
              <w:rPr>
                <w:sz w:val="20"/>
                <w:szCs w:val="20"/>
              </w:rPr>
            </w:pPr>
            <w:r w:rsidDel="00000000" w:rsidR="00000000" w:rsidRPr="00000000">
              <w:rPr>
                <w:sz w:val="20"/>
                <w:szCs w:val="20"/>
                <w:rtl w:val="0"/>
              </w:rPr>
              <w:t xml:space="preserve">он-</w:t>
            </w:r>
          </w:p>
          <w:p w:rsidR="00000000" w:rsidDel="00000000" w:rsidP="00000000" w:rsidRDefault="00000000" w:rsidRPr="00000000" w14:paraId="00000F4D">
            <w:pPr>
              <w:rPr>
                <w:sz w:val="20"/>
                <w:szCs w:val="20"/>
              </w:rPr>
            </w:pPr>
            <w:r w:rsidDel="00000000" w:rsidR="00000000" w:rsidRPr="00000000">
              <w:rPr>
                <w:sz w:val="20"/>
                <w:szCs w:val="20"/>
                <w:rtl w:val="0"/>
              </w:rPr>
              <w:t xml:space="preserve">ного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E">
            <w:pPr>
              <w:rPr>
                <w:sz w:val="20"/>
                <w:szCs w:val="20"/>
              </w:rPr>
            </w:pPr>
            <w:r w:rsidDel="00000000" w:rsidR="00000000" w:rsidRPr="00000000">
              <w:rPr>
                <w:sz w:val="20"/>
                <w:szCs w:val="20"/>
                <w:rtl w:val="0"/>
              </w:rPr>
              <w:t xml:space="preserve">рай-</w:t>
            </w:r>
          </w:p>
          <w:p w:rsidR="00000000" w:rsidDel="00000000" w:rsidP="00000000" w:rsidRDefault="00000000" w:rsidRPr="00000000" w14:paraId="00000F4F">
            <w:pPr>
              <w:rPr>
                <w:sz w:val="20"/>
                <w:szCs w:val="20"/>
              </w:rPr>
            </w:pPr>
            <w:r w:rsidDel="00000000" w:rsidR="00000000" w:rsidRPr="00000000">
              <w:rPr>
                <w:sz w:val="20"/>
                <w:szCs w:val="20"/>
                <w:rtl w:val="0"/>
              </w:rPr>
              <w:t xml:space="preserve">он-</w:t>
            </w:r>
          </w:p>
          <w:p w:rsidR="00000000" w:rsidDel="00000000" w:rsidP="00000000" w:rsidRDefault="00000000" w:rsidRPr="00000000" w14:paraId="00000F50">
            <w:pPr>
              <w:rPr>
                <w:sz w:val="20"/>
                <w:szCs w:val="20"/>
              </w:rPr>
            </w:pPr>
            <w:r w:rsidDel="00000000" w:rsidR="00000000" w:rsidRPr="00000000">
              <w:rPr>
                <w:sz w:val="20"/>
                <w:szCs w:val="20"/>
                <w:rtl w:val="0"/>
              </w:rPr>
              <w:t xml:space="preserve">ного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1">
            <w:pPr>
              <w:rPr>
                <w:sz w:val="20"/>
                <w:szCs w:val="20"/>
              </w:rPr>
            </w:pPr>
            <w:r w:rsidDel="00000000" w:rsidR="00000000" w:rsidRPr="00000000">
              <w:rPr>
                <w:sz w:val="20"/>
                <w:szCs w:val="20"/>
                <w:rtl w:val="0"/>
              </w:rPr>
              <w:t xml:space="preserve">рай-</w:t>
            </w:r>
          </w:p>
          <w:p w:rsidR="00000000" w:rsidDel="00000000" w:rsidP="00000000" w:rsidRDefault="00000000" w:rsidRPr="00000000" w14:paraId="00000F52">
            <w:pPr>
              <w:rPr>
                <w:sz w:val="20"/>
                <w:szCs w:val="20"/>
              </w:rPr>
            </w:pPr>
            <w:r w:rsidDel="00000000" w:rsidR="00000000" w:rsidRPr="00000000">
              <w:rPr>
                <w:sz w:val="20"/>
                <w:szCs w:val="20"/>
                <w:rtl w:val="0"/>
              </w:rPr>
              <w:t xml:space="preserve">он-</w:t>
            </w:r>
          </w:p>
          <w:p w:rsidR="00000000" w:rsidDel="00000000" w:rsidP="00000000" w:rsidRDefault="00000000" w:rsidRPr="00000000" w14:paraId="00000F53">
            <w:pPr>
              <w:rPr>
                <w:sz w:val="20"/>
                <w:szCs w:val="20"/>
              </w:rPr>
            </w:pPr>
            <w:r w:rsidDel="00000000" w:rsidR="00000000" w:rsidRPr="00000000">
              <w:rPr>
                <w:sz w:val="20"/>
                <w:szCs w:val="20"/>
                <w:rtl w:val="0"/>
              </w:rPr>
              <w:t xml:space="preserve">ного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4">
            <w:pPr>
              <w:rPr>
                <w:sz w:val="20"/>
                <w:szCs w:val="20"/>
              </w:rPr>
            </w:pPr>
            <w:r w:rsidDel="00000000" w:rsidR="00000000" w:rsidRPr="00000000">
              <w:rPr>
                <w:sz w:val="20"/>
                <w:szCs w:val="20"/>
                <w:rtl w:val="0"/>
              </w:rPr>
              <w:t xml:space="preserve">Зага-</w:t>
            </w:r>
          </w:p>
          <w:p w:rsidR="00000000" w:rsidDel="00000000" w:rsidP="00000000" w:rsidRDefault="00000000" w:rsidRPr="00000000" w14:paraId="00000F55">
            <w:pPr>
              <w:rPr>
                <w:sz w:val="20"/>
                <w:szCs w:val="20"/>
              </w:rPr>
            </w:pPr>
            <w:r w:rsidDel="00000000" w:rsidR="00000000" w:rsidRPr="00000000">
              <w:rPr>
                <w:sz w:val="20"/>
                <w:szCs w:val="20"/>
                <w:rtl w:val="0"/>
              </w:rPr>
              <w:t xml:space="preserve">льно-</w:t>
            </w:r>
          </w:p>
          <w:p w:rsidR="00000000" w:rsidDel="00000000" w:rsidP="00000000" w:rsidRDefault="00000000" w:rsidRPr="00000000" w14:paraId="00000F56">
            <w:pPr>
              <w:rPr>
                <w:sz w:val="20"/>
                <w:szCs w:val="20"/>
              </w:rPr>
            </w:pPr>
            <w:r w:rsidDel="00000000" w:rsidR="00000000" w:rsidRPr="00000000">
              <w:rPr>
                <w:sz w:val="20"/>
                <w:szCs w:val="20"/>
                <w:rtl w:val="0"/>
              </w:rPr>
              <w:t xml:space="preserve">місь-</w:t>
            </w:r>
          </w:p>
          <w:p w:rsidR="00000000" w:rsidDel="00000000" w:rsidP="00000000" w:rsidRDefault="00000000" w:rsidRPr="00000000" w14:paraId="00000F57">
            <w:pPr>
              <w:jc w:val="center"/>
              <w:rPr>
                <w:sz w:val="20"/>
                <w:szCs w:val="20"/>
              </w:rPr>
            </w:pPr>
            <w:r w:rsidDel="00000000" w:rsidR="00000000" w:rsidRPr="00000000">
              <w:rPr>
                <w:sz w:val="20"/>
                <w:szCs w:val="20"/>
                <w:rtl w:val="0"/>
              </w:rPr>
              <w:t xml:space="preserve">кого</w:t>
            </w:r>
          </w:p>
        </w:tc>
      </w:tr>
      <w:tr>
        <w:trPr>
          <w:cantSplit w:val="0"/>
          <w:trHeight w:val="15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8">
            <w:pPr>
              <w:rPr>
                <w:sz w:val="20"/>
                <w:szCs w:val="20"/>
              </w:rPr>
            </w:pPr>
            <w:r w:rsidDel="00000000" w:rsidR="00000000" w:rsidRPr="00000000">
              <w:rPr>
                <w:sz w:val="20"/>
                <w:szCs w:val="20"/>
                <w:rtl w:val="0"/>
              </w:rPr>
              <w:t xml:space="preserve">Приведена до навантаження А</w:t>
            </w:r>
            <w:r w:rsidDel="00000000" w:rsidR="00000000" w:rsidRPr="00000000">
              <w:rPr>
                <w:sz w:val="20"/>
                <w:szCs w:val="20"/>
                <w:vertAlign w:val="subscript"/>
                <w:rtl w:val="0"/>
              </w:rPr>
              <w:t xml:space="preserve">2 </w:t>
            </w:r>
            <w:r w:rsidDel="00000000" w:rsidR="00000000" w:rsidRPr="00000000">
              <w:rPr>
                <w:sz w:val="20"/>
                <w:szCs w:val="20"/>
                <w:rtl w:val="0"/>
              </w:rPr>
              <w:t xml:space="preserve">інтенсивність руху на кінець строку служби, один./добу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9">
            <w:pPr>
              <w:jc w:val="center"/>
              <w:rPr>
                <w:sz w:val="20"/>
                <w:szCs w:val="20"/>
              </w:rPr>
            </w:pPr>
            <w:r w:rsidDel="00000000" w:rsidR="00000000" w:rsidRPr="00000000">
              <w:rPr>
                <w:sz w:val="20"/>
                <w:szCs w:val="20"/>
                <w:rtl w:val="0"/>
              </w:rPr>
              <w:t xml:space="preserve">3000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A">
            <w:pPr>
              <w:jc w:val="center"/>
              <w:rPr>
                <w:sz w:val="20"/>
                <w:szCs w:val="20"/>
              </w:rPr>
            </w:pPr>
            <w:r w:rsidDel="00000000" w:rsidR="00000000" w:rsidRPr="00000000">
              <w:rPr>
                <w:sz w:val="20"/>
                <w:szCs w:val="20"/>
                <w:rtl w:val="0"/>
              </w:rPr>
              <w:t xml:space="preserve">1600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B">
            <w:pPr>
              <w:jc w:val="center"/>
              <w:rPr>
                <w:sz w:val="20"/>
                <w:szCs w:val="20"/>
              </w:rPr>
            </w:pPr>
            <w:r w:rsidDel="00000000" w:rsidR="00000000" w:rsidRPr="00000000">
              <w:rPr>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C">
            <w:pPr>
              <w:jc w:val="center"/>
              <w:rPr>
                <w:sz w:val="20"/>
                <w:szCs w:val="20"/>
              </w:rPr>
            </w:pPr>
            <w:r w:rsidDel="00000000" w:rsidR="00000000" w:rsidRPr="00000000">
              <w:rPr>
                <w:sz w:val="20"/>
                <w:szCs w:val="20"/>
                <w:rtl w:val="0"/>
              </w:rPr>
              <w:t xml:space="preserve">1500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D">
            <w:pPr>
              <w:jc w:val="center"/>
              <w:rPr>
                <w:sz w:val="20"/>
                <w:szCs w:val="20"/>
              </w:rPr>
            </w:pPr>
            <w:r w:rsidDel="00000000" w:rsidR="00000000" w:rsidRPr="00000000">
              <w:rPr>
                <w:sz w:val="20"/>
                <w:szCs w:val="20"/>
                <w:rtl w:val="0"/>
              </w:rPr>
              <w:t xml:space="preserve">1400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E">
            <w:pPr>
              <w:jc w:val="center"/>
              <w:rPr>
                <w:sz w:val="20"/>
                <w:szCs w:val="20"/>
              </w:rPr>
            </w:pPr>
            <w:r w:rsidDel="00000000" w:rsidR="00000000" w:rsidRPr="00000000">
              <w:rPr>
                <w:sz w:val="20"/>
                <w:szCs w:val="20"/>
                <w:rtl w:val="0"/>
              </w:rPr>
              <w:t xml:space="preserve">2100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F">
            <w:pPr>
              <w:jc w:val="center"/>
              <w:rPr>
                <w:sz w:val="20"/>
                <w:szCs w:val="20"/>
              </w:rPr>
            </w:pPr>
            <w:r w:rsidDel="00000000" w:rsidR="00000000" w:rsidRPr="00000000">
              <w:rPr>
                <w:sz w:val="20"/>
                <w:szCs w:val="20"/>
                <w:rtl w:val="0"/>
              </w:rPr>
              <w:t xml:space="preserve">1700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0">
            <w:pPr>
              <w:jc w:val="center"/>
              <w:rPr>
                <w:sz w:val="20"/>
                <w:szCs w:val="20"/>
              </w:rPr>
            </w:pPr>
            <w:r w:rsidDel="00000000" w:rsidR="00000000" w:rsidRPr="00000000">
              <w:rPr>
                <w:sz w:val="20"/>
                <w:szCs w:val="20"/>
                <w:rtl w:val="0"/>
              </w:rPr>
              <w:t xml:space="preserve">1200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1">
            <w:pPr>
              <w:jc w:val="center"/>
              <w:rPr>
                <w:sz w:val="20"/>
                <w:szCs w:val="20"/>
              </w:rPr>
            </w:pPr>
            <w:r w:rsidDel="00000000" w:rsidR="00000000" w:rsidRPr="00000000">
              <w:rPr>
                <w:sz w:val="20"/>
                <w:szCs w:val="20"/>
                <w:rtl w:val="0"/>
              </w:rPr>
              <w:t xml:space="preserve">1100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2">
            <w:pPr>
              <w:jc w:val="center"/>
              <w:rPr>
                <w:sz w:val="20"/>
                <w:szCs w:val="20"/>
              </w:rPr>
            </w:pPr>
            <w:r w:rsidDel="00000000" w:rsidR="00000000" w:rsidRPr="00000000">
              <w:rPr>
                <w:sz w:val="20"/>
                <w:szCs w:val="20"/>
                <w:rtl w:val="0"/>
              </w:rPr>
              <w:t xml:space="preserve">1500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3">
            <w:pPr>
              <w:jc w:val="center"/>
              <w:rPr>
                <w:sz w:val="20"/>
                <w:szCs w:val="20"/>
              </w:rPr>
            </w:pPr>
            <w:r w:rsidDel="00000000" w:rsidR="00000000" w:rsidRPr="00000000">
              <w:rPr>
                <w:sz w:val="20"/>
                <w:szCs w:val="20"/>
                <w:rtl w:val="0"/>
              </w:rPr>
              <w:t xml:space="preserve">1900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4">
            <w:pPr>
              <w:jc w:val="center"/>
              <w:rPr>
                <w:sz w:val="20"/>
                <w:szCs w:val="20"/>
              </w:rPr>
            </w:pPr>
            <w:r w:rsidDel="00000000" w:rsidR="00000000" w:rsidRPr="00000000">
              <w:rPr>
                <w:sz w:val="20"/>
                <w:szCs w:val="20"/>
                <w:rtl w:val="0"/>
              </w:rPr>
              <w:t xml:space="preserve">1800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5">
            <w:pPr>
              <w:jc w:val="center"/>
              <w:rPr>
                <w:sz w:val="20"/>
                <w:szCs w:val="20"/>
              </w:rPr>
            </w:pPr>
            <w:r w:rsidDel="00000000" w:rsidR="00000000" w:rsidRPr="00000000">
              <w:rPr>
                <w:sz w:val="20"/>
                <w:szCs w:val="20"/>
                <w:rtl w:val="0"/>
              </w:rPr>
              <w:t xml:space="preserve">1200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6">
            <w:pPr>
              <w:jc w:val="center"/>
              <w:rPr>
                <w:sz w:val="20"/>
                <w:szCs w:val="20"/>
              </w:rPr>
            </w:pPr>
            <w:r w:rsidDel="00000000" w:rsidR="00000000" w:rsidRPr="00000000">
              <w:rPr>
                <w:sz w:val="20"/>
                <w:szCs w:val="20"/>
                <w:rtl w:val="0"/>
              </w:rPr>
              <w:t xml:space="preserve">2000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7">
            <w:pPr>
              <w:jc w:val="center"/>
              <w:rPr>
                <w:sz w:val="20"/>
                <w:szCs w:val="20"/>
              </w:rPr>
            </w:pPr>
            <w:r w:rsidDel="00000000" w:rsidR="00000000" w:rsidRPr="00000000">
              <w:rPr>
                <w:sz w:val="20"/>
                <w:szCs w:val="20"/>
                <w:rtl w:val="0"/>
              </w:rPr>
              <w:t xml:space="preserve">1300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8">
            <w:pPr>
              <w:jc w:val="center"/>
              <w:rPr>
                <w:sz w:val="20"/>
                <w:szCs w:val="20"/>
              </w:rPr>
            </w:pPr>
            <w:r w:rsidDel="00000000" w:rsidR="00000000" w:rsidRPr="00000000">
              <w:rPr>
                <w:sz w:val="20"/>
                <w:szCs w:val="20"/>
                <w:rtl w:val="0"/>
              </w:rPr>
              <w:t xml:space="preserve">1700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9">
            <w:pPr>
              <w:jc w:val="center"/>
              <w:rPr>
                <w:sz w:val="20"/>
                <w:szCs w:val="20"/>
              </w:rPr>
            </w:pPr>
            <w:r w:rsidDel="00000000" w:rsidR="00000000" w:rsidRPr="00000000">
              <w:rPr>
                <w:sz w:val="20"/>
                <w:szCs w:val="20"/>
                <w:rtl w:val="0"/>
              </w:rPr>
              <w:t xml:space="preserve">1800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A">
            <w:pPr>
              <w:jc w:val="center"/>
              <w:rPr>
                <w:sz w:val="20"/>
                <w:szCs w:val="20"/>
              </w:rPr>
            </w:pPr>
            <w:r w:rsidDel="00000000" w:rsidR="00000000" w:rsidRPr="00000000">
              <w:rPr>
                <w:sz w:val="20"/>
                <w:szCs w:val="20"/>
                <w:rtl w:val="0"/>
              </w:rPr>
              <w:t xml:space="preserve">1900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B">
            <w:pPr>
              <w:jc w:val="center"/>
              <w:rPr>
                <w:sz w:val="20"/>
                <w:szCs w:val="20"/>
              </w:rPr>
            </w:pPr>
            <w:r w:rsidDel="00000000" w:rsidR="00000000" w:rsidRPr="00000000">
              <w:rPr>
                <w:sz w:val="20"/>
                <w:szCs w:val="20"/>
                <w:rtl w:val="0"/>
              </w:rPr>
              <w:t xml:space="preserve">1100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C">
            <w:pPr>
              <w:jc w:val="center"/>
              <w:rPr>
                <w:sz w:val="20"/>
                <w:szCs w:val="20"/>
              </w:rPr>
            </w:pPr>
            <w:r w:rsidDel="00000000" w:rsidR="00000000" w:rsidRPr="00000000">
              <w:rPr>
                <w:sz w:val="20"/>
                <w:szCs w:val="20"/>
                <w:rtl w:val="0"/>
              </w:rPr>
              <w:t xml:space="preserve">1250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D">
            <w:pPr>
              <w:jc w:val="center"/>
              <w:rPr>
                <w:sz w:val="20"/>
                <w:szCs w:val="20"/>
              </w:rPr>
            </w:pPr>
            <w:r w:rsidDel="00000000" w:rsidR="00000000" w:rsidRPr="00000000">
              <w:rPr>
                <w:sz w:val="20"/>
                <w:szCs w:val="20"/>
                <w:rtl w:val="0"/>
              </w:rPr>
              <w:t xml:space="preserve">1550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E">
            <w:pPr>
              <w:jc w:val="center"/>
              <w:rPr>
                <w:sz w:val="20"/>
                <w:szCs w:val="20"/>
              </w:rPr>
            </w:pPr>
            <w:r w:rsidDel="00000000" w:rsidR="00000000" w:rsidRPr="00000000">
              <w:rPr>
                <w:sz w:val="20"/>
                <w:szCs w:val="20"/>
                <w:rtl w:val="0"/>
              </w:rPr>
              <w:t xml:space="preserve">1110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F">
            <w:pPr>
              <w:jc w:val="center"/>
              <w:rPr>
                <w:sz w:val="20"/>
                <w:szCs w:val="20"/>
              </w:rPr>
            </w:pPr>
            <w:r w:rsidDel="00000000" w:rsidR="00000000" w:rsidRPr="00000000">
              <w:rPr>
                <w:sz w:val="20"/>
                <w:szCs w:val="20"/>
                <w:rtl w:val="0"/>
              </w:rPr>
              <w:t xml:space="preserve">4800</w:t>
            </w:r>
          </w:p>
        </w:tc>
      </w:tr>
      <w:tr>
        <w:trPr>
          <w:cantSplit w:val="0"/>
          <w:trHeight w:val="8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0">
            <w:pPr>
              <w:jc w:val="both"/>
              <w:rPr>
                <w:sz w:val="20"/>
                <w:szCs w:val="20"/>
              </w:rPr>
            </w:pPr>
            <w:r w:rsidDel="00000000" w:rsidR="00000000" w:rsidRPr="00000000">
              <w:rPr>
                <w:sz w:val="20"/>
                <w:szCs w:val="20"/>
                <w:rtl w:val="0"/>
              </w:rPr>
              <w:t xml:space="preserve">Строк експлуатації дорожнього одягу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1">
            <w:pPr>
              <w:jc w:val="center"/>
              <w:rPr>
                <w:sz w:val="20"/>
                <w:szCs w:val="20"/>
              </w:rPr>
            </w:pPr>
            <w:r w:rsidDel="00000000" w:rsidR="00000000" w:rsidRPr="00000000">
              <w:rPr>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2">
            <w:pPr>
              <w:jc w:val="center"/>
              <w:rPr>
                <w:sz w:val="20"/>
                <w:szCs w:val="20"/>
              </w:rPr>
            </w:pPr>
            <w:r w:rsidDel="00000000" w:rsidR="00000000" w:rsidRPr="00000000">
              <w:rPr>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3">
            <w:pPr>
              <w:jc w:val="center"/>
              <w:rPr>
                <w:sz w:val="20"/>
                <w:szCs w:val="20"/>
              </w:rPr>
            </w:pPr>
            <w:r w:rsidDel="00000000" w:rsidR="00000000" w:rsidRPr="00000000">
              <w:rPr>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4">
            <w:pPr>
              <w:jc w:val="center"/>
              <w:rPr>
                <w:sz w:val="20"/>
                <w:szCs w:val="20"/>
              </w:rPr>
            </w:pPr>
            <w:r w:rsidDel="00000000" w:rsidR="00000000" w:rsidRPr="00000000">
              <w:rPr>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5">
            <w:pPr>
              <w:jc w:val="center"/>
              <w:rPr>
                <w:sz w:val="20"/>
                <w:szCs w:val="20"/>
              </w:rPr>
            </w:pPr>
            <w:r w:rsidDel="00000000" w:rsidR="00000000" w:rsidRPr="00000000">
              <w:rPr>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6">
            <w:pPr>
              <w:jc w:val="center"/>
              <w:rPr>
                <w:sz w:val="20"/>
                <w:szCs w:val="20"/>
              </w:rPr>
            </w:pPr>
            <w:r w:rsidDel="00000000" w:rsidR="00000000" w:rsidRPr="00000000">
              <w:rPr>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7">
            <w:pPr>
              <w:jc w:val="center"/>
              <w:rPr>
                <w:sz w:val="20"/>
                <w:szCs w:val="20"/>
              </w:rPr>
            </w:pPr>
            <w:r w:rsidDel="00000000" w:rsidR="00000000" w:rsidRPr="00000000">
              <w:rPr>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8">
            <w:pPr>
              <w:jc w:val="center"/>
              <w:rPr>
                <w:sz w:val="20"/>
                <w:szCs w:val="20"/>
              </w:rPr>
            </w:pPr>
            <w:r w:rsidDel="00000000" w:rsidR="00000000" w:rsidRPr="00000000">
              <w:rPr>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9">
            <w:pPr>
              <w:jc w:val="center"/>
              <w:rPr>
                <w:sz w:val="20"/>
                <w:szCs w:val="20"/>
              </w:rPr>
            </w:pPr>
            <w:r w:rsidDel="00000000" w:rsidR="00000000" w:rsidRPr="00000000">
              <w:rPr>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A">
            <w:pPr>
              <w:jc w:val="center"/>
              <w:rPr>
                <w:sz w:val="20"/>
                <w:szCs w:val="20"/>
              </w:rPr>
            </w:pPr>
            <w:r w:rsidDel="00000000" w:rsidR="00000000" w:rsidRPr="00000000">
              <w:rPr>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B">
            <w:pPr>
              <w:jc w:val="center"/>
              <w:rPr>
                <w:sz w:val="20"/>
                <w:szCs w:val="20"/>
              </w:rPr>
            </w:pPr>
            <w:r w:rsidDel="00000000" w:rsidR="00000000" w:rsidRPr="00000000">
              <w:rPr>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C">
            <w:pPr>
              <w:jc w:val="center"/>
              <w:rPr>
                <w:sz w:val="20"/>
                <w:szCs w:val="20"/>
              </w:rPr>
            </w:pPr>
            <w:r w:rsidDel="00000000" w:rsidR="00000000" w:rsidRPr="00000000">
              <w:rPr>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D">
            <w:pPr>
              <w:jc w:val="center"/>
              <w:rPr>
                <w:sz w:val="20"/>
                <w:szCs w:val="20"/>
              </w:rPr>
            </w:pPr>
            <w:r w:rsidDel="00000000" w:rsidR="00000000" w:rsidRPr="00000000">
              <w:rPr>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E">
            <w:pPr>
              <w:jc w:val="center"/>
              <w:rPr>
                <w:sz w:val="20"/>
                <w:szCs w:val="20"/>
              </w:rPr>
            </w:pPr>
            <w:r w:rsidDel="00000000" w:rsidR="00000000" w:rsidRPr="00000000">
              <w:rPr>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F">
            <w:pPr>
              <w:jc w:val="center"/>
              <w:rPr>
                <w:sz w:val="20"/>
                <w:szCs w:val="20"/>
              </w:rPr>
            </w:pPr>
            <w:r w:rsidDel="00000000" w:rsidR="00000000" w:rsidRPr="00000000">
              <w:rPr>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0">
            <w:pPr>
              <w:jc w:val="center"/>
              <w:rPr>
                <w:sz w:val="20"/>
                <w:szCs w:val="20"/>
              </w:rPr>
            </w:pPr>
            <w:r w:rsidDel="00000000" w:rsidR="00000000" w:rsidRPr="00000000">
              <w:rPr>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1">
            <w:pPr>
              <w:jc w:val="center"/>
              <w:rPr>
                <w:sz w:val="20"/>
                <w:szCs w:val="20"/>
              </w:rPr>
            </w:pPr>
            <w:r w:rsidDel="00000000" w:rsidR="00000000" w:rsidRPr="00000000">
              <w:rPr>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2">
            <w:pPr>
              <w:jc w:val="center"/>
              <w:rPr>
                <w:sz w:val="20"/>
                <w:szCs w:val="20"/>
              </w:rPr>
            </w:pPr>
            <w:r w:rsidDel="00000000" w:rsidR="00000000" w:rsidRPr="00000000">
              <w:rPr>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3">
            <w:pPr>
              <w:jc w:val="center"/>
              <w:rPr>
                <w:sz w:val="20"/>
                <w:szCs w:val="20"/>
              </w:rPr>
            </w:pPr>
            <w:r w:rsidDel="00000000" w:rsidR="00000000" w:rsidRPr="00000000">
              <w:rPr>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4">
            <w:pPr>
              <w:jc w:val="center"/>
              <w:rPr>
                <w:sz w:val="20"/>
                <w:szCs w:val="20"/>
              </w:rPr>
            </w:pPr>
            <w:r w:rsidDel="00000000" w:rsidR="00000000" w:rsidRPr="00000000">
              <w:rPr>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5">
            <w:pPr>
              <w:jc w:val="center"/>
              <w:rPr>
                <w:sz w:val="20"/>
                <w:szCs w:val="20"/>
              </w:rPr>
            </w:pPr>
            <w:r w:rsidDel="00000000" w:rsidR="00000000" w:rsidRPr="00000000">
              <w:rPr>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6">
            <w:pPr>
              <w:jc w:val="center"/>
              <w:rPr>
                <w:sz w:val="20"/>
                <w:szCs w:val="20"/>
              </w:rPr>
            </w:pPr>
            <w:r w:rsidDel="00000000" w:rsidR="00000000" w:rsidRPr="00000000">
              <w:rPr>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7">
            <w:pPr>
              <w:jc w:val="center"/>
              <w:rPr>
                <w:sz w:val="20"/>
                <w:szCs w:val="20"/>
              </w:rPr>
            </w:pPr>
            <w:r w:rsidDel="00000000" w:rsidR="00000000" w:rsidRPr="00000000">
              <w:rPr>
                <w:sz w:val="20"/>
                <w:szCs w:val="20"/>
                <w:rtl w:val="0"/>
              </w:rPr>
              <w:t xml:space="preserve">11</w:t>
            </w:r>
          </w:p>
        </w:tc>
      </w:tr>
    </w:tbl>
    <w:p w:rsidR="00000000" w:rsidDel="00000000" w:rsidP="00000000" w:rsidRDefault="00000000" w:rsidRPr="00000000" w14:paraId="00000F88">
      <w:pPr>
        <w:jc w:val="both"/>
        <w:rPr>
          <w:sz w:val="20"/>
          <w:szCs w:val="20"/>
        </w:rPr>
        <w:sectPr>
          <w:type w:val="nextPage"/>
          <w:pgSz w:h="11906" w:w="16838" w:orient="landscape"/>
          <w:pgMar w:bottom="1418" w:top="1134" w:left="1418" w:right="1418" w:header="709" w:footer="709"/>
        </w:sectPr>
      </w:pPr>
      <w:r w:rsidDel="00000000" w:rsidR="00000000" w:rsidRPr="00000000">
        <w:rPr>
          <w:sz w:val="20"/>
          <w:szCs w:val="20"/>
          <w:rtl w:val="0"/>
        </w:rPr>
        <w:br w:type="textWrapping"/>
      </w:r>
    </w:p>
    <w:p w:rsidR="00000000" w:rsidDel="00000000" w:rsidP="00000000" w:rsidRDefault="00000000" w:rsidRPr="00000000" w14:paraId="00000F89">
      <w:pPr>
        <w:spacing w:after="200" w:line="276" w:lineRule="auto"/>
        <w:jc w:val="center"/>
        <w:rPr>
          <w:sz w:val="28"/>
          <w:szCs w:val="28"/>
        </w:rPr>
      </w:pPr>
      <w:r w:rsidDel="00000000" w:rsidR="00000000" w:rsidRPr="00000000">
        <w:rPr>
          <w:sz w:val="28"/>
          <w:szCs w:val="28"/>
          <w:rtl w:val="0"/>
        </w:rPr>
        <w:t xml:space="preserve">Навчально-методичне видання</w:t>
      </w:r>
    </w:p>
    <w:p w:rsidR="00000000" w:rsidDel="00000000" w:rsidP="00000000" w:rsidRDefault="00000000" w:rsidRPr="00000000" w14:paraId="00000F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92">
      <w:pPr>
        <w:spacing w:line="288" w:lineRule="auto"/>
        <w:jc w:val="center"/>
        <w:rPr>
          <w:b w:val="1"/>
          <w:sz w:val="32"/>
          <w:szCs w:val="32"/>
        </w:rPr>
      </w:pPr>
      <w:r w:rsidDel="00000000" w:rsidR="00000000" w:rsidRPr="00000000">
        <w:rPr>
          <w:b w:val="1"/>
          <w:sz w:val="32"/>
          <w:szCs w:val="32"/>
          <w:rtl w:val="0"/>
        </w:rPr>
        <w:t xml:space="preserve">КОНСТРУЮВАННЯ ТА РОЗРАХУНОК </w:t>
      </w:r>
    </w:p>
    <w:p w:rsidR="00000000" w:rsidDel="00000000" w:rsidP="00000000" w:rsidRDefault="00000000" w:rsidRPr="00000000" w14:paraId="00000F93">
      <w:pPr>
        <w:spacing w:line="288" w:lineRule="auto"/>
        <w:jc w:val="center"/>
        <w:rPr>
          <w:b w:val="1"/>
          <w:sz w:val="32"/>
          <w:szCs w:val="32"/>
        </w:rPr>
      </w:pPr>
      <w:r w:rsidDel="00000000" w:rsidR="00000000" w:rsidRPr="00000000">
        <w:rPr>
          <w:b w:val="1"/>
          <w:sz w:val="32"/>
          <w:szCs w:val="32"/>
          <w:rtl w:val="0"/>
        </w:rPr>
        <w:t xml:space="preserve">ДОРОЖНЬОГО ОДЯГУ НЕЖОРСТКОГО ТИПУ</w:t>
      </w:r>
    </w:p>
    <w:p w:rsidR="00000000" w:rsidDel="00000000" w:rsidP="00000000" w:rsidRDefault="00000000" w:rsidRPr="00000000" w14:paraId="00000F94">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F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Методичні вказівки</w:t>
      </w:r>
    </w:p>
    <w:p w:rsidR="00000000" w:rsidDel="00000000" w:rsidP="00000000" w:rsidRDefault="00000000" w:rsidRPr="00000000" w14:paraId="00000F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виконання курсових та дипломних проектів</w:t>
      </w:r>
    </w:p>
    <w:p w:rsidR="00000000" w:rsidDel="00000000" w:rsidP="00000000" w:rsidRDefault="00000000" w:rsidRPr="00000000" w14:paraId="00000F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студентів</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спеціальності 192 «Будівництво та цивільна інженерія»,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які навчаються за ОПП «Міське будівництво та господарство»</w:t>
      </w:r>
      <w:r w:rsidDel="00000000" w:rsidR="00000000" w:rsidRPr="00000000">
        <w:rPr>
          <w:rtl w:val="0"/>
        </w:rPr>
      </w:r>
    </w:p>
    <w:p w:rsidR="00000000" w:rsidDel="00000000" w:rsidP="00000000" w:rsidRDefault="00000000" w:rsidRPr="00000000" w14:paraId="00000F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Укладачі:</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ОСЕТРІН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Микола Миколайович</w:t>
      </w:r>
    </w:p>
    <w:p w:rsidR="00000000" w:rsidDel="00000000" w:rsidP="00000000" w:rsidRDefault="00000000" w:rsidRPr="00000000" w14:paraId="00000F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1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ШИЛОВА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Тетяна Олександрівна</w:t>
      </w:r>
    </w:p>
    <w:p w:rsidR="00000000" w:rsidDel="00000000" w:rsidP="00000000" w:rsidRDefault="00000000" w:rsidRPr="00000000" w14:paraId="00000F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1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ЧЕРЕДНІЧЕНКО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Петро Петрович</w:t>
      </w:r>
    </w:p>
    <w:p w:rsidR="00000000" w:rsidDel="00000000" w:rsidP="00000000" w:rsidRDefault="00000000" w:rsidRPr="00000000" w14:paraId="00000F9D">
      <w:pPr>
        <w:spacing w:line="288" w:lineRule="auto"/>
        <w:rPr>
          <w:sz w:val="28"/>
          <w:szCs w:val="28"/>
        </w:rPr>
      </w:pPr>
      <w:r w:rsidDel="00000000" w:rsidR="00000000" w:rsidRPr="00000000">
        <w:rPr>
          <w:rtl w:val="0"/>
        </w:rPr>
      </w:r>
    </w:p>
    <w:p w:rsidR="00000000" w:rsidDel="00000000" w:rsidP="00000000" w:rsidRDefault="00000000" w:rsidRPr="00000000" w14:paraId="00000F9E">
      <w:pPr>
        <w:spacing w:line="288" w:lineRule="auto"/>
        <w:rPr>
          <w:sz w:val="28"/>
          <w:szCs w:val="28"/>
        </w:rPr>
      </w:pPr>
      <w:r w:rsidDel="00000000" w:rsidR="00000000" w:rsidRPr="00000000">
        <w:rPr>
          <w:rtl w:val="0"/>
        </w:rPr>
      </w:r>
    </w:p>
    <w:p w:rsidR="00000000" w:rsidDel="00000000" w:rsidP="00000000" w:rsidRDefault="00000000" w:rsidRPr="00000000" w14:paraId="00000F9F">
      <w:pPr>
        <w:spacing w:line="288" w:lineRule="auto"/>
        <w:rPr>
          <w:sz w:val="28"/>
          <w:szCs w:val="28"/>
        </w:rPr>
      </w:pPr>
      <w:r w:rsidDel="00000000" w:rsidR="00000000" w:rsidRPr="00000000">
        <w:rPr>
          <w:rtl w:val="0"/>
        </w:rPr>
      </w:r>
    </w:p>
    <w:p w:rsidR="00000000" w:rsidDel="00000000" w:rsidP="00000000" w:rsidRDefault="00000000" w:rsidRPr="00000000" w14:paraId="00000FA0">
      <w:pPr>
        <w:spacing w:line="288" w:lineRule="auto"/>
        <w:jc w:val="both"/>
        <w:rPr>
          <w:sz w:val="22"/>
          <w:szCs w:val="22"/>
        </w:rPr>
      </w:pPr>
      <w:r w:rsidDel="00000000" w:rsidR="00000000" w:rsidRPr="00000000">
        <w:rPr>
          <w:rtl w:val="0"/>
        </w:rPr>
      </w:r>
    </w:p>
    <w:p w:rsidR="00000000" w:rsidDel="00000000" w:rsidP="00000000" w:rsidRDefault="00000000" w:rsidRPr="00000000" w14:paraId="00000FA1">
      <w:pPr>
        <w:spacing w:line="288" w:lineRule="auto"/>
        <w:jc w:val="both"/>
        <w:rPr>
          <w:sz w:val="22"/>
          <w:szCs w:val="22"/>
        </w:rPr>
      </w:pPr>
      <w:r w:rsidDel="00000000" w:rsidR="00000000" w:rsidRPr="00000000">
        <w:rPr>
          <w:rtl w:val="0"/>
        </w:rPr>
      </w:r>
    </w:p>
    <w:p w:rsidR="00000000" w:rsidDel="00000000" w:rsidP="00000000" w:rsidRDefault="00000000" w:rsidRPr="00000000" w14:paraId="00000FA2">
      <w:pPr>
        <w:spacing w:line="288" w:lineRule="auto"/>
        <w:jc w:val="both"/>
        <w:rPr>
          <w:sz w:val="22"/>
          <w:szCs w:val="22"/>
        </w:rPr>
      </w:pPr>
      <w:r w:rsidDel="00000000" w:rsidR="00000000" w:rsidRPr="00000000">
        <w:rPr>
          <w:rtl w:val="0"/>
        </w:rPr>
      </w:r>
    </w:p>
    <w:p w:rsidR="00000000" w:rsidDel="00000000" w:rsidP="00000000" w:rsidRDefault="00000000" w:rsidRPr="00000000" w14:paraId="00000FA3">
      <w:pPr>
        <w:spacing w:line="288" w:lineRule="auto"/>
        <w:jc w:val="both"/>
        <w:rPr>
          <w:sz w:val="22"/>
          <w:szCs w:val="22"/>
        </w:rPr>
      </w:pPr>
      <w:r w:rsidDel="00000000" w:rsidR="00000000" w:rsidRPr="00000000">
        <w:rPr>
          <w:rtl w:val="0"/>
        </w:rPr>
      </w:r>
    </w:p>
    <w:p w:rsidR="00000000" w:rsidDel="00000000" w:rsidP="00000000" w:rsidRDefault="00000000" w:rsidRPr="00000000" w14:paraId="00000FA4">
      <w:pPr>
        <w:spacing w:line="288" w:lineRule="auto"/>
        <w:jc w:val="both"/>
        <w:rPr>
          <w:sz w:val="22"/>
          <w:szCs w:val="22"/>
        </w:rPr>
      </w:pPr>
      <w:r w:rsidDel="00000000" w:rsidR="00000000" w:rsidRPr="00000000">
        <w:rPr>
          <w:rtl w:val="0"/>
        </w:rPr>
      </w:r>
    </w:p>
    <w:p w:rsidR="00000000" w:rsidDel="00000000" w:rsidP="00000000" w:rsidRDefault="00000000" w:rsidRPr="00000000" w14:paraId="00000FA5">
      <w:pPr>
        <w:spacing w:line="288" w:lineRule="auto"/>
        <w:jc w:val="both"/>
        <w:rPr>
          <w:sz w:val="22"/>
          <w:szCs w:val="22"/>
        </w:rPr>
      </w:pPr>
      <w:r w:rsidDel="00000000" w:rsidR="00000000" w:rsidRPr="00000000">
        <w:rPr>
          <w:rtl w:val="0"/>
        </w:rPr>
      </w:r>
    </w:p>
    <w:p w:rsidR="00000000" w:rsidDel="00000000" w:rsidP="00000000" w:rsidRDefault="00000000" w:rsidRPr="00000000" w14:paraId="00000FA6">
      <w:pPr>
        <w:spacing w:line="288" w:lineRule="auto"/>
        <w:jc w:val="both"/>
        <w:rPr>
          <w:sz w:val="22"/>
          <w:szCs w:val="22"/>
        </w:rPr>
      </w:pPr>
      <w:r w:rsidDel="00000000" w:rsidR="00000000" w:rsidRPr="00000000">
        <w:rPr>
          <w:rtl w:val="0"/>
        </w:rPr>
      </w:r>
    </w:p>
    <w:p w:rsidR="00000000" w:rsidDel="00000000" w:rsidP="00000000" w:rsidRDefault="00000000" w:rsidRPr="00000000" w14:paraId="00000FA7">
      <w:pPr>
        <w:spacing w:line="288" w:lineRule="auto"/>
        <w:jc w:val="both"/>
        <w:rPr>
          <w:sz w:val="22"/>
          <w:szCs w:val="22"/>
        </w:rPr>
      </w:pPr>
      <w:r w:rsidDel="00000000" w:rsidR="00000000" w:rsidRPr="00000000">
        <w:rPr>
          <w:rtl w:val="0"/>
        </w:rPr>
      </w:r>
    </w:p>
    <w:p w:rsidR="00000000" w:rsidDel="00000000" w:rsidP="00000000" w:rsidRDefault="00000000" w:rsidRPr="00000000" w14:paraId="00000FA8">
      <w:pPr>
        <w:spacing w:line="288" w:lineRule="auto"/>
        <w:jc w:val="both"/>
        <w:rPr>
          <w:sz w:val="22"/>
          <w:szCs w:val="22"/>
        </w:rPr>
      </w:pPr>
      <w:r w:rsidDel="00000000" w:rsidR="00000000" w:rsidRPr="00000000">
        <w:rPr>
          <w:rtl w:val="0"/>
        </w:rPr>
      </w:r>
    </w:p>
    <w:p w:rsidR="00000000" w:rsidDel="00000000" w:rsidP="00000000" w:rsidRDefault="00000000" w:rsidRPr="00000000" w14:paraId="00000FA9">
      <w:pPr>
        <w:spacing w:line="288" w:lineRule="auto"/>
        <w:jc w:val="both"/>
        <w:rPr>
          <w:sz w:val="22"/>
          <w:szCs w:val="22"/>
        </w:rPr>
      </w:pPr>
      <w:r w:rsidDel="00000000" w:rsidR="00000000" w:rsidRPr="00000000">
        <w:rPr>
          <w:rtl w:val="0"/>
        </w:rPr>
      </w:r>
    </w:p>
    <w:p w:rsidR="00000000" w:rsidDel="00000000" w:rsidP="00000000" w:rsidRDefault="00000000" w:rsidRPr="00000000" w14:paraId="00000FAA">
      <w:pPr>
        <w:spacing w:line="288" w:lineRule="auto"/>
        <w:jc w:val="both"/>
        <w:rPr>
          <w:sz w:val="22"/>
          <w:szCs w:val="22"/>
        </w:rPr>
      </w:pPr>
      <w:r w:rsidDel="00000000" w:rsidR="00000000" w:rsidRPr="00000000">
        <w:rPr>
          <w:rtl w:val="0"/>
        </w:rPr>
      </w:r>
    </w:p>
    <w:p w:rsidR="00000000" w:rsidDel="00000000" w:rsidP="00000000" w:rsidRDefault="00000000" w:rsidRPr="00000000" w14:paraId="00000FAB">
      <w:pPr>
        <w:spacing w:line="288" w:lineRule="auto"/>
        <w:jc w:val="both"/>
        <w:rPr>
          <w:sz w:val="22"/>
          <w:szCs w:val="22"/>
        </w:rPr>
      </w:pPr>
      <w:r w:rsidDel="00000000" w:rsidR="00000000" w:rsidRPr="00000000">
        <w:rPr>
          <w:rtl w:val="0"/>
        </w:rPr>
      </w:r>
    </w:p>
    <w:p w:rsidR="00000000" w:rsidDel="00000000" w:rsidP="00000000" w:rsidRDefault="00000000" w:rsidRPr="00000000" w14:paraId="00000FAC">
      <w:pPr>
        <w:spacing w:line="288" w:lineRule="auto"/>
        <w:jc w:val="both"/>
        <w:rPr>
          <w:sz w:val="22"/>
          <w:szCs w:val="22"/>
        </w:rPr>
      </w:pPr>
      <w:r w:rsidDel="00000000" w:rsidR="00000000" w:rsidRPr="00000000">
        <w:rPr>
          <w:rtl w:val="0"/>
        </w:rPr>
      </w:r>
    </w:p>
    <w:p w:rsidR="00000000" w:rsidDel="00000000" w:rsidP="00000000" w:rsidRDefault="00000000" w:rsidRPr="00000000" w14:paraId="00000FAD">
      <w:pPr>
        <w:spacing w:line="288" w:lineRule="auto"/>
        <w:jc w:val="both"/>
        <w:rPr>
          <w:sz w:val="22"/>
          <w:szCs w:val="22"/>
        </w:rPr>
      </w:pPr>
      <w:r w:rsidDel="00000000" w:rsidR="00000000" w:rsidRPr="00000000">
        <w:rPr>
          <w:rtl w:val="0"/>
        </w:rPr>
      </w:r>
    </w:p>
    <w:p w:rsidR="00000000" w:rsidDel="00000000" w:rsidP="00000000" w:rsidRDefault="00000000" w:rsidRPr="00000000" w14:paraId="00000FAE">
      <w:pPr>
        <w:spacing w:line="288" w:lineRule="auto"/>
        <w:jc w:val="center"/>
        <w:rPr>
          <w:sz w:val="28"/>
          <w:szCs w:val="28"/>
        </w:rPr>
      </w:pPr>
      <w:r w:rsidDel="00000000" w:rsidR="00000000" w:rsidRPr="00000000">
        <w:rPr>
          <w:sz w:val="28"/>
          <w:szCs w:val="28"/>
          <w:rtl w:val="0"/>
        </w:rPr>
        <w:t xml:space="preserve">МІНІСТЕРСТВО ОСВІТИ ТА НАУКИ</w:t>
      </w:r>
    </w:p>
    <w:p w:rsidR="00000000" w:rsidDel="00000000" w:rsidP="00000000" w:rsidRDefault="00000000" w:rsidRPr="00000000" w14:paraId="00000FAF">
      <w:pPr>
        <w:spacing w:line="288" w:lineRule="auto"/>
        <w:jc w:val="center"/>
        <w:rPr>
          <w:sz w:val="28"/>
          <w:szCs w:val="28"/>
        </w:rPr>
      </w:pPr>
      <w:r w:rsidDel="00000000" w:rsidR="00000000" w:rsidRPr="00000000">
        <w:rPr>
          <w:sz w:val="28"/>
          <w:szCs w:val="28"/>
          <w:rtl w:val="0"/>
        </w:rPr>
        <w:t xml:space="preserve">Київський національний університет будівництва і архітектури</w:t>
      </w:r>
    </w:p>
    <w:p w:rsidR="00000000" w:rsidDel="00000000" w:rsidP="00000000" w:rsidRDefault="00000000" w:rsidRPr="00000000" w14:paraId="00000FB0">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FB1">
      <w:pPr>
        <w:spacing w:line="288" w:lineRule="auto"/>
        <w:rPr>
          <w:b w:val="1"/>
          <w:sz w:val="28"/>
          <w:szCs w:val="28"/>
        </w:rPr>
      </w:pPr>
      <w:r w:rsidDel="00000000" w:rsidR="00000000" w:rsidRPr="00000000">
        <w:rPr>
          <w:rtl w:val="0"/>
        </w:rPr>
      </w:r>
    </w:p>
    <w:p w:rsidR="00000000" w:rsidDel="00000000" w:rsidP="00000000" w:rsidRDefault="00000000" w:rsidRPr="00000000" w14:paraId="00000FB2">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FB3">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FB4">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FB5">
      <w:pPr>
        <w:spacing w:line="288" w:lineRule="auto"/>
        <w:jc w:val="center"/>
        <w:rPr>
          <w:b w:val="1"/>
          <w:sz w:val="32"/>
          <w:szCs w:val="32"/>
        </w:rPr>
      </w:pPr>
      <w:r w:rsidDel="00000000" w:rsidR="00000000" w:rsidRPr="00000000">
        <w:rPr>
          <w:b w:val="1"/>
          <w:sz w:val="32"/>
          <w:szCs w:val="32"/>
          <w:rtl w:val="0"/>
        </w:rPr>
        <w:t xml:space="preserve">КОНСТРУЮВАННЯ ТА РОЗРАХУНОК </w:t>
      </w:r>
    </w:p>
    <w:p w:rsidR="00000000" w:rsidDel="00000000" w:rsidP="00000000" w:rsidRDefault="00000000" w:rsidRPr="00000000" w14:paraId="00000FB6">
      <w:pPr>
        <w:spacing w:line="288" w:lineRule="auto"/>
        <w:jc w:val="center"/>
        <w:rPr>
          <w:b w:val="1"/>
          <w:sz w:val="32"/>
          <w:szCs w:val="32"/>
        </w:rPr>
      </w:pPr>
      <w:r w:rsidDel="00000000" w:rsidR="00000000" w:rsidRPr="00000000">
        <w:rPr>
          <w:b w:val="1"/>
          <w:sz w:val="32"/>
          <w:szCs w:val="32"/>
          <w:rtl w:val="0"/>
        </w:rPr>
        <w:t xml:space="preserve">ДОРОЖНЬОГО ОДЯГУ НЕЖОРСТКОГО ТИПУ</w:t>
      </w:r>
    </w:p>
    <w:p w:rsidR="00000000" w:rsidDel="00000000" w:rsidP="00000000" w:rsidRDefault="00000000" w:rsidRPr="00000000" w14:paraId="00000FB7">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F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Методичні вказівки</w:t>
      </w:r>
    </w:p>
    <w:p w:rsidR="00000000" w:rsidDel="00000000" w:rsidP="00000000" w:rsidRDefault="00000000" w:rsidRPr="00000000" w14:paraId="00000F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виконання курсових та дипломних проєктів</w:t>
      </w:r>
    </w:p>
    <w:p w:rsidR="00000000" w:rsidDel="00000000" w:rsidP="00000000" w:rsidRDefault="00000000" w:rsidRPr="00000000" w14:paraId="00000F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студентів</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спеціальності 192 «Будівництво та цивільна інженерія»,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які навчаються за ОПП «Міське будівництво та господарство»</w:t>
      </w:r>
      <w:r w:rsidDel="00000000" w:rsidR="00000000" w:rsidRPr="00000000">
        <w:rPr>
          <w:rtl w:val="0"/>
        </w:rPr>
      </w:r>
    </w:p>
    <w:p w:rsidR="00000000" w:rsidDel="00000000" w:rsidP="00000000" w:rsidRDefault="00000000" w:rsidRPr="00000000" w14:paraId="00000F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BC">
      <w:pPr>
        <w:jc w:val="center"/>
        <w:rPr>
          <w:sz w:val="28"/>
          <w:szCs w:val="28"/>
        </w:rPr>
      </w:pPr>
      <w:r w:rsidDel="00000000" w:rsidR="00000000" w:rsidRPr="00000000">
        <w:rPr>
          <w:rtl w:val="0"/>
        </w:rPr>
      </w:r>
    </w:p>
    <w:p w:rsidR="00000000" w:rsidDel="00000000" w:rsidP="00000000" w:rsidRDefault="00000000" w:rsidRPr="00000000" w14:paraId="00000FBD">
      <w:pPr>
        <w:rPr>
          <w:sz w:val="28"/>
          <w:szCs w:val="28"/>
        </w:rPr>
      </w:pPr>
      <w:r w:rsidDel="00000000" w:rsidR="00000000" w:rsidRPr="00000000">
        <w:rPr>
          <w:sz w:val="28"/>
          <w:szCs w:val="28"/>
          <w:rtl w:val="0"/>
        </w:rPr>
        <w:t xml:space="preserve">Усі цитати, цифровий</w:t>
      </w:r>
    </w:p>
    <w:p w:rsidR="00000000" w:rsidDel="00000000" w:rsidP="00000000" w:rsidRDefault="00000000" w:rsidRPr="00000000" w14:paraId="00000FBE">
      <w:pPr>
        <w:rPr>
          <w:sz w:val="28"/>
          <w:szCs w:val="28"/>
        </w:rPr>
      </w:pPr>
      <w:r w:rsidDel="00000000" w:rsidR="00000000" w:rsidRPr="00000000">
        <w:rPr>
          <w:sz w:val="28"/>
          <w:szCs w:val="28"/>
          <w:rtl w:val="0"/>
        </w:rPr>
        <w:t xml:space="preserve">та фактичний матеріал,</w:t>
      </w:r>
    </w:p>
    <w:p w:rsidR="00000000" w:rsidDel="00000000" w:rsidP="00000000" w:rsidRDefault="00000000" w:rsidRPr="00000000" w14:paraId="00000FBF">
      <w:pPr>
        <w:rPr>
          <w:sz w:val="28"/>
          <w:szCs w:val="28"/>
        </w:rPr>
      </w:pPr>
      <w:r w:rsidDel="00000000" w:rsidR="00000000" w:rsidRPr="00000000">
        <w:rPr>
          <w:sz w:val="28"/>
          <w:szCs w:val="28"/>
          <w:rtl w:val="0"/>
        </w:rPr>
        <w:t xml:space="preserve">бібліографічні відомості</w:t>
      </w:r>
    </w:p>
    <w:p w:rsidR="00000000" w:rsidDel="00000000" w:rsidP="00000000" w:rsidRDefault="00000000" w:rsidRPr="00000000" w14:paraId="00000FC0">
      <w:pPr>
        <w:rPr>
          <w:sz w:val="28"/>
          <w:szCs w:val="28"/>
        </w:rPr>
      </w:pPr>
      <w:r w:rsidDel="00000000" w:rsidR="00000000" w:rsidRPr="00000000">
        <w:rPr>
          <w:sz w:val="28"/>
          <w:szCs w:val="28"/>
          <w:rtl w:val="0"/>
        </w:rPr>
        <w:t xml:space="preserve">перевірено. Написання </w:t>
      </w:r>
    </w:p>
    <w:p w:rsidR="00000000" w:rsidDel="00000000" w:rsidP="00000000" w:rsidRDefault="00000000" w:rsidRPr="00000000" w14:paraId="00000FC1">
      <w:pPr>
        <w:rPr>
          <w:sz w:val="28"/>
          <w:szCs w:val="28"/>
        </w:rPr>
      </w:pPr>
      <w:r w:rsidDel="00000000" w:rsidR="00000000" w:rsidRPr="00000000">
        <w:rPr>
          <w:sz w:val="28"/>
          <w:szCs w:val="28"/>
          <w:rtl w:val="0"/>
        </w:rPr>
        <w:t xml:space="preserve">одиниць  вимірювання</w:t>
      </w:r>
    </w:p>
    <w:p w:rsidR="00000000" w:rsidDel="00000000" w:rsidP="00000000" w:rsidRDefault="00000000" w:rsidRPr="00000000" w14:paraId="00000FC2">
      <w:pPr>
        <w:rPr>
          <w:sz w:val="28"/>
          <w:szCs w:val="28"/>
        </w:rPr>
      </w:pPr>
      <w:r w:rsidDel="00000000" w:rsidR="00000000" w:rsidRPr="00000000">
        <w:rPr>
          <w:sz w:val="28"/>
          <w:szCs w:val="28"/>
          <w:rtl w:val="0"/>
        </w:rPr>
        <w:t xml:space="preserve">відповідає стандартам</w:t>
      </w:r>
    </w:p>
    <w:p w:rsidR="00000000" w:rsidDel="00000000" w:rsidP="00000000" w:rsidRDefault="00000000" w:rsidRPr="00000000" w14:paraId="00000FC3">
      <w:pPr>
        <w:jc w:val="center"/>
        <w:rPr>
          <w:sz w:val="28"/>
          <w:szCs w:val="28"/>
        </w:rPr>
      </w:pPr>
      <w:r w:rsidDel="00000000" w:rsidR="00000000" w:rsidRPr="00000000">
        <w:rPr>
          <w:rtl w:val="0"/>
        </w:rPr>
      </w:r>
    </w:p>
    <w:p w:rsidR="00000000" w:rsidDel="00000000" w:rsidP="00000000" w:rsidRDefault="00000000" w:rsidRPr="00000000" w14:paraId="00000FC4">
      <w:pPr>
        <w:jc w:val="center"/>
        <w:rPr>
          <w:sz w:val="28"/>
          <w:szCs w:val="28"/>
        </w:rPr>
      </w:pPr>
      <w:r w:rsidDel="00000000" w:rsidR="00000000" w:rsidRPr="00000000">
        <w:rPr>
          <w:sz w:val="28"/>
          <w:szCs w:val="28"/>
          <w:rtl w:val="0"/>
        </w:rPr>
        <w:t xml:space="preserve">Підписи авторів: _____________________________________Осетрін М.М.</w:t>
      </w:r>
    </w:p>
    <w:p w:rsidR="00000000" w:rsidDel="00000000" w:rsidP="00000000" w:rsidRDefault="00000000" w:rsidRPr="00000000" w14:paraId="00000FC5">
      <w:pPr>
        <w:jc w:val="center"/>
        <w:rPr>
          <w:sz w:val="28"/>
          <w:szCs w:val="28"/>
        </w:rPr>
      </w:pPr>
      <w:r w:rsidDel="00000000" w:rsidR="00000000" w:rsidRPr="00000000">
        <w:rPr>
          <w:sz w:val="28"/>
          <w:szCs w:val="28"/>
          <w:rtl w:val="0"/>
        </w:rPr>
        <w:t xml:space="preserve">                       ________________________________________ Шилова Т.О.</w:t>
      </w:r>
    </w:p>
    <w:p w:rsidR="00000000" w:rsidDel="00000000" w:rsidP="00000000" w:rsidRDefault="00000000" w:rsidRPr="00000000" w14:paraId="00000FC6">
      <w:pPr>
        <w:jc w:val="center"/>
        <w:rPr>
          <w:sz w:val="28"/>
          <w:szCs w:val="28"/>
        </w:rPr>
      </w:pPr>
      <w:r w:rsidDel="00000000" w:rsidR="00000000" w:rsidRPr="00000000">
        <w:rPr>
          <w:sz w:val="28"/>
          <w:szCs w:val="28"/>
          <w:rtl w:val="0"/>
        </w:rPr>
        <w:t xml:space="preserve">                     _____________________________________ Чередніченко П.П.</w:t>
      </w:r>
    </w:p>
    <w:p w:rsidR="00000000" w:rsidDel="00000000" w:rsidP="00000000" w:rsidRDefault="00000000" w:rsidRPr="00000000" w14:paraId="00000FC7">
      <w:pPr>
        <w:jc w:val="center"/>
        <w:rPr>
          <w:sz w:val="28"/>
          <w:szCs w:val="28"/>
        </w:rPr>
      </w:pPr>
      <w:r w:rsidDel="00000000" w:rsidR="00000000" w:rsidRPr="00000000">
        <w:rPr>
          <w:sz w:val="28"/>
          <w:szCs w:val="28"/>
          <w:rtl w:val="0"/>
        </w:rPr>
        <w:t xml:space="preserve">«____»_______________2021</w:t>
      </w:r>
    </w:p>
    <w:p w:rsidR="00000000" w:rsidDel="00000000" w:rsidP="00000000" w:rsidRDefault="00000000" w:rsidRPr="00000000" w14:paraId="00000FC8">
      <w:pPr>
        <w:jc w:val="center"/>
        <w:rPr>
          <w:sz w:val="28"/>
          <w:szCs w:val="28"/>
        </w:rPr>
      </w:pPr>
      <w:r w:rsidDel="00000000" w:rsidR="00000000" w:rsidRPr="00000000">
        <w:rPr>
          <w:rtl w:val="0"/>
        </w:rPr>
      </w:r>
    </w:p>
    <w:p w:rsidR="00000000" w:rsidDel="00000000" w:rsidP="00000000" w:rsidRDefault="00000000" w:rsidRPr="00000000" w14:paraId="00000FC9">
      <w:pPr>
        <w:jc w:val="center"/>
        <w:rPr>
          <w:sz w:val="28"/>
          <w:szCs w:val="28"/>
        </w:rPr>
      </w:pPr>
      <w:r w:rsidDel="00000000" w:rsidR="00000000" w:rsidRPr="00000000">
        <w:rPr>
          <w:sz w:val="28"/>
          <w:szCs w:val="28"/>
          <w:rtl w:val="0"/>
        </w:rPr>
        <w:t xml:space="preserve">Підпис голови методичної комісії спеціальності</w:t>
      </w:r>
    </w:p>
    <w:p w:rsidR="00000000" w:rsidDel="00000000" w:rsidP="00000000" w:rsidRDefault="00000000" w:rsidRPr="00000000" w14:paraId="00000FCA">
      <w:pPr>
        <w:jc w:val="center"/>
        <w:rPr>
          <w:sz w:val="28"/>
          <w:szCs w:val="28"/>
        </w:rPr>
      </w:pPr>
      <w:r w:rsidDel="00000000" w:rsidR="00000000" w:rsidRPr="00000000">
        <w:rPr>
          <w:sz w:val="28"/>
          <w:szCs w:val="28"/>
          <w:rtl w:val="0"/>
        </w:rPr>
        <w:t xml:space="preserve">______________________________________Приймаченко О.В.</w:t>
      </w:r>
    </w:p>
    <w:p w:rsidR="00000000" w:rsidDel="00000000" w:rsidP="00000000" w:rsidRDefault="00000000" w:rsidRPr="00000000" w14:paraId="00000FCB">
      <w:pPr>
        <w:jc w:val="center"/>
        <w:rPr>
          <w:sz w:val="28"/>
          <w:szCs w:val="28"/>
        </w:rPr>
      </w:pPr>
      <w:r w:rsidDel="00000000" w:rsidR="00000000" w:rsidRPr="00000000">
        <w:rPr>
          <w:sz w:val="28"/>
          <w:szCs w:val="28"/>
          <w:rtl w:val="0"/>
        </w:rPr>
        <w:t xml:space="preserve">«____»________________2021</w:t>
      </w:r>
    </w:p>
    <w:p w:rsidR="00000000" w:rsidDel="00000000" w:rsidP="00000000" w:rsidRDefault="00000000" w:rsidRPr="00000000" w14:paraId="00000FCC">
      <w:pPr>
        <w:spacing w:line="288" w:lineRule="auto"/>
        <w:rPr>
          <w:b w:val="1"/>
          <w:sz w:val="28"/>
          <w:szCs w:val="28"/>
        </w:rPr>
      </w:pPr>
      <w:r w:rsidDel="00000000" w:rsidR="00000000" w:rsidRPr="00000000">
        <w:rPr>
          <w:rtl w:val="0"/>
        </w:rPr>
      </w:r>
    </w:p>
    <w:p w:rsidR="00000000" w:rsidDel="00000000" w:rsidP="00000000" w:rsidRDefault="00000000" w:rsidRPr="00000000" w14:paraId="00000FCD">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FCE">
      <w:pPr>
        <w:spacing w:line="288" w:lineRule="auto"/>
        <w:rPr>
          <w:b w:val="1"/>
          <w:sz w:val="28"/>
          <w:szCs w:val="28"/>
        </w:rPr>
      </w:pPr>
      <w:r w:rsidDel="00000000" w:rsidR="00000000" w:rsidRPr="00000000">
        <w:rPr>
          <w:rtl w:val="0"/>
        </w:rPr>
      </w:r>
    </w:p>
    <w:p w:rsidR="00000000" w:rsidDel="00000000" w:rsidP="00000000" w:rsidRDefault="00000000" w:rsidRPr="00000000" w14:paraId="00000FCF">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FD0">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FD1">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FD2">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FD3">
      <w:pPr>
        <w:spacing w:line="288" w:lineRule="auto"/>
        <w:jc w:val="center"/>
        <w:rPr>
          <w:sz w:val="22"/>
          <w:szCs w:val="22"/>
        </w:rPr>
      </w:pPr>
      <w:r w:rsidDel="00000000" w:rsidR="00000000" w:rsidRPr="00000000">
        <w:rPr>
          <w:sz w:val="28"/>
          <w:szCs w:val="28"/>
          <w:rtl w:val="0"/>
        </w:rPr>
        <w:t xml:space="preserve">Київ 2022</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2552700</wp:posOffset>
                </wp:positionH>
                <wp:positionV relativeFrom="paragraph">
                  <wp:posOffset>9207500</wp:posOffset>
                </wp:positionV>
                <wp:extent cx="687705" cy="482600"/>
                <wp:effectExtent b="0" l="0" r="0" t="0"/>
                <wp:wrapNone/>
                <wp:docPr id="92" name=""/>
                <a:graphic>
                  <a:graphicData uri="http://schemas.microsoft.com/office/word/2010/wordprocessingShape">
                    <wps:wsp>
                      <wps:cNvSpPr/>
                      <wps:cNvPr id="5" name="Shape 5"/>
                      <wps:spPr>
                        <a:xfrm>
                          <a:off x="5006910" y="3543463"/>
                          <a:ext cx="678180" cy="4730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2552700</wp:posOffset>
                </wp:positionH>
                <wp:positionV relativeFrom="paragraph">
                  <wp:posOffset>9207500</wp:posOffset>
                </wp:positionV>
                <wp:extent cx="687705" cy="482600"/>
                <wp:effectExtent b="0" l="0" r="0" t="0"/>
                <wp:wrapNone/>
                <wp:docPr id="92" name="image86.png"/>
                <a:graphic>
                  <a:graphicData uri="http://schemas.openxmlformats.org/drawingml/2006/picture">
                    <pic:pic>
                      <pic:nvPicPr>
                        <pic:cNvPr id="0" name="image86.png"/>
                        <pic:cNvPicPr preferRelativeResize="0"/>
                      </pic:nvPicPr>
                      <pic:blipFill>
                        <a:blip r:embed="rId158"/>
                        <a:srcRect/>
                        <a:stretch>
                          <a:fillRect/>
                        </a:stretch>
                      </pic:blipFill>
                      <pic:spPr>
                        <a:xfrm>
                          <a:off x="0" y="0"/>
                          <a:ext cx="687705" cy="482600"/>
                        </a:xfrm>
                        <a:prstGeom prst="rect"/>
                        <a:ln/>
                      </pic:spPr>
                    </pic:pic>
                  </a:graphicData>
                </a:graphic>
              </wp:anchor>
            </w:drawing>
          </mc:Fallback>
        </mc:AlternateContent>
      </w:r>
    </w:p>
    <w:sectPr>
      <w:type w:val="nextPage"/>
      <w:pgSz w:h="16838" w:w="11906" w:orient="portrait"/>
      <w:pgMar w:bottom="1418" w:top="1134" w:left="1418" w:right="1418"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Gungsuh"/>
  <w:font w:name="Courier New"/>
  <w:font w:name="Noto Sans Symbols"/>
  <w:font w:name="Cambria Math">
    <w:embedRegular w:fontKey="{00000000-0000-0000-0000-000000000000}" r:id="rId1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leftMargin">
                <wp:align>left</wp:align>
              </wp:positionH>
              <wp:positionV relativeFrom="margin">
                <wp:align>center</wp:align>
              </wp:positionV>
              <wp:extent cx="740410" cy="339090"/>
              <wp:effectExtent b="0" l="0" r="0" t="0"/>
              <wp:wrapNone/>
              <wp:docPr id="89" name=""/>
              <a:graphic>
                <a:graphicData uri="http://schemas.microsoft.com/office/word/2010/wordprocessingShape">
                  <wps:wsp>
                    <wps:cNvSpPr/>
                    <wps:cNvPr id="2" name="Shape 2"/>
                    <wps:spPr>
                      <a:xfrm rot="5400000">
                        <a:off x="5181218" y="3414558"/>
                        <a:ext cx="329565" cy="73088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PAGE   \* MERGEFORMAT 47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leftMargin">
                <wp:align>left</wp:align>
              </wp:positionH>
              <wp:positionV relativeFrom="margin">
                <wp:align>center</wp:align>
              </wp:positionV>
              <wp:extent cx="740410" cy="339090"/>
              <wp:effectExtent b="0" l="0" r="0" t="0"/>
              <wp:wrapNone/>
              <wp:docPr id="89" name="image83.png"/>
              <a:graphic>
                <a:graphicData uri="http://schemas.openxmlformats.org/drawingml/2006/picture">
                  <pic:pic>
                    <pic:nvPicPr>
                      <pic:cNvPr id="0" name="image83.png"/>
                      <pic:cNvPicPr preferRelativeResize="0"/>
                    </pic:nvPicPr>
                    <pic:blipFill>
                      <a:blip r:embed="rId119"/>
                      <a:srcRect/>
                      <a:stretch>
                        <a:fillRect/>
                      </a:stretch>
                    </pic:blipFill>
                    <pic:spPr>
                      <a:xfrm>
                        <a:off x="0" y="0"/>
                        <a:ext cx="740410" cy="339090"/>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leftMargin">
                <wp:align>left</wp:align>
              </wp:positionH>
              <wp:positionV relativeFrom="margin">
                <wp:align>center</wp:align>
              </wp:positionV>
              <wp:extent cx="740410" cy="339090"/>
              <wp:effectExtent b="0" l="0" r="0" t="0"/>
              <wp:wrapNone/>
              <wp:docPr id="94" name=""/>
              <a:graphic>
                <a:graphicData uri="http://schemas.microsoft.com/office/word/2010/wordprocessingShape">
                  <wps:wsp>
                    <wps:cNvSpPr/>
                    <wps:cNvPr id="7" name="Shape 7"/>
                    <wps:spPr>
                      <a:xfrm rot="5400000">
                        <a:off x="5181218" y="3414558"/>
                        <a:ext cx="329565" cy="73088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PAGE   \* MERGEFORMAT 47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leftMargin">
                <wp:align>left</wp:align>
              </wp:positionH>
              <wp:positionV relativeFrom="margin">
                <wp:align>center</wp:align>
              </wp:positionV>
              <wp:extent cx="740410" cy="339090"/>
              <wp:effectExtent b="0" l="0" r="0" t="0"/>
              <wp:wrapNone/>
              <wp:docPr id="94" name="image88.png"/>
              <a:graphic>
                <a:graphicData uri="http://schemas.openxmlformats.org/drawingml/2006/picture">
                  <pic:pic>
                    <pic:nvPicPr>
                      <pic:cNvPr id="0" name="image88.png"/>
                      <pic:cNvPicPr preferRelativeResize="0"/>
                    </pic:nvPicPr>
                    <pic:blipFill>
                      <a:blip r:embed="rId119"/>
                      <a:srcRect/>
                      <a:stretch>
                        <a:fillRect/>
                      </a:stretch>
                    </pic:blipFill>
                    <pic:spPr>
                      <a:xfrm>
                        <a:off x="0" y="0"/>
                        <a:ext cx="740410" cy="339090"/>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leftMargin">
                <wp:align>left</wp:align>
              </wp:positionH>
              <wp:positionV relativeFrom="margin">
                <wp:align>center</wp:align>
              </wp:positionV>
              <wp:extent cx="740410" cy="339090"/>
              <wp:effectExtent b="0" l="0" r="0" t="0"/>
              <wp:wrapNone/>
              <wp:docPr id="91" name=""/>
              <a:graphic>
                <a:graphicData uri="http://schemas.microsoft.com/office/word/2010/wordprocessingShape">
                  <wps:wsp>
                    <wps:cNvSpPr/>
                    <wps:cNvPr id="4" name="Shape 4"/>
                    <wps:spPr>
                      <a:xfrm rot="5400000">
                        <a:off x="5181218" y="3414558"/>
                        <a:ext cx="329565" cy="73088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PAGE   \* MERGEFORMAT 49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leftMargin">
                <wp:align>left</wp:align>
              </wp:positionH>
              <wp:positionV relativeFrom="margin">
                <wp:align>center</wp:align>
              </wp:positionV>
              <wp:extent cx="740410" cy="339090"/>
              <wp:effectExtent b="0" l="0" r="0" t="0"/>
              <wp:wrapNone/>
              <wp:docPr id="91" name="image85.png"/>
              <a:graphic>
                <a:graphicData uri="http://schemas.openxmlformats.org/drawingml/2006/picture">
                  <pic:pic>
                    <pic:nvPicPr>
                      <pic:cNvPr id="0" name="image85.png"/>
                      <pic:cNvPicPr preferRelativeResize="0"/>
                    </pic:nvPicPr>
                    <pic:blipFill>
                      <a:blip r:embed="rId119"/>
                      <a:srcRect/>
                      <a:stretch>
                        <a:fillRect/>
                      </a:stretch>
                    </pic:blipFill>
                    <pic:spPr>
                      <a:xfrm>
                        <a:off x="0" y="0"/>
                        <a:ext cx="740410" cy="339090"/>
                      </a:xfrm>
                      <a:prstGeom prst="rect"/>
                      <a:ln/>
                    </pic:spPr>
                  </pic:pic>
                </a:graphicData>
              </a:graphic>
            </wp:anchor>
          </w:drawing>
        </mc:Fallback>
      </mc:AlternateConten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605" w:hanging="360"/>
      </w:pPr>
      <w:rPr>
        <w:rFonts w:ascii="Noto Sans Symbols" w:cs="Noto Sans Symbols" w:eastAsia="Noto Sans Symbols" w:hAnsi="Noto Sans Symbols"/>
      </w:rPr>
    </w:lvl>
    <w:lvl w:ilvl="1">
      <w:start w:val="1"/>
      <w:numFmt w:val="bullet"/>
      <w:lvlText w:val="o"/>
      <w:lvlJc w:val="left"/>
      <w:pPr>
        <w:ind w:left="2325" w:hanging="360"/>
      </w:pPr>
      <w:rPr>
        <w:rFonts w:ascii="Courier New" w:cs="Courier New" w:eastAsia="Courier New" w:hAnsi="Courier New"/>
      </w:rPr>
    </w:lvl>
    <w:lvl w:ilvl="2">
      <w:start w:val="1"/>
      <w:numFmt w:val="bullet"/>
      <w:lvlText w:val="▪"/>
      <w:lvlJc w:val="left"/>
      <w:pPr>
        <w:ind w:left="3045" w:hanging="360"/>
      </w:pPr>
      <w:rPr>
        <w:rFonts w:ascii="Noto Sans Symbols" w:cs="Noto Sans Symbols" w:eastAsia="Noto Sans Symbols" w:hAnsi="Noto Sans Symbols"/>
      </w:rPr>
    </w:lvl>
    <w:lvl w:ilvl="3">
      <w:start w:val="1"/>
      <w:numFmt w:val="bullet"/>
      <w:lvlText w:val="●"/>
      <w:lvlJc w:val="left"/>
      <w:pPr>
        <w:ind w:left="3765" w:hanging="360"/>
      </w:pPr>
      <w:rPr>
        <w:rFonts w:ascii="Noto Sans Symbols" w:cs="Noto Sans Symbols" w:eastAsia="Noto Sans Symbols" w:hAnsi="Noto Sans Symbols"/>
      </w:rPr>
    </w:lvl>
    <w:lvl w:ilvl="4">
      <w:start w:val="1"/>
      <w:numFmt w:val="bullet"/>
      <w:lvlText w:val="o"/>
      <w:lvlJc w:val="left"/>
      <w:pPr>
        <w:ind w:left="4485" w:hanging="360"/>
      </w:pPr>
      <w:rPr>
        <w:rFonts w:ascii="Courier New" w:cs="Courier New" w:eastAsia="Courier New" w:hAnsi="Courier New"/>
      </w:rPr>
    </w:lvl>
    <w:lvl w:ilvl="5">
      <w:start w:val="1"/>
      <w:numFmt w:val="bullet"/>
      <w:lvlText w:val="▪"/>
      <w:lvlJc w:val="left"/>
      <w:pPr>
        <w:ind w:left="5205" w:hanging="360"/>
      </w:pPr>
      <w:rPr>
        <w:rFonts w:ascii="Noto Sans Symbols" w:cs="Noto Sans Symbols" w:eastAsia="Noto Sans Symbols" w:hAnsi="Noto Sans Symbols"/>
      </w:rPr>
    </w:lvl>
    <w:lvl w:ilvl="6">
      <w:start w:val="1"/>
      <w:numFmt w:val="bullet"/>
      <w:lvlText w:val="●"/>
      <w:lvlJc w:val="left"/>
      <w:pPr>
        <w:ind w:left="5925" w:hanging="360"/>
      </w:pPr>
      <w:rPr>
        <w:rFonts w:ascii="Noto Sans Symbols" w:cs="Noto Sans Symbols" w:eastAsia="Noto Sans Symbols" w:hAnsi="Noto Sans Symbols"/>
      </w:rPr>
    </w:lvl>
    <w:lvl w:ilvl="7">
      <w:start w:val="1"/>
      <w:numFmt w:val="bullet"/>
      <w:lvlText w:val="o"/>
      <w:lvlJc w:val="left"/>
      <w:pPr>
        <w:ind w:left="6645" w:hanging="360"/>
      </w:pPr>
      <w:rPr>
        <w:rFonts w:ascii="Courier New" w:cs="Courier New" w:eastAsia="Courier New" w:hAnsi="Courier New"/>
      </w:rPr>
    </w:lvl>
    <w:lvl w:ilvl="8">
      <w:start w:val="1"/>
      <w:numFmt w:val="bullet"/>
      <w:lvlText w:val="▪"/>
      <w:lvlJc w:val="left"/>
      <w:pPr>
        <w:ind w:left="7365"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0" w:firstLine="0"/>
      </w:pPr>
      <w:rPr>
        <w:rFonts w:ascii="Times New Roman" w:cs="Times New Roman" w:eastAsia="Times New Roman" w:hAnsi="Times New Roman"/>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276" w:lineRule="auto"/>
    </w:pPr>
    <w:rPr>
      <w:b w:val="1"/>
      <w:sz w:val="40"/>
      <w:szCs w:val="40"/>
    </w:rPr>
  </w:style>
  <w:style w:type="paragraph" w:styleId="Heading2">
    <w:name w:val="heading 2"/>
    <w:basedOn w:val="Normal"/>
    <w:next w:val="Normal"/>
    <w:pPr>
      <w:keepNext w:val="1"/>
      <w:keepLines w:val="1"/>
      <w:spacing w:before="200" w:line="276" w:lineRule="auto"/>
    </w:pPr>
    <w:rPr>
      <w:b w:val="1"/>
      <w:sz w:val="36"/>
      <w:szCs w:val="36"/>
    </w:rPr>
  </w:style>
  <w:style w:type="paragraph" w:styleId="Heading3">
    <w:name w:val="heading 3"/>
    <w:basedOn w:val="Normal"/>
    <w:next w:val="Normal"/>
    <w:pPr>
      <w:keepNext w:val="1"/>
      <w:keepLines w:val="1"/>
      <w:spacing w:before="200" w:lineRule="auto"/>
    </w:pPr>
    <w:rPr>
      <w:rFonts w:ascii="Calibri" w:cs="Calibri" w:eastAsia="Calibri" w:hAnsi="Calibri"/>
      <w:b w:val="1"/>
      <w:color w:val="4472c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CB573E"/>
    <w:pPr>
      <w:spacing w:line="240" w:lineRule="auto"/>
      <w:ind w:firstLine="0"/>
      <w:jc w:val="left"/>
    </w:pPr>
    <w:rPr>
      <w:rFonts w:eastAsia="Times New Roman"/>
      <w:sz w:val="24"/>
      <w:szCs w:val="24"/>
      <w:lang w:eastAsia="ru-RU"/>
    </w:rPr>
  </w:style>
  <w:style w:type="paragraph" w:styleId="1">
    <w:name w:val="heading 1"/>
    <w:basedOn w:val="a"/>
    <w:next w:val="a"/>
    <w:link w:val="10"/>
    <w:uiPriority w:val="99"/>
    <w:qFormat w:val="1"/>
    <w:rsid w:val="00CB573E"/>
    <w:pPr>
      <w:keepNext w:val="1"/>
      <w:keepLines w:val="1"/>
      <w:spacing w:before="480" w:line="276" w:lineRule="auto"/>
      <w:outlineLvl w:val="0"/>
    </w:pPr>
    <w:rPr>
      <w:rFonts w:cstheme="majorBidi" w:eastAsiaTheme="majorEastAsia"/>
      <w:b w:val="1"/>
      <w:bCs w:val="1"/>
      <w:sz w:val="40"/>
      <w:szCs w:val="28"/>
      <w:lang w:eastAsia="en-US"/>
    </w:rPr>
  </w:style>
  <w:style w:type="paragraph" w:styleId="2">
    <w:name w:val="heading 2"/>
    <w:basedOn w:val="a"/>
    <w:next w:val="a"/>
    <w:link w:val="20"/>
    <w:uiPriority w:val="99"/>
    <w:unhideWhenUsed w:val="1"/>
    <w:qFormat w:val="1"/>
    <w:rsid w:val="00CB573E"/>
    <w:pPr>
      <w:keepNext w:val="1"/>
      <w:keepLines w:val="1"/>
      <w:spacing w:before="200" w:line="276" w:lineRule="auto"/>
      <w:outlineLvl w:val="1"/>
    </w:pPr>
    <w:rPr>
      <w:rFonts w:cstheme="majorBidi" w:eastAsiaTheme="majorEastAsia"/>
      <w:b w:val="1"/>
      <w:bCs w:val="1"/>
      <w:sz w:val="36"/>
      <w:szCs w:val="26"/>
      <w:lang w:eastAsia="en-US"/>
    </w:rPr>
  </w:style>
  <w:style w:type="paragraph" w:styleId="3">
    <w:name w:val="heading 3"/>
    <w:basedOn w:val="a"/>
    <w:next w:val="a"/>
    <w:link w:val="30"/>
    <w:uiPriority w:val="9"/>
    <w:unhideWhenUsed w:val="1"/>
    <w:qFormat w:val="1"/>
    <w:rsid w:val="00CB573E"/>
    <w:pPr>
      <w:keepNext w:val="1"/>
      <w:keepLines w:val="1"/>
      <w:spacing w:before="200"/>
      <w:outlineLvl w:val="2"/>
    </w:pPr>
    <w:rPr>
      <w:rFonts w:asciiTheme="majorHAnsi" w:cstheme="majorBidi" w:eastAsiaTheme="majorEastAsia" w:hAnsiTheme="majorHAnsi"/>
      <w:b w:val="1"/>
      <w:bCs w:val="1"/>
      <w:color w:val="4472c4" w:themeColor="accent1"/>
    </w:rPr>
  </w:style>
  <w:style w:type="paragraph" w:styleId="8">
    <w:name w:val="heading 8"/>
    <w:basedOn w:val="a"/>
    <w:next w:val="a"/>
    <w:link w:val="80"/>
    <w:uiPriority w:val="9"/>
    <w:semiHidden w:val="1"/>
    <w:unhideWhenUsed w:val="1"/>
    <w:qFormat w:val="1"/>
    <w:rsid w:val="00CB573E"/>
    <w:pPr>
      <w:keepNext w:val="1"/>
      <w:keepLines w:val="1"/>
      <w:spacing w:before="200"/>
      <w:outlineLvl w:val="7"/>
    </w:pPr>
    <w:rPr>
      <w:rFonts w:asciiTheme="majorHAnsi" w:cstheme="majorBidi" w:eastAsiaTheme="majorEastAsia" w:hAnsiTheme="majorHAnsi"/>
      <w:color w:val="404040" w:themeColor="text1" w:themeTint="0000BF"/>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9"/>
    <w:rsid w:val="00CB573E"/>
    <w:rPr>
      <w:rFonts w:cstheme="majorBidi" w:eastAsiaTheme="majorEastAsia"/>
      <w:b w:val="1"/>
      <w:bCs w:val="1"/>
      <w:sz w:val="40"/>
    </w:rPr>
  </w:style>
  <w:style w:type="character" w:styleId="20" w:customStyle="1">
    <w:name w:val="Заголовок 2 Знак"/>
    <w:basedOn w:val="a0"/>
    <w:link w:val="2"/>
    <w:uiPriority w:val="99"/>
    <w:rsid w:val="00CB573E"/>
    <w:rPr>
      <w:rFonts w:cstheme="majorBidi" w:eastAsiaTheme="majorEastAsia"/>
      <w:b w:val="1"/>
      <w:bCs w:val="1"/>
      <w:sz w:val="36"/>
      <w:szCs w:val="26"/>
    </w:rPr>
  </w:style>
  <w:style w:type="character" w:styleId="30" w:customStyle="1">
    <w:name w:val="Заголовок 3 Знак"/>
    <w:basedOn w:val="a0"/>
    <w:link w:val="3"/>
    <w:uiPriority w:val="9"/>
    <w:rsid w:val="00CB573E"/>
    <w:rPr>
      <w:rFonts w:asciiTheme="majorHAnsi" w:cstheme="majorBidi" w:eastAsiaTheme="majorEastAsia" w:hAnsiTheme="majorHAnsi"/>
      <w:b w:val="1"/>
      <w:bCs w:val="1"/>
      <w:color w:val="4472c4" w:themeColor="accent1"/>
      <w:sz w:val="24"/>
      <w:szCs w:val="24"/>
      <w:lang w:eastAsia="ru-RU"/>
    </w:rPr>
  </w:style>
  <w:style w:type="character" w:styleId="80" w:customStyle="1">
    <w:name w:val="Заголовок 8 Знак"/>
    <w:basedOn w:val="a0"/>
    <w:link w:val="8"/>
    <w:uiPriority w:val="9"/>
    <w:semiHidden w:val="1"/>
    <w:rsid w:val="00CB573E"/>
    <w:rPr>
      <w:rFonts w:asciiTheme="majorHAnsi" w:cstheme="majorBidi" w:eastAsiaTheme="majorEastAsia" w:hAnsiTheme="majorHAnsi"/>
      <w:color w:val="404040" w:themeColor="text1" w:themeTint="0000BF"/>
      <w:sz w:val="20"/>
      <w:szCs w:val="20"/>
      <w:lang w:eastAsia="ru-RU"/>
    </w:rPr>
  </w:style>
  <w:style w:type="paragraph" w:styleId="a3">
    <w:name w:val="Plain Text"/>
    <w:basedOn w:val="a"/>
    <w:link w:val="a4"/>
    <w:rsid w:val="00CB573E"/>
    <w:rPr>
      <w:rFonts w:ascii="Courier New" w:hAnsi="Courier New"/>
      <w:sz w:val="20"/>
      <w:szCs w:val="20"/>
      <w:lang w:val="en-US"/>
    </w:rPr>
  </w:style>
  <w:style w:type="character" w:styleId="a4" w:customStyle="1">
    <w:name w:val="Текст Знак"/>
    <w:basedOn w:val="a0"/>
    <w:link w:val="a3"/>
    <w:rsid w:val="00CB573E"/>
    <w:rPr>
      <w:rFonts w:ascii="Courier New" w:eastAsia="Times New Roman" w:hAnsi="Courier New"/>
      <w:sz w:val="20"/>
      <w:szCs w:val="20"/>
      <w:lang w:eastAsia="ru-RU" w:val="en-US"/>
    </w:rPr>
  </w:style>
  <w:style w:type="paragraph" w:styleId="a5">
    <w:name w:val="Body Text"/>
    <w:basedOn w:val="a"/>
    <w:link w:val="a6"/>
    <w:rsid w:val="00CB573E"/>
    <w:rPr>
      <w:sz w:val="28"/>
      <w:lang w:val="uk-UA"/>
    </w:rPr>
  </w:style>
  <w:style w:type="character" w:styleId="a6" w:customStyle="1">
    <w:name w:val="Основной текст Знак"/>
    <w:basedOn w:val="a0"/>
    <w:link w:val="a5"/>
    <w:rsid w:val="00CB573E"/>
    <w:rPr>
      <w:rFonts w:eastAsia="Times New Roman"/>
      <w:szCs w:val="24"/>
      <w:lang w:eastAsia="ru-RU" w:val="uk-UA"/>
    </w:rPr>
  </w:style>
  <w:style w:type="paragraph" w:styleId="21">
    <w:name w:val="Body Text 2"/>
    <w:basedOn w:val="a"/>
    <w:link w:val="22"/>
    <w:rsid w:val="00CB573E"/>
    <w:pPr>
      <w:jc w:val="center"/>
    </w:pPr>
    <w:rPr>
      <w:b w:val="1"/>
      <w:bCs w:val="1"/>
      <w:iCs w:val="1"/>
      <w:sz w:val="28"/>
      <w:lang w:val="uk-UA"/>
    </w:rPr>
  </w:style>
  <w:style w:type="character" w:styleId="22" w:customStyle="1">
    <w:name w:val="Основной текст 2 Знак"/>
    <w:basedOn w:val="a0"/>
    <w:link w:val="21"/>
    <w:rsid w:val="00CB573E"/>
    <w:rPr>
      <w:rFonts w:eastAsia="Times New Roman"/>
      <w:b w:val="1"/>
      <w:bCs w:val="1"/>
      <w:iCs w:val="1"/>
      <w:szCs w:val="24"/>
      <w:lang w:eastAsia="ru-RU" w:val="uk-UA"/>
    </w:rPr>
  </w:style>
  <w:style w:type="character" w:styleId="a7" w:customStyle="1">
    <w:name w:val="Текст выноски Знак"/>
    <w:basedOn w:val="a0"/>
    <w:link w:val="a8"/>
    <w:uiPriority w:val="99"/>
    <w:semiHidden w:val="1"/>
    <w:rsid w:val="00CB573E"/>
    <w:rPr>
      <w:rFonts w:ascii="Tahoma" w:cs="Tahoma" w:eastAsia="Times New Roman" w:hAnsi="Tahoma"/>
      <w:sz w:val="16"/>
      <w:szCs w:val="16"/>
      <w:lang w:eastAsia="ru-RU"/>
    </w:rPr>
  </w:style>
  <w:style w:type="paragraph" w:styleId="a8">
    <w:name w:val="Balloon Text"/>
    <w:basedOn w:val="a"/>
    <w:link w:val="a7"/>
    <w:uiPriority w:val="99"/>
    <w:semiHidden w:val="1"/>
    <w:unhideWhenUsed w:val="1"/>
    <w:rsid w:val="00CB573E"/>
    <w:rPr>
      <w:rFonts w:ascii="Tahoma" w:cs="Tahoma" w:hAnsi="Tahoma"/>
      <w:sz w:val="16"/>
      <w:szCs w:val="16"/>
    </w:rPr>
  </w:style>
  <w:style w:type="paragraph" w:styleId="a9">
    <w:name w:val="Body Text Indent"/>
    <w:basedOn w:val="a"/>
    <w:link w:val="aa"/>
    <w:uiPriority w:val="99"/>
    <w:unhideWhenUsed w:val="1"/>
    <w:rsid w:val="00CB573E"/>
    <w:pPr>
      <w:spacing w:after="120"/>
      <w:ind w:left="283"/>
    </w:pPr>
  </w:style>
  <w:style w:type="character" w:styleId="aa" w:customStyle="1">
    <w:name w:val="Основной текст с отступом Знак"/>
    <w:basedOn w:val="a0"/>
    <w:link w:val="a9"/>
    <w:uiPriority w:val="99"/>
    <w:rsid w:val="00CB573E"/>
    <w:rPr>
      <w:rFonts w:eastAsia="Times New Roman"/>
      <w:sz w:val="24"/>
      <w:szCs w:val="24"/>
      <w:lang w:eastAsia="ru-RU"/>
    </w:rPr>
  </w:style>
  <w:style w:type="paragraph" w:styleId="23">
    <w:name w:val="Body Text Indent 2"/>
    <w:basedOn w:val="a"/>
    <w:link w:val="24"/>
    <w:uiPriority w:val="99"/>
    <w:unhideWhenUsed w:val="1"/>
    <w:rsid w:val="00CB573E"/>
    <w:pPr>
      <w:spacing w:after="120" w:line="480" w:lineRule="auto"/>
      <w:ind w:left="283"/>
    </w:pPr>
  </w:style>
  <w:style w:type="character" w:styleId="24" w:customStyle="1">
    <w:name w:val="Основной текст с отступом 2 Знак"/>
    <w:basedOn w:val="a0"/>
    <w:link w:val="23"/>
    <w:uiPriority w:val="99"/>
    <w:rsid w:val="00CB573E"/>
    <w:rPr>
      <w:rFonts w:eastAsia="Times New Roman"/>
      <w:sz w:val="24"/>
      <w:szCs w:val="24"/>
      <w:lang w:eastAsia="ru-RU"/>
    </w:rPr>
  </w:style>
  <w:style w:type="paragraph" w:styleId="31">
    <w:name w:val="Body Text Indent 3"/>
    <w:basedOn w:val="a"/>
    <w:link w:val="32"/>
    <w:uiPriority w:val="99"/>
    <w:unhideWhenUsed w:val="1"/>
    <w:rsid w:val="00CB573E"/>
    <w:pPr>
      <w:spacing w:after="120"/>
      <w:ind w:left="283"/>
    </w:pPr>
    <w:rPr>
      <w:sz w:val="16"/>
      <w:szCs w:val="16"/>
    </w:rPr>
  </w:style>
  <w:style w:type="character" w:styleId="32" w:customStyle="1">
    <w:name w:val="Основной текст с отступом 3 Знак"/>
    <w:basedOn w:val="a0"/>
    <w:link w:val="31"/>
    <w:uiPriority w:val="99"/>
    <w:rsid w:val="00CB573E"/>
    <w:rPr>
      <w:rFonts w:eastAsia="Times New Roman"/>
      <w:sz w:val="16"/>
      <w:szCs w:val="16"/>
      <w:lang w:eastAsia="ru-RU"/>
    </w:rPr>
  </w:style>
  <w:style w:type="paragraph" w:styleId="Default" w:customStyle="1">
    <w:name w:val="Default"/>
    <w:rsid w:val="00CB573E"/>
    <w:pPr>
      <w:autoSpaceDE w:val="0"/>
      <w:autoSpaceDN w:val="0"/>
      <w:adjustRightInd w:val="0"/>
      <w:spacing w:line="240" w:lineRule="auto"/>
      <w:ind w:firstLine="0"/>
      <w:jc w:val="left"/>
    </w:pPr>
    <w:rPr>
      <w:color w:val="000000"/>
      <w:sz w:val="24"/>
      <w:szCs w:val="24"/>
    </w:rPr>
  </w:style>
  <w:style w:type="paragraph" w:styleId="ab">
    <w:name w:val="List Paragraph"/>
    <w:basedOn w:val="a"/>
    <w:uiPriority w:val="34"/>
    <w:qFormat w:val="1"/>
    <w:rsid w:val="00CB573E"/>
    <w:pPr>
      <w:ind w:left="720"/>
      <w:contextualSpacing w:val="1"/>
    </w:pPr>
  </w:style>
  <w:style w:type="table" w:styleId="ac">
    <w:name w:val="Table Grid"/>
    <w:basedOn w:val="a1"/>
    <w:uiPriority w:val="59"/>
    <w:rsid w:val="00CB573E"/>
    <w:pPr>
      <w:spacing w:line="240" w:lineRule="auto"/>
      <w:ind w:firstLine="0"/>
      <w:jc w:val="left"/>
    </w:pPr>
    <w:rPr>
      <w:rFonts w:asciiTheme="minorHAnsi" w:cstheme="minorBidi" w:hAnsiTheme="minorHAns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d" w:customStyle="1">
    <w:name w:val="БанИмяДок"/>
    <w:basedOn w:val="a"/>
    <w:rsid w:val="00CB573E"/>
    <w:pPr>
      <w:widowControl w:val="0"/>
      <w:shd w:color="auto" w:fill="ffffff" w:val="clear"/>
      <w:autoSpaceDE w:val="0"/>
      <w:autoSpaceDN w:val="0"/>
      <w:adjustRightInd w:val="0"/>
      <w:ind w:firstLine="441" w:firstLineChars="236"/>
      <w:jc w:val="both"/>
    </w:pPr>
    <w:rPr>
      <w:b w:val="1"/>
      <w:bCs w:val="1"/>
      <w:i w:val="1"/>
      <w:iCs w:val="1"/>
      <w:color w:val="000000"/>
    </w:rPr>
  </w:style>
  <w:style w:type="paragraph" w:styleId="ae">
    <w:name w:val="header"/>
    <w:basedOn w:val="a"/>
    <w:link w:val="af"/>
    <w:uiPriority w:val="99"/>
    <w:semiHidden w:val="1"/>
    <w:unhideWhenUsed w:val="1"/>
    <w:rsid w:val="00CB573E"/>
    <w:pPr>
      <w:tabs>
        <w:tab w:val="center" w:pos="4677"/>
        <w:tab w:val="right" w:pos="9355"/>
      </w:tabs>
    </w:pPr>
  </w:style>
  <w:style w:type="character" w:styleId="af" w:customStyle="1">
    <w:name w:val="Верхний колонтитул Знак"/>
    <w:basedOn w:val="a0"/>
    <w:link w:val="ae"/>
    <w:uiPriority w:val="99"/>
    <w:semiHidden w:val="1"/>
    <w:rsid w:val="00CB573E"/>
    <w:rPr>
      <w:rFonts w:eastAsia="Times New Roman"/>
      <w:sz w:val="24"/>
      <w:szCs w:val="24"/>
      <w:lang w:eastAsia="ru-RU"/>
    </w:rPr>
  </w:style>
  <w:style w:type="paragraph" w:styleId="af0">
    <w:name w:val="footer"/>
    <w:basedOn w:val="a"/>
    <w:link w:val="af1"/>
    <w:uiPriority w:val="99"/>
    <w:unhideWhenUsed w:val="1"/>
    <w:rsid w:val="00CB573E"/>
    <w:pPr>
      <w:tabs>
        <w:tab w:val="center" w:pos="4677"/>
        <w:tab w:val="right" w:pos="9355"/>
      </w:tabs>
    </w:pPr>
  </w:style>
  <w:style w:type="character" w:styleId="af1" w:customStyle="1">
    <w:name w:val="Нижний колонтитул Знак"/>
    <w:basedOn w:val="a0"/>
    <w:link w:val="af0"/>
    <w:uiPriority w:val="99"/>
    <w:rsid w:val="00CB573E"/>
    <w:rPr>
      <w:rFonts w:eastAsia="Times New Roman"/>
      <w:sz w:val="24"/>
      <w:szCs w:val="24"/>
      <w:lang w:eastAsia="ru-RU"/>
    </w:rPr>
  </w:style>
  <w:style w:type="character" w:styleId="af2">
    <w:name w:val="Placeholder Text"/>
    <w:basedOn w:val="a0"/>
    <w:uiPriority w:val="99"/>
    <w:semiHidden w:val="1"/>
    <w:rsid w:val="00586EC0"/>
    <w:rPr>
      <w:color w:val="808080"/>
    </w:rPr>
  </w:style>
  <w:style w:type="paragraph" w:styleId="af3">
    <w:name w:val="Normal (Web)"/>
    <w:basedOn w:val="a"/>
    <w:uiPriority w:val="99"/>
    <w:semiHidden w:val="1"/>
    <w:unhideWhenUsed w:val="1"/>
    <w:rsid w:val="007B589C"/>
    <w:pPr>
      <w:spacing w:after="100" w:afterAutospacing="1" w:before="100" w:beforeAutospacing="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ind w:firstLine="0"/>
      <w:jc w:val="left"/>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40.0" w:type="dxa"/>
        <w:bottom w:w="0.0" w:type="dxa"/>
        <w:right w:w="40.0" w:type="dxa"/>
      </w:tblCellMar>
    </w:tblPr>
  </w:style>
  <w:style w:type="table" w:styleId="Table4">
    <w:basedOn w:val="TableNormal"/>
    <w:tblPr>
      <w:tblStyleRowBandSize w:val="1"/>
      <w:tblStyleColBandSize w:val="1"/>
      <w:tblCellMar>
        <w:top w:w="0.0" w:type="dxa"/>
        <w:left w:w="40.0" w:type="dxa"/>
        <w:bottom w:w="0.0" w:type="dxa"/>
        <w:right w:w="40.0" w:type="dxa"/>
      </w:tblCellMar>
    </w:tblPr>
  </w:style>
  <w:style w:type="table" w:styleId="Table5">
    <w:basedOn w:val="TableNormal"/>
    <w:tblPr>
      <w:tblStyleRowBandSize w:val="1"/>
      <w:tblStyleColBandSize w:val="1"/>
      <w:tblCellMar>
        <w:top w:w="0.0" w:type="dxa"/>
        <w:left w:w="40.0" w:type="dxa"/>
        <w:bottom w:w="0.0" w:type="dxa"/>
        <w:right w:w="40.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40.0" w:type="dxa"/>
        <w:bottom w:w="0.0" w:type="dxa"/>
        <w:right w:w="40.0" w:type="dxa"/>
      </w:tblCellMar>
    </w:tblPr>
  </w:style>
  <w:style w:type="table" w:styleId="Table9">
    <w:basedOn w:val="TableNormal"/>
    <w:tblPr>
      <w:tblStyleRowBandSize w:val="1"/>
      <w:tblStyleColBandSize w:val="1"/>
      <w:tblCellMar>
        <w:top w:w="0.0" w:type="dxa"/>
        <w:left w:w="40.0" w:type="dxa"/>
        <w:bottom w:w="0.0" w:type="dxa"/>
        <w:right w:w="40.0" w:type="dxa"/>
      </w:tblCellMar>
    </w:tblPr>
  </w:style>
  <w:style w:type="table" w:styleId="Table10">
    <w:basedOn w:val="TableNormal"/>
    <w:tblPr>
      <w:tblStyleRowBandSize w:val="1"/>
      <w:tblStyleColBandSize w:val="1"/>
      <w:tblCellMar>
        <w:top w:w="0.0" w:type="dxa"/>
        <w:left w:w="40.0" w:type="dxa"/>
        <w:bottom w:w="0.0" w:type="dxa"/>
        <w:right w:w="40.0" w:type="dxa"/>
      </w:tblCellMar>
    </w:tblPr>
  </w:style>
  <w:style w:type="table" w:styleId="Table11">
    <w:basedOn w:val="TableNormal"/>
    <w:tblPr>
      <w:tblStyleRowBandSize w:val="1"/>
      <w:tblStyleColBandSize w:val="1"/>
      <w:tblCellMar>
        <w:top w:w="0.0" w:type="dxa"/>
        <w:left w:w="40.0" w:type="dxa"/>
        <w:bottom w:w="0.0" w:type="dxa"/>
        <w:right w:w="40.0" w:type="dxa"/>
      </w:tblCellMar>
    </w:tblPr>
  </w:style>
  <w:style w:type="table" w:styleId="Table12">
    <w:basedOn w:val="TableNormal"/>
    <w:tblPr>
      <w:tblStyleRowBandSize w:val="1"/>
      <w:tblStyleColBandSize w:val="1"/>
      <w:tblCellMar>
        <w:top w:w="0.0" w:type="dxa"/>
        <w:left w:w="40.0" w:type="dxa"/>
        <w:bottom w:w="0.0" w:type="dxa"/>
        <w:right w:w="40.0" w:type="dxa"/>
      </w:tblCellMar>
    </w:tblPr>
  </w:style>
  <w:style w:type="table" w:styleId="Table13">
    <w:basedOn w:val="TableNormal"/>
    <w:tblPr>
      <w:tblStyleRowBandSize w:val="1"/>
      <w:tblStyleColBandSize w:val="1"/>
      <w:tblCellMar>
        <w:top w:w="0.0" w:type="dxa"/>
        <w:left w:w="40.0" w:type="dxa"/>
        <w:bottom w:w="0.0" w:type="dxa"/>
        <w:right w:w="40.0" w:type="dxa"/>
      </w:tblCellMar>
    </w:tblPr>
  </w:style>
  <w:style w:type="table" w:styleId="Table14">
    <w:basedOn w:val="TableNormal"/>
    <w:pPr>
      <w:spacing w:line="240" w:lineRule="auto"/>
      <w:ind w:firstLine="0"/>
      <w:jc w:val="left"/>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40.0" w:type="dxa"/>
        <w:bottom w:w="0.0" w:type="dxa"/>
        <w:right w:w="40.0" w:type="dxa"/>
      </w:tblCellMar>
    </w:tblPr>
  </w:style>
  <w:style w:type="table" w:styleId="Table16">
    <w:basedOn w:val="TableNormal"/>
    <w:tblPr>
      <w:tblStyleRowBandSize w:val="1"/>
      <w:tblStyleColBandSize w:val="1"/>
      <w:tblCellMar>
        <w:top w:w="0.0" w:type="dxa"/>
        <w:left w:w="40.0" w:type="dxa"/>
        <w:bottom w:w="0.0" w:type="dxa"/>
        <w:right w:w="40.0" w:type="dxa"/>
      </w:tblCellMar>
    </w:tblPr>
  </w:style>
  <w:style w:type="table" w:styleId="Table17">
    <w:basedOn w:val="TableNormal"/>
    <w:tblPr>
      <w:tblStyleRowBandSize w:val="1"/>
      <w:tblStyleColBandSize w:val="1"/>
      <w:tblCellMar>
        <w:top w:w="0.0" w:type="dxa"/>
        <w:left w:w="40.0" w:type="dxa"/>
        <w:bottom w:w="0.0" w:type="dxa"/>
        <w:right w:w="40.0" w:type="dxa"/>
      </w:tblCellMar>
    </w:tblPr>
  </w:style>
  <w:style w:type="table" w:styleId="Table18">
    <w:basedOn w:val="TableNormal"/>
    <w:pPr>
      <w:spacing w:line="240" w:lineRule="auto"/>
      <w:ind w:firstLine="0"/>
      <w:jc w:val="left"/>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40.0" w:type="dxa"/>
        <w:bottom w:w="0.0" w:type="dxa"/>
        <w:right w:w="40.0" w:type="dxa"/>
      </w:tblCellMar>
    </w:tblPr>
  </w:style>
  <w:style w:type="table" w:styleId="Table20">
    <w:basedOn w:val="TableNormal"/>
    <w:tblPr>
      <w:tblStyleRowBandSize w:val="1"/>
      <w:tblStyleColBandSize w:val="1"/>
      <w:tblCellMar>
        <w:top w:w="0.0" w:type="dxa"/>
        <w:left w:w="40.0" w:type="dxa"/>
        <w:bottom w:w="0.0" w:type="dxa"/>
        <w:right w:w="40.0" w:type="dxa"/>
      </w:tblCellMar>
    </w:tblPr>
  </w:style>
  <w:style w:type="table" w:styleId="Table21">
    <w:basedOn w:val="TableNormal"/>
    <w:pPr>
      <w:spacing w:line="240" w:lineRule="auto"/>
      <w:ind w:firstLine="0"/>
      <w:jc w:val="left"/>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2">
    <w:basedOn w:val="TableNormal"/>
    <w:pPr>
      <w:spacing w:line="240" w:lineRule="auto"/>
      <w:ind w:firstLine="0"/>
      <w:jc w:val="left"/>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40.0" w:type="dxa"/>
        <w:bottom w:w="0.0" w:type="dxa"/>
        <w:right w:w="40.0" w:type="dxa"/>
      </w:tblCellMar>
    </w:tblPr>
  </w:style>
  <w:style w:type="table" w:styleId="Table24">
    <w:basedOn w:val="TableNormal"/>
    <w:tblPr>
      <w:tblStyleRowBandSize w:val="1"/>
      <w:tblStyleColBandSize w:val="1"/>
      <w:tblCellMar>
        <w:top w:w="0.0" w:type="dxa"/>
        <w:left w:w="40.0" w:type="dxa"/>
        <w:bottom w:w="0.0" w:type="dxa"/>
        <w:right w:w="40.0" w:type="dxa"/>
      </w:tblCellMar>
    </w:tblPr>
  </w:style>
  <w:style w:type="table" w:styleId="Table25">
    <w:basedOn w:val="TableNormal"/>
    <w:tblPr>
      <w:tblStyleRowBandSize w:val="1"/>
      <w:tblStyleColBandSize w:val="1"/>
      <w:tblCellMar>
        <w:top w:w="0.0" w:type="dxa"/>
        <w:left w:w="40.0" w:type="dxa"/>
        <w:bottom w:w="0.0" w:type="dxa"/>
        <w:right w:w="40.0" w:type="dxa"/>
      </w:tblCellMar>
    </w:tblPr>
  </w:style>
  <w:style w:type="table" w:styleId="Table26">
    <w:basedOn w:val="TableNormal"/>
    <w:tblPr>
      <w:tblStyleRowBandSize w:val="1"/>
      <w:tblStyleColBandSize w:val="1"/>
      <w:tblCellMar>
        <w:top w:w="0.0" w:type="dxa"/>
        <w:left w:w="40.0" w:type="dxa"/>
        <w:bottom w:w="0.0" w:type="dxa"/>
        <w:right w:w="40.0" w:type="dxa"/>
      </w:tblCellMar>
    </w:tblPr>
  </w:style>
  <w:style w:type="table" w:styleId="Table27">
    <w:basedOn w:val="TableNormal"/>
    <w:tblPr>
      <w:tblStyleRowBandSize w:val="1"/>
      <w:tblStyleColBandSize w:val="1"/>
      <w:tblCellMar>
        <w:top w:w="0.0" w:type="dxa"/>
        <w:left w:w="40.0" w:type="dxa"/>
        <w:bottom w:w="0.0" w:type="dxa"/>
        <w:right w:w="40.0" w:type="dxa"/>
      </w:tblCellMar>
    </w:tblPr>
  </w:style>
  <w:style w:type="table" w:styleId="Table28">
    <w:basedOn w:val="TableNormal"/>
    <w:tblPr>
      <w:tblStyleRowBandSize w:val="1"/>
      <w:tblStyleColBandSize w:val="1"/>
      <w:tblCellMar>
        <w:top w:w="0.0" w:type="dxa"/>
        <w:left w:w="40.0" w:type="dxa"/>
        <w:bottom w:w="0.0" w:type="dxa"/>
        <w:right w:w="40.0" w:type="dxa"/>
      </w:tblCellMar>
    </w:tblPr>
  </w:style>
  <w:style w:type="table" w:styleId="Table29">
    <w:basedOn w:val="TableNormal"/>
    <w:tblPr>
      <w:tblStyleRowBandSize w:val="1"/>
      <w:tblStyleColBandSize w:val="1"/>
      <w:tblCellMar>
        <w:top w:w="0.0" w:type="dxa"/>
        <w:left w:w="40.0" w:type="dxa"/>
        <w:bottom w:w="0.0" w:type="dxa"/>
        <w:right w:w="40.0" w:type="dxa"/>
      </w:tblCellMar>
    </w:tblPr>
  </w:style>
  <w:style w:type="table" w:styleId="Table30">
    <w:basedOn w:val="TableNormal"/>
    <w:tblPr>
      <w:tblStyleRowBandSize w:val="1"/>
      <w:tblStyleColBandSize w:val="1"/>
      <w:tblCellMar>
        <w:top w:w="0.0" w:type="dxa"/>
        <w:left w:w="40.0" w:type="dxa"/>
        <w:bottom w:w="0.0" w:type="dxa"/>
        <w:right w:w="40.0" w:type="dxa"/>
      </w:tblCellMar>
    </w:tblPr>
  </w:style>
  <w:style w:type="table" w:styleId="Table31">
    <w:basedOn w:val="TableNormal"/>
    <w:tblPr>
      <w:tblStyleRowBandSize w:val="1"/>
      <w:tblStyleColBandSize w:val="1"/>
      <w:tblCellMar>
        <w:top w:w="0.0" w:type="dxa"/>
        <w:left w:w="40.0" w:type="dxa"/>
        <w:bottom w:w="0.0" w:type="dxa"/>
        <w:right w:w="40.0" w:type="dxa"/>
      </w:tblCellMar>
    </w:tblPr>
  </w:style>
  <w:style w:type="table" w:styleId="Table32">
    <w:basedOn w:val="TableNormal"/>
    <w:tblPr>
      <w:tblStyleRowBandSize w:val="1"/>
      <w:tblStyleColBandSize w:val="1"/>
      <w:tblCellMar>
        <w:top w:w="0.0" w:type="dxa"/>
        <w:left w:w="40.0" w:type="dxa"/>
        <w:bottom w:w="0.0" w:type="dxa"/>
        <w:right w:w="40.0" w:type="dxa"/>
      </w:tblCellMar>
    </w:tblPr>
  </w:style>
  <w:style w:type="table" w:styleId="Table33">
    <w:basedOn w:val="TableNormal"/>
    <w:tblPr>
      <w:tblStyleRowBandSize w:val="1"/>
      <w:tblStyleColBandSize w:val="1"/>
      <w:tblCellMar>
        <w:top w:w="0.0" w:type="dxa"/>
        <w:left w:w="40.0" w:type="dxa"/>
        <w:bottom w:w="0.0" w:type="dxa"/>
        <w:right w:w="40.0" w:type="dxa"/>
      </w:tblCellMar>
    </w:tblPr>
  </w:style>
  <w:style w:type="table" w:styleId="Table34">
    <w:basedOn w:val="TableNormal"/>
    <w:tblPr>
      <w:tblStyleRowBandSize w:val="1"/>
      <w:tblStyleColBandSize w:val="1"/>
      <w:tblCellMar>
        <w:top w:w="0.0" w:type="dxa"/>
        <w:left w:w="40.0" w:type="dxa"/>
        <w:bottom w:w="0.0" w:type="dxa"/>
        <w:right w:w="40.0" w:type="dxa"/>
      </w:tblCellMar>
    </w:tblPr>
  </w:style>
  <w:style w:type="table" w:styleId="Table35">
    <w:basedOn w:val="TableNormal"/>
    <w:tblPr>
      <w:tblStyleRowBandSize w:val="1"/>
      <w:tblStyleColBandSize w:val="1"/>
      <w:tblCellMar>
        <w:top w:w="0.0" w:type="dxa"/>
        <w:left w:w="40.0" w:type="dxa"/>
        <w:bottom w:w="0.0" w:type="dxa"/>
        <w:right w:w="40.0" w:type="dxa"/>
      </w:tblCellMar>
    </w:tblPr>
  </w:style>
  <w:style w:type="table" w:styleId="Table36">
    <w:basedOn w:val="TableNormal"/>
    <w:tblPr>
      <w:tblStyleRowBandSize w:val="1"/>
      <w:tblStyleColBandSize w:val="1"/>
      <w:tblCellMar>
        <w:top w:w="0.0" w:type="dxa"/>
        <w:left w:w="40.0" w:type="dxa"/>
        <w:bottom w:w="0.0" w:type="dxa"/>
        <w:right w:w="40.0" w:type="dxa"/>
      </w:tblCellMar>
    </w:tblPr>
  </w:style>
  <w:style w:type="table" w:styleId="Table37">
    <w:basedOn w:val="TableNormal"/>
    <w:tblPr>
      <w:tblStyleRowBandSize w:val="1"/>
      <w:tblStyleColBandSize w:val="1"/>
      <w:tblCellMar>
        <w:top w:w="0.0" w:type="dxa"/>
        <w:left w:w="40.0" w:type="dxa"/>
        <w:bottom w:w="0.0" w:type="dxa"/>
        <w:right w:w="40.0" w:type="dxa"/>
      </w:tblCellMar>
    </w:tblPr>
  </w:style>
  <w:style w:type="table" w:styleId="Table38">
    <w:basedOn w:val="TableNormal"/>
    <w:tblPr>
      <w:tblStyleRowBandSize w:val="1"/>
      <w:tblStyleColBandSize w:val="1"/>
      <w:tblCellMar>
        <w:top w:w="0.0" w:type="dxa"/>
        <w:left w:w="40.0" w:type="dxa"/>
        <w:bottom w:w="0.0" w:type="dxa"/>
        <w:right w:w="40.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15.bin"/><Relationship Id="rId42" Type="http://schemas.openxmlformats.org/officeDocument/2006/relationships/oleObject" Target="embeddings/oleObject16.bin"/><Relationship Id="rId41" Type="http://schemas.openxmlformats.org/officeDocument/2006/relationships/image" Target="media/image16.wmf"/><Relationship Id="rId44" Type="http://schemas.openxmlformats.org/officeDocument/2006/relationships/oleObject" Target="embeddings/oleObject17.bin"/><Relationship Id="rId43" Type="http://schemas.openxmlformats.org/officeDocument/2006/relationships/image" Target="media/image17.wmf"/><Relationship Id="rId46" Type="http://schemas.openxmlformats.org/officeDocument/2006/relationships/oleObject" Target="embeddings/oleObject1.bin"/><Relationship Id="rId45" Type="http://schemas.openxmlformats.org/officeDocument/2006/relationships/image" Target="media/image1.wmf"/><Relationship Id="rId107" Type="http://schemas.openxmlformats.org/officeDocument/2006/relationships/image" Target="media/image49.wmf"/><Relationship Id="rId106" Type="http://schemas.openxmlformats.org/officeDocument/2006/relationships/oleObject" Target="embeddings/oleObject19.bin"/><Relationship Id="rId105" Type="http://schemas.openxmlformats.org/officeDocument/2006/relationships/image" Target="media/image19.wmf"/><Relationship Id="rId104" Type="http://schemas.openxmlformats.org/officeDocument/2006/relationships/oleObject" Target="embeddings/oleObject18.bin"/><Relationship Id="rId109" Type="http://schemas.openxmlformats.org/officeDocument/2006/relationships/image" Target="media/image43.wmf"/><Relationship Id="rId108" Type="http://schemas.openxmlformats.org/officeDocument/2006/relationships/oleObject" Target="embeddings/oleObject42.bin"/><Relationship Id="rId48" Type="http://schemas.openxmlformats.org/officeDocument/2006/relationships/oleObject" Target="embeddings/oleObject2.bin"/><Relationship Id="rId47" Type="http://schemas.openxmlformats.org/officeDocument/2006/relationships/image" Target="media/image2.wmf"/><Relationship Id="rId49" Type="http://schemas.openxmlformats.org/officeDocument/2006/relationships/image" Target="media/image3.wmf"/><Relationship Id="rId103" Type="http://schemas.openxmlformats.org/officeDocument/2006/relationships/image" Target="media/image18.wmf"/><Relationship Id="rId102" Type="http://schemas.openxmlformats.org/officeDocument/2006/relationships/oleObject" Target="embeddings/oleObject28.bin"/><Relationship Id="rId101" Type="http://schemas.openxmlformats.org/officeDocument/2006/relationships/image" Target="media/image28.wmf"/><Relationship Id="rId100" Type="http://schemas.openxmlformats.org/officeDocument/2006/relationships/oleObject" Target="embeddings/oleObject27.bin"/><Relationship Id="rId31" Type="http://schemas.openxmlformats.org/officeDocument/2006/relationships/image" Target="media/image11.wmf"/><Relationship Id="rId30" Type="http://schemas.openxmlformats.org/officeDocument/2006/relationships/oleObject" Target="embeddings/oleObject10.bin"/><Relationship Id="rId33" Type="http://schemas.openxmlformats.org/officeDocument/2006/relationships/image" Target="media/image12.wmf"/><Relationship Id="rId32" Type="http://schemas.openxmlformats.org/officeDocument/2006/relationships/oleObject" Target="embeddings/oleObject11.bin"/><Relationship Id="rId35" Type="http://schemas.openxmlformats.org/officeDocument/2006/relationships/image" Target="media/image13.wmf"/><Relationship Id="rId34" Type="http://schemas.openxmlformats.org/officeDocument/2006/relationships/oleObject" Target="embeddings/oleObject12.bin"/><Relationship Id="rId37" Type="http://schemas.openxmlformats.org/officeDocument/2006/relationships/image" Target="media/image14.wmf"/><Relationship Id="rId36" Type="http://schemas.openxmlformats.org/officeDocument/2006/relationships/oleObject" Target="embeddings/oleObject13.bin"/><Relationship Id="rId39" Type="http://schemas.openxmlformats.org/officeDocument/2006/relationships/image" Target="media/image14.wmf"/><Relationship Id="rId38" Type="http://schemas.openxmlformats.org/officeDocument/2006/relationships/oleObject" Target="embeddings/oleObject14.bin"/><Relationship Id="rId20" Type="http://schemas.openxmlformats.org/officeDocument/2006/relationships/oleObject" Target="embeddings/oleObject49.bin"/><Relationship Id="rId22" Type="http://schemas.openxmlformats.org/officeDocument/2006/relationships/oleObject" Target="embeddings/oleObject50.bin"/><Relationship Id="rId21" Type="http://schemas.openxmlformats.org/officeDocument/2006/relationships/image" Target="media/image49.wmf"/><Relationship Id="rId24" Type="http://schemas.openxmlformats.org/officeDocument/2006/relationships/oleObject" Target="embeddings/oleObject51.bin"/><Relationship Id="rId23" Type="http://schemas.openxmlformats.org/officeDocument/2006/relationships/image" Target="media/image49.wmf"/><Relationship Id="rId129" Type="http://schemas.openxmlformats.org/officeDocument/2006/relationships/image" Target="media/image71.png"/><Relationship Id="rId128" Type="http://schemas.openxmlformats.org/officeDocument/2006/relationships/image" Target="media/image70.png"/><Relationship Id="rId127" Type="http://schemas.openxmlformats.org/officeDocument/2006/relationships/image" Target="media/image68.png"/><Relationship Id="rId126" Type="http://schemas.openxmlformats.org/officeDocument/2006/relationships/image" Target="media/image84.png"/><Relationship Id="rId121" Type="http://schemas.openxmlformats.org/officeDocument/2006/relationships/fontTable" Target="fontTable.xml"/><Relationship Id="rId26" Type="http://schemas.openxmlformats.org/officeDocument/2006/relationships/oleObject" Target="embeddings/oleObject52.bin"/><Relationship Id="rId120" Type="http://schemas.openxmlformats.org/officeDocument/2006/relationships/settings" Target="settings.xml"/><Relationship Id="rId25" Type="http://schemas.openxmlformats.org/officeDocument/2006/relationships/image" Target="media/image52.wmf"/><Relationship Id="rId28" Type="http://schemas.openxmlformats.org/officeDocument/2006/relationships/oleObject" Target="embeddings/oleObject53.bin"/><Relationship Id="rId27" Type="http://schemas.openxmlformats.org/officeDocument/2006/relationships/image" Target="media/image49.wmf"/><Relationship Id="rId125" Type="http://schemas.openxmlformats.org/officeDocument/2006/relationships/image" Target="media/image87.png"/><Relationship Id="rId124" Type="http://schemas.openxmlformats.org/officeDocument/2006/relationships/customXml" Target="../customXML/item1.xml"/><Relationship Id="rId29" Type="http://schemas.openxmlformats.org/officeDocument/2006/relationships/image" Target="media/image49.wmf"/><Relationship Id="rId123" Type="http://schemas.openxmlformats.org/officeDocument/2006/relationships/styles" Target="styles.xml"/><Relationship Id="rId122" Type="http://schemas.openxmlformats.org/officeDocument/2006/relationships/numbering" Target="numbering.xml"/><Relationship Id="rId95" Type="http://schemas.openxmlformats.org/officeDocument/2006/relationships/image" Target="media/image25.wmf"/><Relationship Id="rId94" Type="http://schemas.openxmlformats.org/officeDocument/2006/relationships/oleObject" Target="embeddings/oleObject24.bin"/><Relationship Id="rId97" Type="http://schemas.openxmlformats.org/officeDocument/2006/relationships/image" Target="media/image26.wmf"/><Relationship Id="rId96" Type="http://schemas.openxmlformats.org/officeDocument/2006/relationships/oleObject" Target="embeddings/oleObject25.bin"/><Relationship Id="rId11" Type="http://schemas.openxmlformats.org/officeDocument/2006/relationships/image" Target="media/image59.wmf"/><Relationship Id="rId99" Type="http://schemas.openxmlformats.org/officeDocument/2006/relationships/image" Target="media/image24.wmf"/><Relationship Id="rId10" Type="http://schemas.openxmlformats.org/officeDocument/2006/relationships/oleObject" Target="embeddings/oleObject58.bin"/><Relationship Id="rId98" Type="http://schemas.openxmlformats.org/officeDocument/2006/relationships/oleObject" Target="embeddings/oleObject26.bin"/><Relationship Id="rId13" Type="http://schemas.openxmlformats.org/officeDocument/2006/relationships/image" Target="media/image46.wmf"/><Relationship Id="rId12" Type="http://schemas.openxmlformats.org/officeDocument/2006/relationships/oleObject" Target="embeddings/oleObject59.bin"/><Relationship Id="rId91" Type="http://schemas.openxmlformats.org/officeDocument/2006/relationships/image" Target="media/image23.wmf"/><Relationship Id="rId90" Type="http://schemas.openxmlformats.org/officeDocument/2006/relationships/oleObject" Target="embeddings/oleObject22.bin"/><Relationship Id="rId93" Type="http://schemas.openxmlformats.org/officeDocument/2006/relationships/image" Target="media/image24.wmf"/><Relationship Id="rId92" Type="http://schemas.openxmlformats.org/officeDocument/2006/relationships/oleObject" Target="embeddings/oleObject23.bin"/><Relationship Id="rId118" Type="http://schemas.openxmlformats.org/officeDocument/2006/relationships/oleObject" Target="embeddings/oleObject41.bin"/><Relationship Id="rId117" Type="http://schemas.openxmlformats.org/officeDocument/2006/relationships/image" Target="media/image41.wmf"/><Relationship Id="rId116" Type="http://schemas.openxmlformats.org/officeDocument/2006/relationships/oleObject" Target="embeddings/oleObject40.bin"/><Relationship Id="rId115" Type="http://schemas.openxmlformats.org/officeDocument/2006/relationships/image" Target="media/image40.wmf"/><Relationship Id="rId119" Type="http://schemas.openxmlformats.org/officeDocument/2006/relationships/theme" Target="theme/theme1.xml"/><Relationship Id="rId15" Type="http://schemas.openxmlformats.org/officeDocument/2006/relationships/image" Target="media/image47.wmf"/><Relationship Id="rId110" Type="http://schemas.openxmlformats.org/officeDocument/2006/relationships/oleObject" Target="embeddings/oleObject43.bin"/><Relationship Id="rId14" Type="http://schemas.openxmlformats.org/officeDocument/2006/relationships/oleObject" Target="embeddings/oleObject46.bin"/><Relationship Id="rId17" Type="http://schemas.openxmlformats.org/officeDocument/2006/relationships/image" Target="media/image48.wmf"/><Relationship Id="rId16" Type="http://schemas.openxmlformats.org/officeDocument/2006/relationships/oleObject" Target="embeddings/oleObject47.bin"/><Relationship Id="rId19" Type="http://schemas.openxmlformats.org/officeDocument/2006/relationships/image" Target="media/image49.wmf"/><Relationship Id="rId114" Type="http://schemas.openxmlformats.org/officeDocument/2006/relationships/oleObject" Target="embeddings/oleObject45.bin"/><Relationship Id="rId18" Type="http://schemas.openxmlformats.org/officeDocument/2006/relationships/oleObject" Target="embeddings/oleObject48.bin"/><Relationship Id="rId113" Type="http://schemas.openxmlformats.org/officeDocument/2006/relationships/image" Target="media/image45.wmf"/><Relationship Id="rId112" Type="http://schemas.openxmlformats.org/officeDocument/2006/relationships/oleObject" Target="embeddings/oleObject44.bin"/><Relationship Id="rId111" Type="http://schemas.openxmlformats.org/officeDocument/2006/relationships/image" Target="media/image44.wmf"/><Relationship Id="rId84" Type="http://schemas.openxmlformats.org/officeDocument/2006/relationships/oleObject" Target="embeddings/oleObject29.bin"/><Relationship Id="rId83" Type="http://schemas.openxmlformats.org/officeDocument/2006/relationships/image" Target="media/image29.wmf"/><Relationship Id="rId86" Type="http://schemas.openxmlformats.org/officeDocument/2006/relationships/oleObject" Target="embeddings/oleObject20.bin"/><Relationship Id="rId85" Type="http://schemas.openxmlformats.org/officeDocument/2006/relationships/image" Target="media/image20.wmf"/><Relationship Id="rId88" Type="http://schemas.openxmlformats.org/officeDocument/2006/relationships/oleObject" Target="embeddings/oleObject21.bin"/><Relationship Id="rId150" Type="http://schemas.openxmlformats.org/officeDocument/2006/relationships/header" Target="header3.xml"/><Relationship Id="rId87" Type="http://schemas.openxmlformats.org/officeDocument/2006/relationships/image" Target="media/image21.wmf"/><Relationship Id="rId89" Type="http://schemas.openxmlformats.org/officeDocument/2006/relationships/image" Target="media/image22.wmf"/><Relationship Id="rId80" Type="http://schemas.openxmlformats.org/officeDocument/2006/relationships/oleObject" Target="embeddings/oleObject38.bin"/><Relationship Id="rId82" Type="http://schemas.openxmlformats.org/officeDocument/2006/relationships/oleObject" Target="embeddings/oleObject39.bin"/><Relationship Id="rId81" Type="http://schemas.openxmlformats.org/officeDocument/2006/relationships/image" Target="media/image39.wmf"/><Relationship Id="rId1" Type="http://schemas.openxmlformats.org/officeDocument/2006/relationships/image" Target="media/image54.wmf"/><Relationship Id="rId2" Type="http://schemas.openxmlformats.org/officeDocument/2006/relationships/oleObject" Target="embeddings/oleObject54.bin"/><Relationship Id="rId3" Type="http://schemas.openxmlformats.org/officeDocument/2006/relationships/image" Target="media/image55.wmf"/><Relationship Id="rId149" Type="http://schemas.openxmlformats.org/officeDocument/2006/relationships/image" Target="media/image64.png"/><Relationship Id="rId4" Type="http://schemas.openxmlformats.org/officeDocument/2006/relationships/oleObject" Target="embeddings/oleObject55.bin"/><Relationship Id="rId148" Type="http://schemas.openxmlformats.org/officeDocument/2006/relationships/footer" Target="footer1.xml"/><Relationship Id="rId9" Type="http://schemas.openxmlformats.org/officeDocument/2006/relationships/image" Target="media/image58.wmf"/><Relationship Id="rId143" Type="http://schemas.openxmlformats.org/officeDocument/2006/relationships/image" Target="media/image60.png"/><Relationship Id="rId142" Type="http://schemas.openxmlformats.org/officeDocument/2006/relationships/image" Target="media/image69.png"/><Relationship Id="rId141" Type="http://schemas.openxmlformats.org/officeDocument/2006/relationships/image" Target="media/image67.png"/><Relationship Id="rId140" Type="http://schemas.openxmlformats.org/officeDocument/2006/relationships/image" Target="media/image82.png"/><Relationship Id="rId5" Type="http://schemas.openxmlformats.org/officeDocument/2006/relationships/image" Target="media/image56.wmf"/><Relationship Id="rId147" Type="http://schemas.openxmlformats.org/officeDocument/2006/relationships/header" Target="header1.xml"/><Relationship Id="rId6" Type="http://schemas.openxmlformats.org/officeDocument/2006/relationships/oleObject" Target="embeddings/oleObject56.bin"/><Relationship Id="rId146" Type="http://schemas.openxmlformats.org/officeDocument/2006/relationships/image" Target="media/image63.png"/><Relationship Id="rId7" Type="http://schemas.openxmlformats.org/officeDocument/2006/relationships/image" Target="media/image57.wmf"/><Relationship Id="rId145" Type="http://schemas.openxmlformats.org/officeDocument/2006/relationships/image" Target="media/image61.png"/><Relationship Id="rId8" Type="http://schemas.openxmlformats.org/officeDocument/2006/relationships/oleObject" Target="embeddings/oleObject57.bin"/><Relationship Id="rId144" Type="http://schemas.openxmlformats.org/officeDocument/2006/relationships/image" Target="media/image62.png"/><Relationship Id="rId73" Type="http://schemas.openxmlformats.org/officeDocument/2006/relationships/image" Target="media/image35.wmf"/><Relationship Id="rId72" Type="http://schemas.openxmlformats.org/officeDocument/2006/relationships/oleObject" Target="embeddings/oleObject34.bin"/><Relationship Id="rId75" Type="http://schemas.openxmlformats.org/officeDocument/2006/relationships/image" Target="media/image36.wmf"/><Relationship Id="rId74" Type="http://schemas.openxmlformats.org/officeDocument/2006/relationships/oleObject" Target="embeddings/oleObject35.bin"/><Relationship Id="rId77" Type="http://schemas.openxmlformats.org/officeDocument/2006/relationships/image" Target="media/image37.wmf"/><Relationship Id="rId76" Type="http://schemas.openxmlformats.org/officeDocument/2006/relationships/oleObject" Target="embeddings/oleObject36.bin"/><Relationship Id="rId79" Type="http://schemas.openxmlformats.org/officeDocument/2006/relationships/image" Target="media/image38.wmf"/><Relationship Id="rId78" Type="http://schemas.openxmlformats.org/officeDocument/2006/relationships/oleObject" Target="embeddings/oleObject37.bin"/><Relationship Id="rId71" Type="http://schemas.openxmlformats.org/officeDocument/2006/relationships/image" Target="media/image34.wmf"/><Relationship Id="rId70" Type="http://schemas.openxmlformats.org/officeDocument/2006/relationships/oleObject" Target="embeddings/oleObject33.bin"/><Relationship Id="rId139" Type="http://schemas.openxmlformats.org/officeDocument/2006/relationships/image" Target="media/image80.png"/><Relationship Id="rId138" Type="http://schemas.openxmlformats.org/officeDocument/2006/relationships/image" Target="media/image77.png"/><Relationship Id="rId137" Type="http://schemas.openxmlformats.org/officeDocument/2006/relationships/image" Target="media/image79.png"/><Relationship Id="rId132" Type="http://schemas.openxmlformats.org/officeDocument/2006/relationships/image" Target="media/image75.png"/><Relationship Id="rId131" Type="http://schemas.openxmlformats.org/officeDocument/2006/relationships/image" Target="media/image72.png"/><Relationship Id="rId130" Type="http://schemas.openxmlformats.org/officeDocument/2006/relationships/image" Target="media/image73.png"/><Relationship Id="rId136" Type="http://schemas.openxmlformats.org/officeDocument/2006/relationships/image" Target="media/image81.png"/><Relationship Id="rId135" Type="http://schemas.openxmlformats.org/officeDocument/2006/relationships/image" Target="media/image74.png"/><Relationship Id="rId134" Type="http://schemas.openxmlformats.org/officeDocument/2006/relationships/image" Target="media/image78.png"/><Relationship Id="rId133" Type="http://schemas.openxmlformats.org/officeDocument/2006/relationships/image" Target="media/image76.png"/><Relationship Id="rId62" Type="http://schemas.openxmlformats.org/officeDocument/2006/relationships/oleObject" Target="embeddings/oleObject9.bin"/><Relationship Id="rId61" Type="http://schemas.openxmlformats.org/officeDocument/2006/relationships/image" Target="media/image9.wmf"/><Relationship Id="rId64" Type="http://schemas.openxmlformats.org/officeDocument/2006/relationships/oleObject" Target="embeddings/oleObject30.bin"/><Relationship Id="rId63" Type="http://schemas.openxmlformats.org/officeDocument/2006/relationships/image" Target="media/image30.wmf"/><Relationship Id="rId66" Type="http://schemas.openxmlformats.org/officeDocument/2006/relationships/oleObject" Target="embeddings/oleObject31.bin"/><Relationship Id="rId65" Type="http://schemas.openxmlformats.org/officeDocument/2006/relationships/image" Target="media/image31.wmf"/><Relationship Id="rId68" Type="http://schemas.openxmlformats.org/officeDocument/2006/relationships/oleObject" Target="embeddings/oleObject32.bin"/><Relationship Id="rId67" Type="http://schemas.openxmlformats.org/officeDocument/2006/relationships/image" Target="media/image32.wmf"/><Relationship Id="rId60" Type="http://schemas.openxmlformats.org/officeDocument/2006/relationships/oleObject" Target="embeddings/oleObject8.bin"/><Relationship Id="rId69" Type="http://schemas.openxmlformats.org/officeDocument/2006/relationships/image" Target="media/image33.wmf"/><Relationship Id="rId51" Type="http://schemas.openxmlformats.org/officeDocument/2006/relationships/image" Target="media/image4.wmf"/><Relationship Id="rId50" Type="http://schemas.openxmlformats.org/officeDocument/2006/relationships/oleObject" Target="embeddings/oleObject3.bin"/><Relationship Id="rId53" Type="http://schemas.openxmlformats.org/officeDocument/2006/relationships/image" Target="media/image5.wmf"/><Relationship Id="rId52" Type="http://schemas.openxmlformats.org/officeDocument/2006/relationships/oleObject" Target="embeddings/oleObject4.bin"/><Relationship Id="rId55" Type="http://schemas.openxmlformats.org/officeDocument/2006/relationships/image" Target="media/image6.wmf"/><Relationship Id="rId54" Type="http://schemas.openxmlformats.org/officeDocument/2006/relationships/oleObject" Target="embeddings/oleObject5.bin"/><Relationship Id="rId57" Type="http://schemas.openxmlformats.org/officeDocument/2006/relationships/image" Target="media/image7.wmf"/><Relationship Id="rId56" Type="http://schemas.openxmlformats.org/officeDocument/2006/relationships/oleObject" Target="embeddings/oleObject6.bin"/><Relationship Id="rId59" Type="http://schemas.openxmlformats.org/officeDocument/2006/relationships/image" Target="media/image8.wmf"/><Relationship Id="rId154" Type="http://schemas.openxmlformats.org/officeDocument/2006/relationships/image" Target="media/image65.png"/><Relationship Id="rId58" Type="http://schemas.openxmlformats.org/officeDocument/2006/relationships/oleObject" Target="embeddings/oleObject7.bin"/><Relationship Id="rId153" Type="http://schemas.openxmlformats.org/officeDocument/2006/relationships/footer" Target="footer2.xml"/><Relationship Id="rId152" Type="http://schemas.openxmlformats.org/officeDocument/2006/relationships/footer" Target="footer3.xml"/><Relationship Id="rId151" Type="http://schemas.openxmlformats.org/officeDocument/2006/relationships/header" Target="header2.xml"/><Relationship Id="rId158" Type="http://schemas.openxmlformats.org/officeDocument/2006/relationships/image" Target="media/image86.png"/><Relationship Id="rId157" Type="http://schemas.openxmlformats.org/officeDocument/2006/relationships/footer" Target="footer4.xml"/><Relationship Id="rId156" Type="http://schemas.openxmlformats.org/officeDocument/2006/relationships/header" Target="header4.xml"/><Relationship Id="rId155" Type="http://schemas.openxmlformats.org/officeDocument/2006/relationships/image" Target="media/image66.png"/></Relationships>
</file>

<file path=word/_rels/fontTable.xml.rels><?xml version="1.0" encoding="UTF-8" standalone="yes"?><Relationships xmlns="http://schemas.openxmlformats.org/package/2006/relationships"><Relationship Id="rId119"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19" Type="http://schemas.openxmlformats.org/officeDocument/2006/relationships/image" Target="media/image83.png"/></Relationships>
</file>

<file path=word/_rels/header2.xml.rels><?xml version="1.0" encoding="UTF-8" standalone="yes"?><Relationships xmlns="http://schemas.openxmlformats.org/package/2006/relationships"><Relationship Id="rId119" Type="http://schemas.openxmlformats.org/officeDocument/2006/relationships/image" Target="media/image88.png"/></Relationships>
</file>

<file path=word/_rels/header3.xml.rels><?xml version="1.0" encoding="UTF-8" standalone="yes"?><Relationships xmlns="http://schemas.openxmlformats.org/package/2006/relationships"><Relationship Id="rId119" Type="http://schemas.openxmlformats.org/officeDocument/2006/relationships/image" Target="media/image8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1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qRzly3+R1OQLBCbaYTFMv3a9yA==">AMUW2mWCQA9TzpyUd4R3VQYrE70eAT4+lHlbWvy9Ccf7gA7UcKvpVTQCBlYX3BWt/VpocYmZi5p0a64dX0eRQBK0E+tu7//hUk0Aka8xEn9Jm3fmrqrbrgmLi2NWAa9l03JWfr4ZtLoRuslNcZ7CAgQAI1mIkgcDAnFaQ0YSpf3904KFYLHkXAvegiMFEz3miQxzXyHisggMz9TlUp+24q2FOhmGQGCt+Uq6CqBAQOnFDap7g0gg1fKUB5fdvZESmkS3xjfPdaVaztBOKrS/bqNdm9IDCaj9heO2lbCY8QJ/Wv1SNzU0xw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2019-11-28T18:17:00Z</dcterms:created>
  <dc:creator>Dmitriy Tkachenko</dc:creator>
</cp:coreProperties>
</file>